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19" w:rsidRPr="00FF64A8" w:rsidRDefault="004E2719" w:rsidP="00397314">
      <w:pPr>
        <w:ind w:left="284" w:firstLine="142"/>
        <w:rPr>
          <w:rFonts w:cs="Arial"/>
          <w:sz w:val="24"/>
          <w:szCs w:val="24"/>
        </w:rPr>
      </w:pPr>
      <w:bookmarkStart w:id="0" w:name="_GoBack"/>
      <w:bookmarkEnd w:id="0"/>
      <w:r w:rsidRPr="00FF64A8">
        <w:rPr>
          <w:rFonts w:cs="Arial"/>
          <w:sz w:val="24"/>
          <w:szCs w:val="24"/>
          <w:highlight w:val="yellow"/>
        </w:rPr>
        <w:t>#16 dr.Suzan TMDs</w:t>
      </w:r>
      <w:r w:rsidR="00D97D8F" w:rsidRPr="00FF64A8">
        <w:rPr>
          <w:rFonts w:cs="Arial"/>
          <w:sz w:val="24"/>
          <w:szCs w:val="24"/>
          <w:highlight w:val="yellow"/>
        </w:rPr>
        <w:t xml:space="preserve"> Classification</w:t>
      </w:r>
      <w:r w:rsidR="00D97D8F" w:rsidRPr="00FF64A8">
        <w:rPr>
          <w:rFonts w:cs="Arial"/>
          <w:sz w:val="24"/>
          <w:szCs w:val="24"/>
        </w:rPr>
        <w:t xml:space="preserve"> </w:t>
      </w:r>
      <w:r w:rsidR="008F4BAC" w:rsidRPr="00FF64A8">
        <w:rPr>
          <w:rFonts w:cs="Arial"/>
          <w:sz w:val="24"/>
          <w:szCs w:val="24"/>
        </w:rPr>
        <w:t xml:space="preserve"> </w:t>
      </w:r>
      <w:r w:rsidR="0089229A" w:rsidRPr="00FF64A8">
        <w:rPr>
          <w:rFonts w:cs="Arial"/>
          <w:sz w:val="24"/>
          <w:szCs w:val="24"/>
        </w:rPr>
        <w:t xml:space="preserve">   </w:t>
      </w:r>
    </w:p>
    <w:p w:rsidR="00FC3504" w:rsidRPr="00FF64A8" w:rsidRDefault="0089229A" w:rsidP="00397314">
      <w:pPr>
        <w:ind w:left="284" w:firstLine="142"/>
        <w:rPr>
          <w:rFonts w:cs="Arial"/>
          <w:sz w:val="24"/>
          <w:szCs w:val="24"/>
        </w:rPr>
      </w:pPr>
      <w:r w:rsidRPr="00FF64A8">
        <w:rPr>
          <w:rFonts w:cs="Arial"/>
          <w:sz w:val="24"/>
          <w:szCs w:val="24"/>
        </w:rPr>
        <w:t xml:space="preserve">   </w:t>
      </w:r>
      <w:r w:rsidR="00FC3504" w:rsidRPr="00FF64A8">
        <w:rPr>
          <w:rFonts w:cs="Arial"/>
          <w:sz w:val="24"/>
          <w:szCs w:val="24"/>
        </w:rPr>
        <w:t>TMDs are either:</w:t>
      </w:r>
      <w:r w:rsidRPr="00FF64A8">
        <w:rPr>
          <w:rFonts w:cs="Arial"/>
          <w:sz w:val="24"/>
          <w:szCs w:val="24"/>
        </w:rPr>
        <w:t xml:space="preserve"> </w:t>
      </w:r>
      <w:r w:rsidR="00FC3504" w:rsidRPr="00FF64A8">
        <w:rPr>
          <w:rFonts w:cs="Arial"/>
          <w:b/>
          <w:bCs/>
          <w:sz w:val="24"/>
          <w:szCs w:val="24"/>
        </w:rPr>
        <w:t>dysfunctional symptoms</w:t>
      </w:r>
      <w:r w:rsidR="00FC3504" w:rsidRPr="00FF64A8">
        <w:rPr>
          <w:rFonts w:cs="Arial"/>
          <w:i/>
          <w:iCs/>
          <w:sz w:val="24"/>
          <w:szCs w:val="24"/>
        </w:rPr>
        <w:t xml:space="preserve"> </w:t>
      </w:r>
      <w:r w:rsidR="00FF64A8" w:rsidRPr="00FF64A8">
        <w:rPr>
          <w:rFonts w:cs="Arial"/>
          <w:sz w:val="24"/>
          <w:szCs w:val="24"/>
          <w:u w:val="single"/>
        </w:rPr>
        <w:t>occur</w:t>
      </w:r>
      <w:r w:rsidR="00FC3504" w:rsidRPr="00FF64A8">
        <w:rPr>
          <w:rFonts w:cs="Arial"/>
          <w:sz w:val="24"/>
          <w:szCs w:val="24"/>
          <w:u w:val="single"/>
        </w:rPr>
        <w:t xml:space="preserve"> at </w:t>
      </w:r>
      <w:r w:rsidR="00FC3504" w:rsidRPr="00FF64A8">
        <w:rPr>
          <w:rFonts w:cs="Arial"/>
          <w:sz w:val="24"/>
          <w:szCs w:val="24"/>
        </w:rPr>
        <w:t xml:space="preserve">15-30 y/o "young age" </w:t>
      </w:r>
      <w:r w:rsidR="00821FE6" w:rsidRPr="00FF64A8">
        <w:rPr>
          <w:rFonts w:cs="Arial"/>
          <w:sz w:val="24"/>
          <w:szCs w:val="24"/>
        </w:rPr>
        <w:t>present with clicking, muscle tenderness</w:t>
      </w:r>
    </w:p>
    <w:p w:rsidR="00FC3504" w:rsidRPr="00FF64A8" w:rsidRDefault="00FC3504" w:rsidP="00397314">
      <w:pPr>
        <w:ind w:left="284" w:firstLine="142"/>
        <w:rPr>
          <w:rFonts w:cs="Arial"/>
          <w:sz w:val="24"/>
          <w:szCs w:val="24"/>
        </w:rPr>
      </w:pPr>
      <w:r w:rsidRPr="00FF64A8">
        <w:rPr>
          <w:rFonts w:cs="Arial"/>
          <w:sz w:val="24"/>
          <w:szCs w:val="24"/>
        </w:rPr>
        <w:t xml:space="preserve">-Ptns who are older than 40 years have more commonly </w:t>
      </w:r>
      <w:r w:rsidRPr="00FF64A8">
        <w:rPr>
          <w:rFonts w:cs="Arial"/>
          <w:b/>
          <w:bCs/>
          <w:sz w:val="24"/>
          <w:szCs w:val="24"/>
        </w:rPr>
        <w:t>degenerative joint diseas</w:t>
      </w:r>
      <w:r w:rsidR="00821FE6" w:rsidRPr="00FF64A8">
        <w:rPr>
          <w:rFonts w:cs="Arial"/>
          <w:b/>
          <w:bCs/>
          <w:sz w:val="24"/>
          <w:szCs w:val="24"/>
        </w:rPr>
        <w:t>e</w:t>
      </w:r>
      <w:r w:rsidRPr="00FF64A8">
        <w:rPr>
          <w:rFonts w:cs="Arial"/>
          <w:sz w:val="24"/>
          <w:szCs w:val="24"/>
        </w:rPr>
        <w:t xml:space="preserve"> </w:t>
      </w:r>
    </w:p>
    <w:p w:rsidR="00FC3504" w:rsidRPr="00FF64A8" w:rsidRDefault="00FC3504" w:rsidP="00397314">
      <w:pPr>
        <w:ind w:left="284" w:firstLine="142"/>
        <w:rPr>
          <w:rFonts w:cs="Arial"/>
          <w:sz w:val="24"/>
          <w:szCs w:val="24"/>
        </w:rPr>
      </w:pPr>
      <w:r w:rsidRPr="00FF64A8">
        <w:rPr>
          <w:rFonts w:cs="Arial"/>
          <w:sz w:val="24"/>
          <w:szCs w:val="24"/>
        </w:rPr>
        <w:t>-</w:t>
      </w:r>
      <w:r w:rsidRPr="00FF64A8">
        <w:rPr>
          <w:rFonts w:cs="Arial"/>
          <w:b/>
          <w:bCs/>
          <w:sz w:val="24"/>
          <w:szCs w:val="24"/>
        </w:rPr>
        <w:t>Internal derangement</w:t>
      </w:r>
      <w:r w:rsidRPr="00FF64A8">
        <w:rPr>
          <w:rFonts w:cs="Arial"/>
          <w:sz w:val="24"/>
          <w:szCs w:val="24"/>
        </w:rPr>
        <w:t xml:space="preserve"> can occur at any age. It is a problem between the condyle, disc, and glenoid fossa.</w:t>
      </w:r>
    </w:p>
    <w:p w:rsidR="00FC3504" w:rsidRPr="00FF64A8" w:rsidRDefault="00FC3504" w:rsidP="00397314">
      <w:pPr>
        <w:ind w:left="284" w:firstLine="142"/>
        <w:rPr>
          <w:rFonts w:cs="Arial"/>
          <w:sz w:val="24"/>
          <w:szCs w:val="24"/>
        </w:rPr>
      </w:pPr>
      <w:r w:rsidRPr="00FF64A8">
        <w:rPr>
          <w:rFonts w:cs="Arial"/>
          <w:sz w:val="24"/>
          <w:szCs w:val="24"/>
        </w:rPr>
        <w:t xml:space="preserve">-Prevalence:  male: female = 1:1 </w:t>
      </w:r>
    </w:p>
    <w:p w:rsidR="00C1167F" w:rsidRPr="00FF64A8" w:rsidRDefault="000F2679" w:rsidP="00397314">
      <w:pPr>
        <w:ind w:left="284" w:firstLine="142"/>
        <w:rPr>
          <w:rFonts w:cs="Arial"/>
          <w:sz w:val="24"/>
          <w:szCs w:val="24"/>
          <w:u w:val="single"/>
        </w:rPr>
      </w:pPr>
      <w:r w:rsidRPr="00FF64A8">
        <w:rPr>
          <w:rFonts w:cs="Arial"/>
          <w:sz w:val="24"/>
          <w:szCs w:val="24"/>
          <w:u w:val="single"/>
        </w:rPr>
        <w:t>TMDs are</w:t>
      </w:r>
      <w:r w:rsidR="00593384" w:rsidRPr="00FF64A8">
        <w:rPr>
          <w:rFonts w:cs="Arial"/>
          <w:sz w:val="24"/>
          <w:szCs w:val="24"/>
          <w:u w:val="single"/>
        </w:rPr>
        <w:t xml:space="preserve"> multifactorial conditions. </w:t>
      </w:r>
      <w:r w:rsidR="00821FE6" w:rsidRPr="00FF64A8">
        <w:rPr>
          <w:rFonts w:cs="Arial"/>
          <w:sz w:val="24"/>
          <w:szCs w:val="24"/>
          <w:u w:val="single"/>
        </w:rPr>
        <w:t xml:space="preserve">It could be </w:t>
      </w:r>
      <w:r w:rsidRPr="00FF64A8">
        <w:rPr>
          <w:rFonts w:cs="Arial"/>
          <w:sz w:val="24"/>
          <w:szCs w:val="24"/>
          <w:u w:val="single"/>
        </w:rPr>
        <w:t xml:space="preserve"> trauma, stress, genetics</w:t>
      </w:r>
      <w:r w:rsidR="008C0EBC" w:rsidRPr="00FF64A8">
        <w:rPr>
          <w:rFonts w:cs="Arial"/>
          <w:sz w:val="24"/>
          <w:szCs w:val="24"/>
          <w:u w:val="single"/>
        </w:rPr>
        <w:t>,</w:t>
      </w:r>
      <w:r w:rsidRPr="00FF64A8">
        <w:rPr>
          <w:rFonts w:cs="Arial"/>
          <w:sz w:val="24"/>
          <w:szCs w:val="24"/>
          <w:u w:val="single"/>
        </w:rPr>
        <w:t xml:space="preserve"> parafunctional habits</w:t>
      </w:r>
      <w:r w:rsidR="00821FE6" w:rsidRPr="00FF64A8">
        <w:rPr>
          <w:rFonts w:cs="Arial"/>
          <w:sz w:val="24"/>
          <w:szCs w:val="24"/>
          <w:u w:val="single"/>
        </w:rPr>
        <w:t xml:space="preserve"> (50%)</w:t>
      </w:r>
      <w:r w:rsidR="008C0EBC" w:rsidRPr="00FF64A8">
        <w:rPr>
          <w:rFonts w:cs="Arial"/>
          <w:sz w:val="24"/>
          <w:szCs w:val="24"/>
          <w:u w:val="single"/>
        </w:rPr>
        <w:t>, dee</w:t>
      </w:r>
      <w:r w:rsidRPr="00FF64A8">
        <w:rPr>
          <w:rFonts w:cs="Arial"/>
          <w:sz w:val="24"/>
          <w:szCs w:val="24"/>
          <w:u w:val="single"/>
        </w:rPr>
        <w:t>p pain inputs, and occlusion (</w:t>
      </w:r>
      <w:r w:rsidR="008C0EBC" w:rsidRPr="00FF64A8">
        <w:rPr>
          <w:rFonts w:cs="Arial"/>
          <w:sz w:val="24"/>
          <w:szCs w:val="24"/>
          <w:u w:val="single"/>
        </w:rPr>
        <w:t>no</w:t>
      </w:r>
      <w:r w:rsidRPr="00FF64A8">
        <w:rPr>
          <w:rFonts w:cs="Arial"/>
          <w:sz w:val="24"/>
          <w:szCs w:val="24"/>
          <w:u w:val="single"/>
        </w:rPr>
        <w:t>t really a significant factor)</w:t>
      </w:r>
      <w:r w:rsidR="008C0EBC" w:rsidRPr="00FF64A8">
        <w:rPr>
          <w:rFonts w:cs="Arial"/>
          <w:sz w:val="24"/>
          <w:szCs w:val="24"/>
          <w:u w:val="single"/>
        </w:rPr>
        <w:t xml:space="preserve">. </w:t>
      </w:r>
    </w:p>
    <w:p w:rsidR="00E54D66" w:rsidRPr="00FF64A8" w:rsidRDefault="00E54D66" w:rsidP="00397314">
      <w:pPr>
        <w:ind w:left="284" w:firstLine="142"/>
        <w:rPr>
          <w:rFonts w:cs="Arial"/>
          <w:sz w:val="24"/>
          <w:szCs w:val="24"/>
        </w:rPr>
      </w:pPr>
      <w:r w:rsidRPr="00FF64A8">
        <w:rPr>
          <w:rFonts w:cs="Arial"/>
          <w:sz w:val="24"/>
          <w:szCs w:val="24"/>
        </w:rPr>
        <w:t>Events that extend beyond the physio</w:t>
      </w:r>
      <w:r w:rsidR="00821FE6" w:rsidRPr="00FF64A8">
        <w:rPr>
          <w:rFonts w:cs="Arial"/>
          <w:sz w:val="24"/>
          <w:szCs w:val="24"/>
        </w:rPr>
        <w:t>logic tolerance of the pt</w:t>
      </w:r>
      <w:r w:rsidRPr="00FF64A8">
        <w:rPr>
          <w:rFonts w:cs="Arial"/>
          <w:sz w:val="24"/>
          <w:szCs w:val="24"/>
        </w:rPr>
        <w:t xml:space="preserve">. </w:t>
      </w:r>
    </w:p>
    <w:p w:rsidR="00593384" w:rsidRPr="00FF64A8" w:rsidRDefault="00593384" w:rsidP="00397314">
      <w:pPr>
        <w:numPr>
          <w:ilvl w:val="0"/>
          <w:numId w:val="1"/>
        </w:numPr>
        <w:ind w:left="284" w:firstLine="142"/>
        <w:rPr>
          <w:rFonts w:cs="Arial"/>
          <w:sz w:val="24"/>
          <w:szCs w:val="24"/>
        </w:rPr>
      </w:pPr>
      <w:r w:rsidRPr="00FF64A8">
        <w:rPr>
          <w:rFonts w:cs="Arial"/>
          <w:sz w:val="24"/>
          <w:szCs w:val="24"/>
        </w:rPr>
        <w:t>Pain is the most common caus</w:t>
      </w:r>
      <w:r w:rsidR="00BF6D4B" w:rsidRPr="00FF64A8">
        <w:rPr>
          <w:rFonts w:cs="Arial"/>
          <w:sz w:val="24"/>
          <w:szCs w:val="24"/>
        </w:rPr>
        <w:t>e for the pt to seek treatment</w:t>
      </w:r>
      <w:r w:rsidR="00E54D66" w:rsidRPr="00FF64A8">
        <w:rPr>
          <w:rFonts w:cs="Arial"/>
          <w:sz w:val="24"/>
          <w:szCs w:val="24"/>
        </w:rPr>
        <w:t xml:space="preserve">. </w:t>
      </w:r>
    </w:p>
    <w:p w:rsidR="00593384" w:rsidRPr="00FF64A8" w:rsidRDefault="00593384" w:rsidP="00397314">
      <w:pPr>
        <w:numPr>
          <w:ilvl w:val="0"/>
          <w:numId w:val="1"/>
        </w:numPr>
        <w:ind w:left="284" w:firstLine="142"/>
        <w:rPr>
          <w:rFonts w:cs="Arial"/>
          <w:sz w:val="24"/>
          <w:szCs w:val="24"/>
        </w:rPr>
      </w:pPr>
      <w:r w:rsidRPr="00FF64A8">
        <w:rPr>
          <w:rFonts w:cs="Arial"/>
          <w:sz w:val="24"/>
          <w:szCs w:val="24"/>
        </w:rPr>
        <w:t>Muscle tenderness is frequently</w:t>
      </w:r>
      <w:r w:rsidR="00BF6D4B" w:rsidRPr="00FF64A8">
        <w:rPr>
          <w:rFonts w:cs="Arial"/>
          <w:sz w:val="24"/>
          <w:szCs w:val="24"/>
        </w:rPr>
        <w:t xml:space="preserve"> detected but rarely reported</w:t>
      </w:r>
      <w:r w:rsidRPr="00FF64A8">
        <w:rPr>
          <w:rFonts w:cs="Arial"/>
          <w:sz w:val="24"/>
          <w:szCs w:val="24"/>
        </w:rPr>
        <w:t xml:space="preserve"> </w:t>
      </w:r>
    </w:p>
    <w:p w:rsidR="00593384" w:rsidRPr="00FF64A8" w:rsidRDefault="00E94F71" w:rsidP="00397314">
      <w:pPr>
        <w:numPr>
          <w:ilvl w:val="0"/>
          <w:numId w:val="1"/>
        </w:numPr>
        <w:ind w:left="284" w:firstLine="142"/>
        <w:rPr>
          <w:rFonts w:cs="Arial"/>
          <w:i/>
          <w:iCs/>
          <w:sz w:val="24"/>
          <w:szCs w:val="24"/>
        </w:rPr>
      </w:pPr>
      <w:r w:rsidRPr="00FF64A8">
        <w:rPr>
          <w:rFonts w:cs="Arial"/>
          <w:i/>
          <w:iCs/>
          <w:sz w:val="24"/>
          <w:szCs w:val="24"/>
        </w:rPr>
        <w:t>Joint noises</w:t>
      </w:r>
      <w:r w:rsidR="00593384" w:rsidRPr="00FF64A8">
        <w:rPr>
          <w:rFonts w:cs="Arial"/>
          <w:i/>
          <w:iCs/>
          <w:sz w:val="24"/>
          <w:szCs w:val="24"/>
        </w:rPr>
        <w:t>:</w:t>
      </w:r>
    </w:p>
    <w:p w:rsidR="00593384" w:rsidRPr="00FF64A8" w:rsidRDefault="00E94F71" w:rsidP="00397314">
      <w:pPr>
        <w:numPr>
          <w:ilvl w:val="0"/>
          <w:numId w:val="2"/>
        </w:numPr>
        <w:ind w:left="284" w:firstLine="142"/>
        <w:rPr>
          <w:rFonts w:cs="Arial"/>
          <w:sz w:val="24"/>
          <w:szCs w:val="24"/>
        </w:rPr>
      </w:pPr>
      <w:r w:rsidRPr="00FF64A8">
        <w:rPr>
          <w:rFonts w:cs="Arial"/>
          <w:sz w:val="24"/>
          <w:szCs w:val="24"/>
        </w:rPr>
        <w:t>Clicking</w:t>
      </w:r>
      <w:r w:rsidR="00703A18" w:rsidRPr="00FF64A8">
        <w:rPr>
          <w:rFonts w:cs="Arial"/>
          <w:sz w:val="24"/>
          <w:szCs w:val="24"/>
        </w:rPr>
        <w:t>: when</w:t>
      </w:r>
      <w:r w:rsidRPr="00FF64A8">
        <w:rPr>
          <w:rFonts w:cs="Arial"/>
          <w:sz w:val="24"/>
          <w:szCs w:val="24"/>
        </w:rPr>
        <w:t xml:space="preserve"> the condyle and the disc are not going together).  </w:t>
      </w:r>
    </w:p>
    <w:p w:rsidR="00593384" w:rsidRPr="00FF64A8" w:rsidRDefault="00E94F71" w:rsidP="00397314">
      <w:pPr>
        <w:numPr>
          <w:ilvl w:val="0"/>
          <w:numId w:val="2"/>
        </w:numPr>
        <w:ind w:left="284" w:firstLine="142"/>
        <w:rPr>
          <w:rFonts w:cs="Arial"/>
          <w:sz w:val="24"/>
          <w:szCs w:val="24"/>
        </w:rPr>
      </w:pPr>
      <w:r w:rsidRPr="00FF64A8">
        <w:rPr>
          <w:rFonts w:cs="Arial"/>
          <w:sz w:val="24"/>
          <w:szCs w:val="24"/>
        </w:rPr>
        <w:t>Crepitus</w:t>
      </w:r>
      <w:r w:rsidR="00703A18" w:rsidRPr="00FF64A8">
        <w:rPr>
          <w:rFonts w:cs="Arial"/>
          <w:sz w:val="24"/>
          <w:szCs w:val="24"/>
        </w:rPr>
        <w:t xml:space="preserve">: </w:t>
      </w:r>
      <w:r w:rsidRPr="00FF64A8">
        <w:rPr>
          <w:rFonts w:cs="Arial"/>
          <w:sz w:val="24"/>
          <w:szCs w:val="24"/>
        </w:rPr>
        <w:t xml:space="preserve"> due to a degenerative disease.</w:t>
      </w:r>
    </w:p>
    <w:p w:rsidR="00593384" w:rsidRPr="00FF64A8" w:rsidRDefault="00E94F71" w:rsidP="00397314">
      <w:pPr>
        <w:numPr>
          <w:ilvl w:val="0"/>
          <w:numId w:val="2"/>
        </w:numPr>
        <w:ind w:left="284" w:firstLine="142"/>
        <w:rPr>
          <w:rFonts w:cs="Arial"/>
          <w:sz w:val="24"/>
          <w:szCs w:val="24"/>
        </w:rPr>
      </w:pPr>
      <w:r w:rsidRPr="00FF64A8">
        <w:rPr>
          <w:rFonts w:cs="Arial"/>
          <w:sz w:val="24"/>
          <w:szCs w:val="24"/>
        </w:rPr>
        <w:t>Locking</w:t>
      </w:r>
      <w:r w:rsidR="00593384" w:rsidRPr="00FF64A8">
        <w:rPr>
          <w:rFonts w:cs="Arial"/>
          <w:sz w:val="24"/>
          <w:szCs w:val="24"/>
        </w:rPr>
        <w:t xml:space="preserve">: </w:t>
      </w:r>
    </w:p>
    <w:p w:rsidR="00703A18" w:rsidRPr="00FF64A8" w:rsidRDefault="00E94F71" w:rsidP="00397314">
      <w:pPr>
        <w:numPr>
          <w:ilvl w:val="0"/>
          <w:numId w:val="2"/>
        </w:numPr>
        <w:ind w:left="284" w:firstLine="142"/>
        <w:rPr>
          <w:rFonts w:cs="Arial"/>
          <w:sz w:val="24"/>
          <w:szCs w:val="24"/>
        </w:rPr>
      </w:pPr>
      <w:r w:rsidRPr="00FF64A8">
        <w:rPr>
          <w:rFonts w:cs="Arial"/>
          <w:sz w:val="24"/>
          <w:szCs w:val="24"/>
        </w:rPr>
        <w:t>Trismus</w:t>
      </w:r>
      <w:r w:rsidR="00F21FCE" w:rsidRPr="00FF64A8">
        <w:rPr>
          <w:rFonts w:cs="Arial"/>
          <w:sz w:val="24"/>
          <w:szCs w:val="24"/>
        </w:rPr>
        <w:t xml:space="preserve">: </w:t>
      </w:r>
      <w:r w:rsidR="00703A18" w:rsidRPr="00FF64A8">
        <w:rPr>
          <w:rFonts w:cs="Arial"/>
          <w:sz w:val="24"/>
          <w:szCs w:val="24"/>
        </w:rPr>
        <w:t xml:space="preserve">associated with </w:t>
      </w:r>
      <w:r w:rsidR="00593384" w:rsidRPr="00FF64A8">
        <w:rPr>
          <w:rFonts w:cs="Arial"/>
          <w:sz w:val="24"/>
          <w:szCs w:val="24"/>
        </w:rPr>
        <w:t>pain in his muscles</w:t>
      </w:r>
      <w:r w:rsidR="008C0EBC" w:rsidRPr="00FF64A8">
        <w:rPr>
          <w:rFonts w:cs="Arial"/>
          <w:sz w:val="24"/>
          <w:szCs w:val="24"/>
        </w:rPr>
        <w:t xml:space="preserve"> and limitation of jaw </w:t>
      </w:r>
      <w:r w:rsidR="00EF2C0C" w:rsidRPr="00FF64A8">
        <w:rPr>
          <w:rFonts w:cs="Arial"/>
          <w:sz w:val="24"/>
          <w:szCs w:val="24"/>
        </w:rPr>
        <w:t xml:space="preserve">movements </w:t>
      </w:r>
      <w:r w:rsidR="00C43BF7" w:rsidRPr="00FF64A8">
        <w:rPr>
          <w:rFonts w:cs="Arial"/>
          <w:sz w:val="24"/>
          <w:szCs w:val="24"/>
        </w:rPr>
        <w:t xml:space="preserve">at morning, </w:t>
      </w:r>
      <w:r w:rsidR="008C0EBC" w:rsidRPr="00FF64A8">
        <w:rPr>
          <w:rFonts w:cs="Arial"/>
          <w:sz w:val="24"/>
          <w:szCs w:val="24"/>
        </w:rPr>
        <w:t xml:space="preserve">this is a strong sign of </w:t>
      </w:r>
      <w:r w:rsidR="00EF2C0C" w:rsidRPr="00FF64A8">
        <w:rPr>
          <w:rFonts w:cs="Arial"/>
          <w:sz w:val="24"/>
          <w:szCs w:val="24"/>
        </w:rPr>
        <w:t>parafunctional habits</w:t>
      </w:r>
      <w:r w:rsidR="008C0EBC" w:rsidRPr="00FF64A8">
        <w:rPr>
          <w:rFonts w:cs="Arial"/>
          <w:sz w:val="24"/>
          <w:szCs w:val="24"/>
        </w:rPr>
        <w:t xml:space="preserve"> </w:t>
      </w:r>
      <w:r w:rsidR="00C43BF7" w:rsidRPr="00FF64A8">
        <w:rPr>
          <w:rFonts w:cs="Arial"/>
          <w:sz w:val="24"/>
          <w:szCs w:val="24"/>
        </w:rPr>
        <w:t>bruxisim at night</w:t>
      </w:r>
      <w:r w:rsidR="008C0EBC" w:rsidRPr="00FF64A8">
        <w:rPr>
          <w:rFonts w:cs="Arial"/>
          <w:sz w:val="24"/>
          <w:szCs w:val="24"/>
        </w:rPr>
        <w:t xml:space="preserve">. </w:t>
      </w:r>
    </w:p>
    <w:p w:rsidR="0096054F" w:rsidRPr="00FF64A8" w:rsidRDefault="0096054F" w:rsidP="00397314">
      <w:pPr>
        <w:ind w:left="284" w:firstLine="142"/>
        <w:rPr>
          <w:rFonts w:cs="Arial"/>
          <w:b/>
          <w:bCs/>
          <w:sz w:val="24"/>
          <w:szCs w:val="24"/>
        </w:rPr>
      </w:pPr>
      <w:r w:rsidRPr="00FF64A8">
        <w:rPr>
          <w:rFonts w:cs="Arial"/>
          <w:b/>
          <w:bCs/>
          <w:sz w:val="24"/>
          <w:szCs w:val="24"/>
        </w:rPr>
        <w:t>Aucisson  TMDS Classification</w:t>
      </w:r>
    </w:p>
    <w:p w:rsidR="00703A18" w:rsidRPr="00FF64A8" w:rsidRDefault="0096054F" w:rsidP="00397314">
      <w:pPr>
        <w:numPr>
          <w:ilvl w:val="0"/>
          <w:numId w:val="3"/>
        </w:numPr>
        <w:ind w:left="284" w:firstLine="142"/>
        <w:rPr>
          <w:rFonts w:cs="Arial"/>
          <w:sz w:val="24"/>
          <w:szCs w:val="24"/>
        </w:rPr>
      </w:pPr>
      <w:r w:rsidRPr="00FF64A8">
        <w:rPr>
          <w:rFonts w:cs="Arial"/>
          <w:sz w:val="24"/>
          <w:szCs w:val="24"/>
        </w:rPr>
        <w:t>Masticatory</w:t>
      </w:r>
      <w:r w:rsidRPr="00FF64A8">
        <w:rPr>
          <w:rFonts w:cs="Arial"/>
          <w:sz w:val="24"/>
          <w:szCs w:val="24"/>
          <w:u w:val="single"/>
        </w:rPr>
        <w:t xml:space="preserve"> muscles</w:t>
      </w:r>
      <w:r w:rsidRPr="00FF64A8">
        <w:rPr>
          <w:rFonts w:cs="Arial"/>
          <w:sz w:val="24"/>
          <w:szCs w:val="24"/>
        </w:rPr>
        <w:t xml:space="preserve"> disorders</w:t>
      </w:r>
      <w:r w:rsidR="00145E3A" w:rsidRPr="00FF64A8">
        <w:rPr>
          <w:rFonts w:cs="Arial"/>
          <w:sz w:val="24"/>
          <w:szCs w:val="24"/>
        </w:rPr>
        <w:t>.</w:t>
      </w:r>
      <w:r w:rsidRPr="00FF64A8">
        <w:rPr>
          <w:rFonts w:cs="Arial"/>
          <w:sz w:val="24"/>
          <w:szCs w:val="24"/>
        </w:rPr>
        <w:t xml:space="preserve">   </w:t>
      </w:r>
    </w:p>
    <w:p w:rsidR="00703A18" w:rsidRPr="00FF64A8" w:rsidRDefault="0096054F" w:rsidP="00397314">
      <w:pPr>
        <w:numPr>
          <w:ilvl w:val="0"/>
          <w:numId w:val="3"/>
        </w:numPr>
        <w:ind w:left="284" w:firstLine="142"/>
        <w:rPr>
          <w:rFonts w:cs="Arial"/>
          <w:sz w:val="24"/>
          <w:szCs w:val="24"/>
        </w:rPr>
      </w:pPr>
      <w:r w:rsidRPr="00FF64A8">
        <w:rPr>
          <w:rFonts w:cs="Arial"/>
          <w:sz w:val="24"/>
          <w:szCs w:val="24"/>
        </w:rPr>
        <w:t xml:space="preserve">Temperomandibular </w:t>
      </w:r>
      <w:r w:rsidRPr="00FF64A8">
        <w:rPr>
          <w:rFonts w:cs="Arial"/>
          <w:sz w:val="24"/>
          <w:szCs w:val="24"/>
          <w:u w:val="single"/>
        </w:rPr>
        <w:t>joint</w:t>
      </w:r>
      <w:r w:rsidRPr="00FF64A8">
        <w:rPr>
          <w:rFonts w:cs="Arial"/>
          <w:sz w:val="24"/>
          <w:szCs w:val="24"/>
        </w:rPr>
        <w:t xml:space="preserve"> disorder</w:t>
      </w:r>
      <w:r w:rsidR="00866A24" w:rsidRPr="00FF64A8">
        <w:rPr>
          <w:rFonts w:cs="Arial"/>
          <w:sz w:val="24"/>
          <w:szCs w:val="24"/>
        </w:rPr>
        <w:t>s</w:t>
      </w:r>
      <w:r w:rsidR="006A358F" w:rsidRPr="00FF64A8">
        <w:rPr>
          <w:rFonts w:cs="Arial"/>
          <w:sz w:val="24"/>
          <w:szCs w:val="24"/>
        </w:rPr>
        <w:t>.</w:t>
      </w:r>
    </w:p>
    <w:p w:rsidR="0096054F" w:rsidRPr="00FF64A8" w:rsidRDefault="006949B4" w:rsidP="00397314">
      <w:pPr>
        <w:numPr>
          <w:ilvl w:val="0"/>
          <w:numId w:val="3"/>
        </w:numPr>
        <w:ind w:left="284" w:firstLine="142"/>
        <w:rPr>
          <w:rFonts w:cs="Arial"/>
          <w:sz w:val="24"/>
          <w:szCs w:val="24"/>
        </w:rPr>
      </w:pPr>
      <w:r w:rsidRPr="00FF64A8">
        <w:rPr>
          <w:rFonts w:cs="Arial"/>
          <w:sz w:val="24"/>
          <w:szCs w:val="24"/>
        </w:rPr>
        <w:t>Mandibular hypo</w:t>
      </w:r>
      <w:r w:rsidR="0096054F" w:rsidRPr="00FF64A8">
        <w:rPr>
          <w:rFonts w:cs="Arial"/>
          <w:sz w:val="24"/>
          <w:szCs w:val="24"/>
        </w:rPr>
        <w:t>mobility</w:t>
      </w:r>
      <w:r w:rsidR="006A358F" w:rsidRPr="00FF64A8">
        <w:rPr>
          <w:rFonts w:cs="Arial"/>
          <w:sz w:val="24"/>
          <w:szCs w:val="24"/>
        </w:rPr>
        <w:t>.</w:t>
      </w:r>
      <w:r w:rsidR="00145E3A" w:rsidRPr="00FF64A8">
        <w:rPr>
          <w:rFonts w:cs="Arial"/>
          <w:sz w:val="24"/>
          <w:szCs w:val="24"/>
        </w:rPr>
        <w:br/>
        <w:t>*</w:t>
      </w:r>
      <w:r w:rsidR="00703A18" w:rsidRPr="00FF64A8">
        <w:rPr>
          <w:rFonts w:cs="Arial"/>
          <w:sz w:val="24"/>
          <w:szCs w:val="24"/>
        </w:rPr>
        <w:t xml:space="preserve">bony( ankylosis)    </w:t>
      </w:r>
      <w:r w:rsidR="00703A18" w:rsidRPr="00FF64A8">
        <w:rPr>
          <w:rFonts w:cs="Arial"/>
          <w:sz w:val="24"/>
          <w:szCs w:val="24"/>
        </w:rPr>
        <w:br/>
        <w:t xml:space="preserve">*Muscular problem </w:t>
      </w:r>
      <w:r w:rsidR="0096054F" w:rsidRPr="00FF64A8">
        <w:rPr>
          <w:rFonts w:cs="Arial"/>
          <w:sz w:val="24"/>
          <w:szCs w:val="24"/>
        </w:rPr>
        <w:t xml:space="preserve"> </w:t>
      </w:r>
    </w:p>
    <w:p w:rsidR="006949B4" w:rsidRPr="00FF64A8" w:rsidRDefault="006A358F" w:rsidP="00397314">
      <w:pPr>
        <w:numPr>
          <w:ilvl w:val="0"/>
          <w:numId w:val="3"/>
        </w:numPr>
        <w:ind w:left="284" w:firstLine="142"/>
        <w:rPr>
          <w:rFonts w:cs="Arial"/>
          <w:sz w:val="24"/>
          <w:szCs w:val="24"/>
        </w:rPr>
      </w:pPr>
      <w:r w:rsidRPr="00FF64A8">
        <w:rPr>
          <w:rFonts w:cs="Arial"/>
          <w:sz w:val="24"/>
          <w:szCs w:val="24"/>
        </w:rPr>
        <w:t>Growth disorders.</w:t>
      </w:r>
      <w:r w:rsidR="00145E3A" w:rsidRPr="00FF64A8">
        <w:rPr>
          <w:rFonts w:cs="Arial"/>
          <w:sz w:val="24"/>
          <w:szCs w:val="24"/>
        </w:rPr>
        <w:t xml:space="preserve"> </w:t>
      </w:r>
    </w:p>
    <w:p w:rsidR="008847F2" w:rsidRPr="00FF64A8" w:rsidRDefault="008847F2" w:rsidP="00397314">
      <w:pPr>
        <w:ind w:left="284" w:firstLine="142"/>
        <w:rPr>
          <w:rFonts w:cs="Arial"/>
          <w:b/>
          <w:bCs/>
          <w:sz w:val="24"/>
          <w:szCs w:val="24"/>
        </w:rPr>
      </w:pPr>
      <w:r w:rsidRPr="00FF64A8">
        <w:rPr>
          <w:rFonts w:cs="Arial"/>
          <w:b/>
          <w:bCs/>
          <w:sz w:val="24"/>
          <w:szCs w:val="24"/>
        </w:rPr>
        <w:t xml:space="preserve">masticatory muscles disorders and its categories </w:t>
      </w:r>
    </w:p>
    <w:p w:rsidR="008847F2" w:rsidRPr="00FF64A8" w:rsidRDefault="00AD0B23" w:rsidP="00397314">
      <w:pPr>
        <w:numPr>
          <w:ilvl w:val="0"/>
          <w:numId w:val="8"/>
        </w:numPr>
        <w:ind w:left="284" w:firstLine="142"/>
        <w:rPr>
          <w:rFonts w:cs="Arial"/>
          <w:sz w:val="24"/>
          <w:szCs w:val="24"/>
        </w:rPr>
      </w:pPr>
      <w:r w:rsidRPr="00FF64A8">
        <w:rPr>
          <w:rFonts w:cs="Arial"/>
          <w:sz w:val="24"/>
          <w:szCs w:val="24"/>
          <w:u w:val="single"/>
        </w:rPr>
        <w:t>Protective cocontraction</w:t>
      </w:r>
      <w:r w:rsidRPr="00FF64A8">
        <w:rPr>
          <w:rFonts w:cs="Arial"/>
          <w:sz w:val="24"/>
          <w:szCs w:val="24"/>
        </w:rPr>
        <w:t xml:space="preserve"> (muscle splinting</w:t>
      </w:r>
      <w:r w:rsidR="008847F2" w:rsidRPr="00FF64A8">
        <w:rPr>
          <w:rFonts w:cs="Arial"/>
          <w:sz w:val="24"/>
          <w:szCs w:val="24"/>
        </w:rPr>
        <w:t>)</w:t>
      </w:r>
      <w:r w:rsidR="00C93235" w:rsidRPr="00FF64A8">
        <w:rPr>
          <w:rFonts w:cs="Arial"/>
          <w:sz w:val="24"/>
          <w:szCs w:val="24"/>
        </w:rPr>
        <w:t xml:space="preserve">: </w:t>
      </w:r>
      <w:r w:rsidR="00703A18" w:rsidRPr="00FF64A8">
        <w:rPr>
          <w:rFonts w:cs="Arial"/>
          <w:sz w:val="24"/>
          <w:szCs w:val="24"/>
        </w:rPr>
        <w:t xml:space="preserve">when </w:t>
      </w:r>
      <w:r w:rsidR="008847F2" w:rsidRPr="00FF64A8">
        <w:rPr>
          <w:rFonts w:cs="Arial"/>
          <w:sz w:val="24"/>
          <w:szCs w:val="24"/>
        </w:rPr>
        <w:t>agonist and a</w:t>
      </w:r>
      <w:r w:rsidR="00703A18" w:rsidRPr="00FF64A8">
        <w:rPr>
          <w:rFonts w:cs="Arial"/>
          <w:sz w:val="24"/>
          <w:szCs w:val="24"/>
        </w:rPr>
        <w:t>ntagonist muscles work together</w:t>
      </w:r>
      <w:r w:rsidR="008847F2" w:rsidRPr="00FF64A8">
        <w:rPr>
          <w:rFonts w:cs="Arial"/>
          <w:sz w:val="24"/>
          <w:szCs w:val="24"/>
        </w:rPr>
        <w:t xml:space="preserve"> as a f</w:t>
      </w:r>
      <w:r w:rsidRPr="00FF64A8">
        <w:rPr>
          <w:rFonts w:cs="Arial"/>
          <w:sz w:val="24"/>
          <w:szCs w:val="24"/>
        </w:rPr>
        <w:t>irst response to injurious event</w:t>
      </w:r>
      <w:r w:rsidR="008847F2" w:rsidRPr="00FF64A8">
        <w:rPr>
          <w:rFonts w:cs="Arial"/>
          <w:sz w:val="24"/>
          <w:szCs w:val="24"/>
        </w:rPr>
        <w:t>.</w:t>
      </w:r>
    </w:p>
    <w:p w:rsidR="009024CB" w:rsidRPr="00FF64A8" w:rsidRDefault="009024CB" w:rsidP="00397314">
      <w:pPr>
        <w:ind w:left="284" w:firstLine="142"/>
        <w:rPr>
          <w:rFonts w:cs="Arial"/>
          <w:sz w:val="24"/>
          <w:szCs w:val="24"/>
        </w:rPr>
      </w:pPr>
      <w:r w:rsidRPr="00FF64A8">
        <w:rPr>
          <w:rFonts w:cs="Arial"/>
          <w:sz w:val="24"/>
          <w:szCs w:val="24"/>
        </w:rPr>
        <w:t>-if not resolve</w:t>
      </w:r>
      <w:r w:rsidR="00703A18" w:rsidRPr="00FF64A8">
        <w:rPr>
          <w:rFonts w:cs="Arial"/>
          <w:sz w:val="24"/>
          <w:szCs w:val="24"/>
        </w:rPr>
        <w:t>d it will continue to the next</w:t>
      </w:r>
      <w:r w:rsidRPr="00FF64A8">
        <w:rPr>
          <w:rFonts w:cs="Arial"/>
          <w:sz w:val="24"/>
          <w:szCs w:val="24"/>
        </w:rPr>
        <w:t xml:space="preserve"> category </w:t>
      </w:r>
    </w:p>
    <w:p w:rsidR="009024CB" w:rsidRPr="00FF64A8" w:rsidRDefault="00AD0B23" w:rsidP="00397314">
      <w:pPr>
        <w:ind w:left="284" w:firstLine="142"/>
        <w:rPr>
          <w:rFonts w:cs="Arial"/>
          <w:sz w:val="24"/>
          <w:szCs w:val="24"/>
        </w:rPr>
      </w:pPr>
      <w:r w:rsidRPr="00FF64A8">
        <w:rPr>
          <w:rFonts w:cs="Arial"/>
          <w:sz w:val="24"/>
          <w:szCs w:val="24"/>
        </w:rPr>
        <w:t>-Causes</w:t>
      </w:r>
      <w:r w:rsidR="009024CB" w:rsidRPr="00FF64A8">
        <w:rPr>
          <w:rFonts w:cs="Arial"/>
          <w:sz w:val="24"/>
          <w:szCs w:val="24"/>
        </w:rPr>
        <w:t>:  1. Altered sensory or proprioceptive input</w:t>
      </w:r>
      <w:r w:rsidRPr="00FF64A8">
        <w:rPr>
          <w:rFonts w:cs="Arial"/>
          <w:sz w:val="24"/>
          <w:szCs w:val="24"/>
        </w:rPr>
        <w:t>.</w:t>
      </w:r>
    </w:p>
    <w:p w:rsidR="009024CB" w:rsidRPr="00FF64A8" w:rsidRDefault="009024CB" w:rsidP="00397314">
      <w:pPr>
        <w:ind w:left="284" w:firstLine="142"/>
        <w:rPr>
          <w:rFonts w:cs="Arial"/>
          <w:sz w:val="24"/>
          <w:szCs w:val="24"/>
        </w:rPr>
      </w:pPr>
      <w:r w:rsidRPr="00FF64A8">
        <w:rPr>
          <w:rFonts w:cs="Arial"/>
          <w:sz w:val="24"/>
          <w:szCs w:val="24"/>
        </w:rPr>
        <w:lastRenderedPageBreak/>
        <w:t xml:space="preserve">                  2. constant deep pain input</w:t>
      </w:r>
      <w:r w:rsidR="00AD0B23" w:rsidRPr="00FF64A8">
        <w:rPr>
          <w:rFonts w:cs="Arial"/>
          <w:sz w:val="24"/>
          <w:szCs w:val="24"/>
        </w:rPr>
        <w:t>.</w:t>
      </w:r>
    </w:p>
    <w:p w:rsidR="009432AA" w:rsidRPr="00FF64A8" w:rsidRDefault="009024CB" w:rsidP="00397314">
      <w:pPr>
        <w:ind w:left="284" w:firstLine="142"/>
        <w:rPr>
          <w:rFonts w:cs="Arial"/>
          <w:sz w:val="24"/>
          <w:szCs w:val="24"/>
        </w:rPr>
      </w:pPr>
      <w:r w:rsidRPr="00FF64A8">
        <w:rPr>
          <w:rFonts w:cs="Arial"/>
          <w:sz w:val="24"/>
          <w:szCs w:val="24"/>
        </w:rPr>
        <w:t xml:space="preserve">                  </w:t>
      </w:r>
      <w:r w:rsidR="00AD0B23" w:rsidRPr="00FF64A8">
        <w:rPr>
          <w:rFonts w:cs="Arial"/>
          <w:sz w:val="24"/>
          <w:szCs w:val="24"/>
        </w:rPr>
        <w:t>3. emotional stress.</w:t>
      </w:r>
      <w:r w:rsidR="009B6AEA" w:rsidRPr="00FF64A8">
        <w:rPr>
          <w:rFonts w:cs="Arial"/>
          <w:sz w:val="24"/>
          <w:szCs w:val="24"/>
        </w:rPr>
        <w:t xml:space="preserve"> </w:t>
      </w:r>
      <w:r w:rsidR="009B6AEA" w:rsidRPr="00FF64A8">
        <w:rPr>
          <w:rFonts w:cs="Arial"/>
          <w:sz w:val="24"/>
          <w:szCs w:val="24"/>
        </w:rPr>
        <w:br/>
      </w:r>
      <w:r w:rsidR="009B6AEA" w:rsidRPr="00FF64A8">
        <w:rPr>
          <w:rFonts w:cs="Arial"/>
          <w:sz w:val="24"/>
          <w:szCs w:val="24"/>
        </w:rPr>
        <w:br/>
        <w:t xml:space="preserve">-it  occur </w:t>
      </w:r>
      <w:r w:rsidR="00C1218E" w:rsidRPr="00FF64A8">
        <w:rPr>
          <w:rFonts w:cs="Arial"/>
          <w:sz w:val="24"/>
          <w:szCs w:val="24"/>
        </w:rPr>
        <w:t xml:space="preserve"> immediately follows an event.</w:t>
      </w:r>
      <w:r w:rsidR="00221683" w:rsidRPr="00FF64A8">
        <w:rPr>
          <w:rFonts w:cs="Arial"/>
          <w:sz w:val="24"/>
          <w:szCs w:val="24"/>
        </w:rPr>
        <w:t xml:space="preserve"> </w:t>
      </w:r>
    </w:p>
    <w:p w:rsidR="009432AA" w:rsidRPr="00FF64A8" w:rsidRDefault="00CE6A24" w:rsidP="00397314">
      <w:pPr>
        <w:ind w:left="284" w:firstLine="142"/>
        <w:rPr>
          <w:rFonts w:cs="Arial"/>
          <w:sz w:val="24"/>
          <w:szCs w:val="24"/>
        </w:rPr>
      </w:pPr>
      <w:r w:rsidRPr="00FF64A8">
        <w:rPr>
          <w:rFonts w:cs="Arial"/>
          <w:sz w:val="24"/>
          <w:szCs w:val="24"/>
        </w:rPr>
        <w:t xml:space="preserve">- Clinically : </w:t>
      </w:r>
      <w:r w:rsidR="009B6AEA" w:rsidRPr="00FF64A8">
        <w:rPr>
          <w:rFonts w:cs="Arial"/>
          <w:sz w:val="24"/>
          <w:szCs w:val="24"/>
        </w:rPr>
        <w:t xml:space="preserve"> 1. </w:t>
      </w:r>
      <w:r w:rsidRPr="00FF64A8">
        <w:rPr>
          <w:rFonts w:cs="Arial"/>
          <w:sz w:val="24"/>
          <w:szCs w:val="24"/>
        </w:rPr>
        <w:t xml:space="preserve"> reduced range and velocity of movements )</w:t>
      </w:r>
      <w:r w:rsidR="009B6AEA" w:rsidRPr="00FF64A8">
        <w:rPr>
          <w:rFonts w:cs="Arial"/>
          <w:sz w:val="24"/>
          <w:szCs w:val="24"/>
        </w:rPr>
        <w:t>.</w:t>
      </w:r>
      <w:r w:rsidR="009432AA" w:rsidRPr="00FF64A8">
        <w:rPr>
          <w:rFonts w:cs="Arial"/>
          <w:sz w:val="24"/>
          <w:szCs w:val="24"/>
        </w:rPr>
        <w:t xml:space="preserve">           </w:t>
      </w:r>
    </w:p>
    <w:p w:rsidR="00CE6A24" w:rsidRPr="00FF64A8" w:rsidRDefault="009432AA" w:rsidP="00397314">
      <w:pPr>
        <w:ind w:left="284" w:firstLine="142"/>
        <w:rPr>
          <w:rFonts w:cs="Arial"/>
          <w:sz w:val="24"/>
          <w:szCs w:val="24"/>
        </w:rPr>
      </w:pPr>
      <w:r w:rsidRPr="00FF64A8">
        <w:rPr>
          <w:rFonts w:cs="Arial"/>
          <w:sz w:val="24"/>
          <w:szCs w:val="24"/>
        </w:rPr>
        <w:t xml:space="preserve">                     </w:t>
      </w:r>
      <w:r w:rsidR="00CE6A24" w:rsidRPr="00FF64A8">
        <w:rPr>
          <w:rFonts w:cs="Arial"/>
          <w:sz w:val="24"/>
          <w:szCs w:val="24"/>
        </w:rPr>
        <w:t xml:space="preserve">  2. no pain at rest </w:t>
      </w:r>
    </w:p>
    <w:p w:rsidR="00CE6A24" w:rsidRPr="00FF64A8" w:rsidRDefault="00CE6A24" w:rsidP="00397314">
      <w:pPr>
        <w:ind w:left="284" w:firstLine="142"/>
        <w:rPr>
          <w:rFonts w:cs="Arial"/>
          <w:sz w:val="24"/>
          <w:szCs w:val="24"/>
        </w:rPr>
      </w:pPr>
      <w:r w:rsidRPr="00FF64A8">
        <w:rPr>
          <w:rFonts w:cs="Arial"/>
          <w:sz w:val="24"/>
          <w:szCs w:val="24"/>
        </w:rPr>
        <w:t xml:space="preserve">                       3. increased pain with function </w:t>
      </w:r>
    </w:p>
    <w:p w:rsidR="00CE6A24" w:rsidRPr="00FF64A8" w:rsidRDefault="00CE6A24" w:rsidP="00397314">
      <w:pPr>
        <w:ind w:left="284" w:firstLine="142"/>
        <w:rPr>
          <w:rFonts w:cs="Arial"/>
          <w:sz w:val="24"/>
          <w:szCs w:val="24"/>
        </w:rPr>
      </w:pPr>
      <w:r w:rsidRPr="00FF64A8">
        <w:rPr>
          <w:rFonts w:cs="Arial"/>
          <w:sz w:val="24"/>
          <w:szCs w:val="24"/>
        </w:rPr>
        <w:t xml:space="preserve">    </w:t>
      </w:r>
      <w:r w:rsidR="009B6AEA" w:rsidRPr="00FF64A8">
        <w:rPr>
          <w:rFonts w:cs="Arial"/>
          <w:sz w:val="24"/>
          <w:szCs w:val="24"/>
        </w:rPr>
        <w:t xml:space="preserve">                   4. </w:t>
      </w:r>
      <w:r w:rsidRPr="00FF64A8">
        <w:rPr>
          <w:rFonts w:cs="Arial"/>
          <w:sz w:val="24"/>
          <w:szCs w:val="24"/>
        </w:rPr>
        <w:t xml:space="preserve"> muscle weakness </w:t>
      </w:r>
    </w:p>
    <w:p w:rsidR="00CE6A24" w:rsidRPr="00FF64A8" w:rsidRDefault="00221683" w:rsidP="00397314">
      <w:pPr>
        <w:ind w:left="284" w:firstLine="142"/>
        <w:rPr>
          <w:rFonts w:cs="Arial"/>
          <w:sz w:val="24"/>
          <w:szCs w:val="24"/>
        </w:rPr>
      </w:pPr>
      <w:r w:rsidRPr="00FF64A8">
        <w:rPr>
          <w:rFonts w:cs="Arial"/>
          <w:sz w:val="24"/>
          <w:szCs w:val="24"/>
        </w:rPr>
        <w:t>-If muscle co</w:t>
      </w:r>
      <w:r w:rsidR="009B6AEA" w:rsidRPr="00FF64A8">
        <w:rPr>
          <w:rFonts w:cs="Arial"/>
          <w:sz w:val="24"/>
          <w:szCs w:val="24"/>
        </w:rPr>
        <w:t>-</w:t>
      </w:r>
      <w:r w:rsidRPr="00FF64A8">
        <w:rPr>
          <w:rFonts w:cs="Arial"/>
          <w:sz w:val="24"/>
          <w:szCs w:val="24"/>
        </w:rPr>
        <w:t>contraction</w:t>
      </w:r>
      <w:r w:rsidR="009B6AEA" w:rsidRPr="00FF64A8">
        <w:rPr>
          <w:rFonts w:cs="Arial"/>
          <w:sz w:val="24"/>
          <w:szCs w:val="24"/>
        </w:rPr>
        <w:t xml:space="preserve"> didn’t resolve it continue </w:t>
      </w:r>
      <w:r w:rsidRPr="00FF64A8">
        <w:rPr>
          <w:rFonts w:cs="Arial"/>
          <w:sz w:val="24"/>
          <w:szCs w:val="24"/>
        </w:rPr>
        <w:t xml:space="preserve">as muscle soreness. </w:t>
      </w:r>
    </w:p>
    <w:p w:rsidR="009432AA" w:rsidRPr="00FF64A8" w:rsidRDefault="009432AA" w:rsidP="00397314">
      <w:pPr>
        <w:numPr>
          <w:ilvl w:val="0"/>
          <w:numId w:val="8"/>
        </w:numPr>
        <w:ind w:left="284" w:firstLine="142"/>
        <w:rPr>
          <w:rFonts w:cs="Arial"/>
          <w:sz w:val="24"/>
          <w:szCs w:val="24"/>
        </w:rPr>
      </w:pPr>
      <w:r w:rsidRPr="00FF64A8">
        <w:rPr>
          <w:rFonts w:cs="Arial"/>
          <w:sz w:val="24"/>
          <w:szCs w:val="24"/>
          <w:u w:val="single"/>
        </w:rPr>
        <w:t xml:space="preserve">Muscle </w:t>
      </w:r>
      <w:r w:rsidR="00AB0CDC" w:rsidRPr="00FF64A8">
        <w:rPr>
          <w:rFonts w:cs="Arial"/>
          <w:sz w:val="24"/>
          <w:szCs w:val="24"/>
          <w:u w:val="single"/>
        </w:rPr>
        <w:t>soreness</w:t>
      </w:r>
      <w:r w:rsidR="00AB0CDC" w:rsidRPr="00FF64A8">
        <w:rPr>
          <w:rFonts w:cs="Arial"/>
          <w:sz w:val="24"/>
          <w:szCs w:val="24"/>
        </w:rPr>
        <w:t xml:space="preserve">: </w:t>
      </w:r>
      <w:r w:rsidRPr="00FF64A8">
        <w:rPr>
          <w:rFonts w:cs="Arial"/>
          <w:sz w:val="24"/>
          <w:szCs w:val="24"/>
        </w:rPr>
        <w:t xml:space="preserve"> </w:t>
      </w:r>
      <w:r w:rsidR="00E65E09" w:rsidRPr="00FF64A8">
        <w:rPr>
          <w:rFonts w:cs="Arial"/>
          <w:sz w:val="24"/>
          <w:szCs w:val="24"/>
        </w:rPr>
        <w:t>Causes</w:t>
      </w:r>
      <w:r w:rsidRPr="00FF64A8">
        <w:rPr>
          <w:rFonts w:cs="Arial"/>
          <w:sz w:val="24"/>
          <w:szCs w:val="24"/>
        </w:rPr>
        <w:t xml:space="preserve">: 1. protracted muscle cocontraction </w:t>
      </w:r>
    </w:p>
    <w:p w:rsidR="009432AA" w:rsidRPr="00FF64A8" w:rsidRDefault="009432AA" w:rsidP="00397314">
      <w:pPr>
        <w:ind w:left="284" w:firstLine="142"/>
        <w:rPr>
          <w:rFonts w:cs="Arial"/>
          <w:sz w:val="24"/>
          <w:szCs w:val="24"/>
        </w:rPr>
      </w:pPr>
      <w:r w:rsidRPr="00FF64A8">
        <w:rPr>
          <w:rFonts w:cs="Arial"/>
          <w:sz w:val="24"/>
          <w:szCs w:val="24"/>
        </w:rPr>
        <w:t xml:space="preserve">                2. trauma </w:t>
      </w:r>
    </w:p>
    <w:p w:rsidR="009432AA" w:rsidRPr="00FF64A8" w:rsidRDefault="009432AA" w:rsidP="00397314">
      <w:pPr>
        <w:ind w:left="284" w:firstLine="142"/>
        <w:rPr>
          <w:rFonts w:cs="Arial"/>
          <w:sz w:val="24"/>
          <w:szCs w:val="24"/>
        </w:rPr>
      </w:pPr>
      <w:r w:rsidRPr="00FF64A8">
        <w:rPr>
          <w:rFonts w:cs="Arial"/>
          <w:sz w:val="24"/>
          <w:szCs w:val="24"/>
        </w:rPr>
        <w:t xml:space="preserve">                3. emotional stress</w:t>
      </w:r>
    </w:p>
    <w:p w:rsidR="009432AA" w:rsidRPr="00FF64A8" w:rsidRDefault="009432AA" w:rsidP="00397314">
      <w:pPr>
        <w:ind w:left="284" w:firstLine="142"/>
        <w:rPr>
          <w:rFonts w:cs="Arial"/>
          <w:sz w:val="24"/>
          <w:szCs w:val="24"/>
        </w:rPr>
      </w:pPr>
      <w:r w:rsidRPr="00FF64A8">
        <w:rPr>
          <w:rFonts w:cs="Arial"/>
          <w:sz w:val="24"/>
          <w:szCs w:val="24"/>
        </w:rPr>
        <w:t xml:space="preserve">                4. local enjury </w:t>
      </w:r>
    </w:p>
    <w:p w:rsidR="00A55FEB" w:rsidRPr="00FF64A8" w:rsidRDefault="00E65E09" w:rsidP="00397314">
      <w:pPr>
        <w:ind w:left="284" w:firstLine="142"/>
        <w:rPr>
          <w:rFonts w:cs="Arial"/>
          <w:sz w:val="24"/>
          <w:szCs w:val="24"/>
        </w:rPr>
      </w:pPr>
      <w:r w:rsidRPr="00FF64A8">
        <w:rPr>
          <w:rFonts w:cs="Arial"/>
          <w:sz w:val="24"/>
          <w:szCs w:val="24"/>
        </w:rPr>
        <w:t>Clinically</w:t>
      </w:r>
      <w:r w:rsidR="009432AA" w:rsidRPr="00FF64A8">
        <w:rPr>
          <w:rFonts w:cs="Arial"/>
          <w:sz w:val="24"/>
          <w:szCs w:val="24"/>
        </w:rPr>
        <w:t>:</w:t>
      </w:r>
      <w:r w:rsidR="00397314" w:rsidRPr="00FF64A8">
        <w:rPr>
          <w:rFonts w:cs="Arial"/>
          <w:sz w:val="24"/>
          <w:szCs w:val="24"/>
        </w:rPr>
        <w:t xml:space="preserve"> </w:t>
      </w:r>
      <w:r w:rsidR="009432AA" w:rsidRPr="00FF64A8">
        <w:rPr>
          <w:rFonts w:cs="Arial"/>
          <w:sz w:val="24"/>
          <w:szCs w:val="24"/>
        </w:rPr>
        <w:t xml:space="preserve"> Pain began several </w:t>
      </w:r>
      <w:r w:rsidR="0021052A" w:rsidRPr="00FF64A8">
        <w:rPr>
          <w:rFonts w:cs="Arial"/>
          <w:sz w:val="24"/>
          <w:szCs w:val="24"/>
        </w:rPr>
        <w:t>hours to</w:t>
      </w:r>
      <w:r w:rsidRPr="00FF64A8">
        <w:rPr>
          <w:rFonts w:cs="Arial"/>
          <w:sz w:val="24"/>
          <w:szCs w:val="24"/>
        </w:rPr>
        <w:t xml:space="preserve"> few days following the event</w:t>
      </w:r>
    </w:p>
    <w:p w:rsidR="00244932" w:rsidRPr="00FF64A8" w:rsidRDefault="00244932" w:rsidP="00397314">
      <w:pPr>
        <w:numPr>
          <w:ilvl w:val="0"/>
          <w:numId w:val="11"/>
        </w:numPr>
        <w:ind w:left="284" w:firstLine="142"/>
        <w:rPr>
          <w:rFonts w:cs="Arial"/>
          <w:sz w:val="24"/>
          <w:szCs w:val="24"/>
        </w:rPr>
      </w:pPr>
      <w:r w:rsidRPr="00FF64A8">
        <w:rPr>
          <w:rFonts w:cs="Arial"/>
          <w:sz w:val="24"/>
          <w:szCs w:val="24"/>
        </w:rPr>
        <w:t xml:space="preserve">Structural derangement </w:t>
      </w:r>
    </w:p>
    <w:p w:rsidR="00244932" w:rsidRPr="00FF64A8" w:rsidRDefault="00244932" w:rsidP="00397314">
      <w:pPr>
        <w:numPr>
          <w:ilvl w:val="0"/>
          <w:numId w:val="11"/>
        </w:numPr>
        <w:ind w:left="284" w:firstLine="142"/>
        <w:rPr>
          <w:rFonts w:cs="Arial"/>
          <w:sz w:val="24"/>
          <w:szCs w:val="24"/>
        </w:rPr>
      </w:pPr>
      <w:r w:rsidRPr="00FF64A8">
        <w:rPr>
          <w:rFonts w:cs="Arial"/>
          <w:sz w:val="24"/>
          <w:szCs w:val="24"/>
        </w:rPr>
        <w:t xml:space="preserve">Minimum pain at rest </w:t>
      </w:r>
    </w:p>
    <w:p w:rsidR="00244932" w:rsidRPr="00FF64A8" w:rsidRDefault="00244932" w:rsidP="00397314">
      <w:pPr>
        <w:numPr>
          <w:ilvl w:val="0"/>
          <w:numId w:val="11"/>
        </w:numPr>
        <w:ind w:left="284" w:firstLine="142"/>
        <w:rPr>
          <w:rFonts w:cs="Arial"/>
          <w:sz w:val="24"/>
          <w:szCs w:val="24"/>
        </w:rPr>
      </w:pPr>
      <w:r w:rsidRPr="00FF64A8">
        <w:rPr>
          <w:rFonts w:cs="Arial"/>
          <w:sz w:val="24"/>
          <w:szCs w:val="24"/>
        </w:rPr>
        <w:t xml:space="preserve">Increased pain with function </w:t>
      </w:r>
    </w:p>
    <w:p w:rsidR="00244932" w:rsidRPr="00FF64A8" w:rsidRDefault="00244932" w:rsidP="00397314">
      <w:pPr>
        <w:numPr>
          <w:ilvl w:val="0"/>
          <w:numId w:val="11"/>
        </w:numPr>
        <w:ind w:left="284" w:firstLine="142"/>
        <w:rPr>
          <w:rFonts w:cs="Arial"/>
          <w:sz w:val="24"/>
          <w:szCs w:val="24"/>
        </w:rPr>
      </w:pPr>
      <w:r w:rsidRPr="00FF64A8">
        <w:rPr>
          <w:rFonts w:cs="Arial"/>
          <w:sz w:val="24"/>
          <w:szCs w:val="24"/>
        </w:rPr>
        <w:t xml:space="preserve"> muscle weakness</w:t>
      </w:r>
    </w:p>
    <w:p w:rsidR="00244932" w:rsidRPr="00FF64A8" w:rsidRDefault="00244932" w:rsidP="00397314">
      <w:pPr>
        <w:numPr>
          <w:ilvl w:val="0"/>
          <w:numId w:val="11"/>
        </w:numPr>
        <w:ind w:left="284" w:firstLine="142"/>
        <w:rPr>
          <w:rFonts w:cs="Arial"/>
          <w:sz w:val="24"/>
          <w:szCs w:val="24"/>
        </w:rPr>
      </w:pPr>
      <w:r w:rsidRPr="00FF64A8">
        <w:rPr>
          <w:rFonts w:cs="Arial"/>
          <w:sz w:val="24"/>
          <w:szCs w:val="24"/>
        </w:rPr>
        <w:t>Local muscle tenderness</w:t>
      </w:r>
    </w:p>
    <w:p w:rsidR="00244932" w:rsidRPr="00FF64A8" w:rsidRDefault="00A3594C" w:rsidP="00397314">
      <w:pPr>
        <w:ind w:left="284" w:firstLine="142"/>
        <w:rPr>
          <w:rFonts w:cs="Arial"/>
          <w:sz w:val="24"/>
          <w:szCs w:val="24"/>
        </w:rPr>
      </w:pPr>
      <w:r w:rsidRPr="00FF64A8">
        <w:rPr>
          <w:rFonts w:cs="Arial"/>
          <w:sz w:val="24"/>
          <w:szCs w:val="24"/>
          <w:u w:val="single"/>
        </w:rPr>
        <w:t>Myofacial pain</w:t>
      </w:r>
      <w:r w:rsidRPr="00FF64A8">
        <w:rPr>
          <w:rFonts w:cs="Arial"/>
          <w:sz w:val="24"/>
          <w:szCs w:val="24"/>
        </w:rPr>
        <w:t xml:space="preserve"> (</w:t>
      </w:r>
      <w:r w:rsidR="00C76689" w:rsidRPr="00FF64A8">
        <w:rPr>
          <w:rFonts w:cs="Arial"/>
          <w:sz w:val="24"/>
          <w:szCs w:val="24"/>
        </w:rPr>
        <w:t>trigger point myalgia</w:t>
      </w:r>
      <w:r w:rsidR="00244932" w:rsidRPr="00FF64A8">
        <w:rPr>
          <w:rFonts w:cs="Arial"/>
          <w:sz w:val="24"/>
          <w:szCs w:val="24"/>
        </w:rPr>
        <w:t>):</w:t>
      </w:r>
      <w:r w:rsidR="00A55FEB" w:rsidRPr="00FF64A8">
        <w:rPr>
          <w:rFonts w:cs="Arial"/>
          <w:sz w:val="24"/>
          <w:szCs w:val="24"/>
        </w:rPr>
        <w:t xml:space="preserve"> heterotopic pain </w:t>
      </w:r>
      <w:r w:rsidR="00244932" w:rsidRPr="00FF64A8">
        <w:rPr>
          <w:rFonts w:cs="Arial"/>
          <w:sz w:val="24"/>
          <w:szCs w:val="24"/>
        </w:rPr>
        <w:t xml:space="preserve"> </w:t>
      </w:r>
      <w:r w:rsidRPr="00FF64A8">
        <w:rPr>
          <w:rFonts w:cs="Arial"/>
          <w:sz w:val="24"/>
          <w:szCs w:val="24"/>
        </w:rPr>
        <w:t>and is both centrally and peripherally mediated</w:t>
      </w:r>
      <w:r w:rsidR="00244932" w:rsidRPr="00FF64A8">
        <w:rPr>
          <w:rFonts w:cs="Arial"/>
          <w:sz w:val="24"/>
          <w:szCs w:val="24"/>
        </w:rPr>
        <w:t>.</w:t>
      </w:r>
    </w:p>
    <w:p w:rsidR="00244932" w:rsidRPr="00FF64A8" w:rsidRDefault="00A3594C" w:rsidP="00397314">
      <w:pPr>
        <w:ind w:left="284" w:firstLine="142"/>
        <w:rPr>
          <w:rFonts w:cs="Arial"/>
          <w:sz w:val="24"/>
          <w:szCs w:val="24"/>
        </w:rPr>
      </w:pPr>
      <w:r w:rsidRPr="00FF64A8">
        <w:rPr>
          <w:rFonts w:cs="Arial"/>
          <w:sz w:val="24"/>
          <w:szCs w:val="24"/>
        </w:rPr>
        <w:t>Causes</w:t>
      </w:r>
      <w:r w:rsidR="00244932" w:rsidRPr="00FF64A8">
        <w:rPr>
          <w:rFonts w:cs="Arial"/>
          <w:sz w:val="24"/>
          <w:szCs w:val="24"/>
        </w:rPr>
        <w:t>: 1. Protracted local muscle sor</w:t>
      </w:r>
      <w:r w:rsidR="00E4461D" w:rsidRPr="00FF64A8">
        <w:rPr>
          <w:rFonts w:cs="Arial"/>
          <w:sz w:val="24"/>
          <w:szCs w:val="24"/>
        </w:rPr>
        <w:t>e</w:t>
      </w:r>
      <w:r w:rsidR="00244932" w:rsidRPr="00FF64A8">
        <w:rPr>
          <w:rFonts w:cs="Arial"/>
          <w:sz w:val="24"/>
          <w:szCs w:val="24"/>
        </w:rPr>
        <w:t>ness</w:t>
      </w:r>
    </w:p>
    <w:p w:rsidR="00244932" w:rsidRPr="00FF64A8" w:rsidRDefault="00244932" w:rsidP="00397314">
      <w:pPr>
        <w:ind w:left="284" w:firstLine="142"/>
        <w:rPr>
          <w:rFonts w:cs="Arial"/>
          <w:sz w:val="24"/>
          <w:szCs w:val="24"/>
        </w:rPr>
      </w:pPr>
      <w:r w:rsidRPr="00FF64A8">
        <w:rPr>
          <w:rFonts w:cs="Arial"/>
          <w:sz w:val="24"/>
          <w:szCs w:val="24"/>
        </w:rPr>
        <w:t xml:space="preserve">                2. deep pain </w:t>
      </w:r>
    </w:p>
    <w:p w:rsidR="00244932" w:rsidRPr="00FF64A8" w:rsidRDefault="00244932" w:rsidP="00397314">
      <w:pPr>
        <w:ind w:left="284" w:firstLine="142"/>
        <w:rPr>
          <w:rFonts w:cs="Arial"/>
          <w:sz w:val="24"/>
          <w:szCs w:val="24"/>
        </w:rPr>
      </w:pPr>
      <w:r w:rsidRPr="00FF64A8">
        <w:rPr>
          <w:rFonts w:cs="Arial"/>
          <w:sz w:val="24"/>
          <w:szCs w:val="24"/>
        </w:rPr>
        <w:t xml:space="preserve">                3. increased stress</w:t>
      </w:r>
    </w:p>
    <w:p w:rsidR="00244932" w:rsidRPr="00FF64A8" w:rsidRDefault="00244932" w:rsidP="00397314">
      <w:pPr>
        <w:ind w:left="284" w:firstLine="142"/>
        <w:rPr>
          <w:rFonts w:cs="Arial"/>
          <w:sz w:val="24"/>
          <w:szCs w:val="24"/>
        </w:rPr>
      </w:pPr>
      <w:r w:rsidRPr="00FF64A8">
        <w:rPr>
          <w:rFonts w:cs="Arial"/>
          <w:sz w:val="24"/>
          <w:szCs w:val="24"/>
        </w:rPr>
        <w:t xml:space="preserve">            </w:t>
      </w:r>
      <w:r w:rsidR="00AB0CDC" w:rsidRPr="00FF64A8">
        <w:rPr>
          <w:rFonts w:cs="Arial"/>
          <w:sz w:val="24"/>
          <w:szCs w:val="24"/>
        </w:rPr>
        <w:t xml:space="preserve"> </w:t>
      </w:r>
      <w:r w:rsidRPr="00FF64A8">
        <w:rPr>
          <w:rFonts w:cs="Arial"/>
          <w:sz w:val="24"/>
          <w:szCs w:val="24"/>
        </w:rPr>
        <w:t xml:space="preserve">   4. sleep disturbances </w:t>
      </w:r>
    </w:p>
    <w:p w:rsidR="00244932" w:rsidRPr="00FF64A8" w:rsidRDefault="0047003F" w:rsidP="00397314">
      <w:pPr>
        <w:ind w:left="284" w:firstLine="142"/>
        <w:rPr>
          <w:rFonts w:cs="Arial"/>
          <w:sz w:val="24"/>
          <w:szCs w:val="24"/>
        </w:rPr>
      </w:pPr>
      <w:r w:rsidRPr="00FF64A8">
        <w:rPr>
          <w:rFonts w:cs="Arial"/>
          <w:sz w:val="24"/>
          <w:szCs w:val="24"/>
        </w:rPr>
        <w:t xml:space="preserve">             </w:t>
      </w:r>
      <w:r w:rsidR="00AB0CDC" w:rsidRPr="00FF64A8">
        <w:rPr>
          <w:rFonts w:cs="Arial"/>
          <w:sz w:val="24"/>
          <w:szCs w:val="24"/>
        </w:rPr>
        <w:t xml:space="preserve"> </w:t>
      </w:r>
      <w:r w:rsidRPr="00FF64A8">
        <w:rPr>
          <w:rFonts w:cs="Arial"/>
          <w:sz w:val="24"/>
          <w:szCs w:val="24"/>
        </w:rPr>
        <w:t xml:space="preserve">  </w:t>
      </w:r>
      <w:r w:rsidR="00A3594C" w:rsidRPr="00FF64A8">
        <w:rPr>
          <w:rFonts w:cs="Arial"/>
          <w:sz w:val="24"/>
          <w:szCs w:val="24"/>
        </w:rPr>
        <w:t>5. local factors: habits, improper postures</w:t>
      </w:r>
      <w:r w:rsidRPr="00FF64A8">
        <w:rPr>
          <w:rFonts w:cs="Arial"/>
          <w:sz w:val="24"/>
          <w:szCs w:val="24"/>
        </w:rPr>
        <w:t>, strain</w:t>
      </w:r>
      <w:r w:rsidR="00A3594C" w:rsidRPr="00FF64A8">
        <w:rPr>
          <w:rFonts w:cs="Arial"/>
          <w:sz w:val="24"/>
          <w:szCs w:val="24"/>
        </w:rPr>
        <w:t>,</w:t>
      </w:r>
      <w:r w:rsidRPr="00FF64A8">
        <w:rPr>
          <w:rFonts w:cs="Arial"/>
          <w:sz w:val="24"/>
          <w:szCs w:val="24"/>
        </w:rPr>
        <w:t xml:space="preserve"> ….</w:t>
      </w:r>
    </w:p>
    <w:p w:rsidR="0047003F" w:rsidRPr="00FF64A8" w:rsidRDefault="0047003F" w:rsidP="00397314">
      <w:pPr>
        <w:ind w:left="284" w:firstLine="142"/>
        <w:rPr>
          <w:rFonts w:cs="Arial"/>
          <w:sz w:val="24"/>
          <w:szCs w:val="24"/>
        </w:rPr>
      </w:pPr>
      <w:r w:rsidRPr="00FF64A8">
        <w:rPr>
          <w:rFonts w:cs="Arial"/>
          <w:sz w:val="24"/>
          <w:szCs w:val="24"/>
        </w:rPr>
        <w:t xml:space="preserve">            </w:t>
      </w:r>
      <w:r w:rsidR="00AB0CDC" w:rsidRPr="00FF64A8">
        <w:rPr>
          <w:rFonts w:cs="Arial"/>
          <w:sz w:val="24"/>
          <w:szCs w:val="24"/>
        </w:rPr>
        <w:t xml:space="preserve"> </w:t>
      </w:r>
      <w:r w:rsidRPr="00FF64A8">
        <w:rPr>
          <w:rFonts w:cs="Arial"/>
          <w:sz w:val="24"/>
          <w:szCs w:val="24"/>
        </w:rPr>
        <w:t xml:space="preserve">   </w:t>
      </w:r>
      <w:r w:rsidR="00A3594C" w:rsidRPr="00FF64A8">
        <w:rPr>
          <w:rFonts w:cs="Arial"/>
          <w:sz w:val="24"/>
          <w:szCs w:val="24"/>
        </w:rPr>
        <w:t>6. systemic factors</w:t>
      </w:r>
      <w:r w:rsidR="003E3875" w:rsidRPr="00FF64A8">
        <w:rPr>
          <w:rFonts w:cs="Arial"/>
          <w:sz w:val="24"/>
          <w:szCs w:val="24"/>
        </w:rPr>
        <w:t>: hypovitaminosis, fatigue</w:t>
      </w:r>
      <w:r w:rsidRPr="00FF64A8">
        <w:rPr>
          <w:rFonts w:cs="Arial"/>
          <w:sz w:val="24"/>
          <w:szCs w:val="24"/>
        </w:rPr>
        <w:t>, viral infection</w:t>
      </w:r>
      <w:r w:rsidR="003E3875" w:rsidRPr="00FF64A8">
        <w:rPr>
          <w:rFonts w:cs="Arial"/>
          <w:sz w:val="24"/>
          <w:szCs w:val="24"/>
        </w:rPr>
        <w:t>.</w:t>
      </w:r>
      <w:r w:rsidRPr="00FF64A8">
        <w:rPr>
          <w:rFonts w:cs="Arial"/>
          <w:sz w:val="24"/>
          <w:szCs w:val="24"/>
        </w:rPr>
        <w:t xml:space="preserve"> </w:t>
      </w:r>
    </w:p>
    <w:p w:rsidR="00AB0CDC" w:rsidRPr="00FF64A8" w:rsidRDefault="003E3875" w:rsidP="00397314">
      <w:pPr>
        <w:ind w:left="284" w:firstLine="142"/>
        <w:rPr>
          <w:rFonts w:cs="Arial"/>
          <w:sz w:val="24"/>
          <w:szCs w:val="24"/>
        </w:rPr>
      </w:pPr>
      <w:r w:rsidRPr="00FF64A8">
        <w:rPr>
          <w:rFonts w:cs="Arial"/>
          <w:sz w:val="24"/>
          <w:szCs w:val="24"/>
        </w:rPr>
        <w:t>Clinically</w:t>
      </w:r>
      <w:r w:rsidR="00AB0CDC" w:rsidRPr="00FF64A8">
        <w:rPr>
          <w:rFonts w:cs="Arial"/>
          <w:sz w:val="24"/>
          <w:szCs w:val="24"/>
        </w:rPr>
        <w:t>: 1. Structural dysfunction</w:t>
      </w:r>
    </w:p>
    <w:p w:rsidR="00AB0CDC" w:rsidRPr="00FF64A8" w:rsidRDefault="00AB0CDC" w:rsidP="00397314">
      <w:pPr>
        <w:ind w:left="284" w:firstLine="142"/>
        <w:rPr>
          <w:rFonts w:cs="Arial"/>
          <w:sz w:val="24"/>
          <w:szCs w:val="24"/>
        </w:rPr>
      </w:pPr>
      <w:r w:rsidRPr="00FF64A8">
        <w:rPr>
          <w:rFonts w:cs="Arial"/>
          <w:sz w:val="24"/>
          <w:szCs w:val="24"/>
        </w:rPr>
        <w:lastRenderedPageBreak/>
        <w:t xml:space="preserve">                   2. pain at rest </w:t>
      </w:r>
    </w:p>
    <w:p w:rsidR="00D97D8F" w:rsidRPr="00FF64A8" w:rsidRDefault="00AB0CDC" w:rsidP="00D97D8F">
      <w:pPr>
        <w:ind w:left="284" w:firstLine="142"/>
        <w:rPr>
          <w:rFonts w:cs="Arial"/>
          <w:sz w:val="24"/>
          <w:szCs w:val="24"/>
        </w:rPr>
      </w:pPr>
      <w:r w:rsidRPr="00FF64A8">
        <w:rPr>
          <w:rFonts w:cs="Arial"/>
          <w:sz w:val="24"/>
          <w:szCs w:val="24"/>
        </w:rPr>
        <w:t xml:space="preserve">                   3. increased pain with function </w:t>
      </w:r>
    </w:p>
    <w:p w:rsidR="00AB0CDC" w:rsidRPr="00FF64A8" w:rsidRDefault="00AB0CDC" w:rsidP="00D97D8F">
      <w:pPr>
        <w:ind w:left="284" w:firstLine="142"/>
        <w:rPr>
          <w:rFonts w:cs="Arial"/>
          <w:sz w:val="24"/>
          <w:szCs w:val="24"/>
        </w:rPr>
      </w:pPr>
      <w:r w:rsidRPr="00FF64A8">
        <w:rPr>
          <w:rFonts w:cs="Arial"/>
          <w:sz w:val="24"/>
          <w:szCs w:val="24"/>
        </w:rPr>
        <w:t xml:space="preserve">     4. presence of trigger point</w:t>
      </w:r>
      <w:r w:rsidR="003E3875" w:rsidRPr="00FF64A8">
        <w:rPr>
          <w:rFonts w:cs="Arial"/>
          <w:sz w:val="24"/>
          <w:szCs w:val="24"/>
        </w:rPr>
        <w:t xml:space="preserve"> </w:t>
      </w:r>
      <w:r w:rsidR="003E3875" w:rsidRPr="00FF64A8">
        <w:rPr>
          <w:rFonts w:cs="Arial"/>
          <w:sz w:val="24"/>
          <w:szCs w:val="24"/>
        </w:rPr>
        <w:br/>
      </w:r>
      <w:r w:rsidR="003E3875" w:rsidRPr="00FF64A8">
        <w:rPr>
          <w:rFonts w:cs="Arial"/>
          <w:sz w:val="24"/>
          <w:szCs w:val="24"/>
        </w:rPr>
        <w:br/>
      </w:r>
    </w:p>
    <w:p w:rsidR="00AB0CDC" w:rsidRPr="00FF64A8" w:rsidRDefault="00AB0CDC" w:rsidP="00397314">
      <w:pPr>
        <w:numPr>
          <w:ilvl w:val="0"/>
          <w:numId w:val="8"/>
        </w:numPr>
        <w:ind w:left="284" w:firstLine="142"/>
        <w:rPr>
          <w:rFonts w:cs="Arial"/>
          <w:sz w:val="24"/>
          <w:szCs w:val="24"/>
        </w:rPr>
      </w:pPr>
      <w:r w:rsidRPr="00FF64A8">
        <w:rPr>
          <w:rFonts w:cs="Arial"/>
          <w:sz w:val="24"/>
          <w:szCs w:val="24"/>
          <w:u w:val="single"/>
        </w:rPr>
        <w:t>Myospasm</w:t>
      </w:r>
      <w:r w:rsidRPr="00FF64A8">
        <w:rPr>
          <w:rFonts w:cs="Arial"/>
          <w:sz w:val="24"/>
          <w:szCs w:val="24"/>
        </w:rPr>
        <w:t>: involuntary CNS ind</w:t>
      </w:r>
      <w:r w:rsidR="00AC00BE" w:rsidRPr="00FF64A8">
        <w:rPr>
          <w:rFonts w:cs="Arial"/>
          <w:sz w:val="24"/>
          <w:szCs w:val="24"/>
        </w:rPr>
        <w:t>uced chronic muscle contraction</w:t>
      </w:r>
      <w:r w:rsidR="004D081C" w:rsidRPr="00FF64A8">
        <w:rPr>
          <w:rFonts w:cs="Arial"/>
          <w:sz w:val="24"/>
          <w:szCs w:val="24"/>
        </w:rPr>
        <w:t xml:space="preserve"> (in rest and function)</w:t>
      </w:r>
      <w:r w:rsidRPr="00FF64A8">
        <w:rPr>
          <w:rFonts w:cs="Arial"/>
          <w:sz w:val="24"/>
          <w:szCs w:val="24"/>
        </w:rPr>
        <w:t>. Eithe</w:t>
      </w:r>
      <w:r w:rsidR="004D081C" w:rsidRPr="00FF64A8">
        <w:rPr>
          <w:rFonts w:cs="Arial"/>
          <w:sz w:val="24"/>
          <w:szCs w:val="24"/>
        </w:rPr>
        <w:t>r due to local factors (fatigue</w:t>
      </w:r>
      <w:r w:rsidRPr="00FF64A8">
        <w:rPr>
          <w:rFonts w:cs="Arial"/>
          <w:sz w:val="24"/>
          <w:szCs w:val="24"/>
        </w:rPr>
        <w:t>, elect</w:t>
      </w:r>
      <w:r w:rsidR="004D081C" w:rsidRPr="00FF64A8">
        <w:rPr>
          <w:rFonts w:cs="Arial"/>
          <w:sz w:val="24"/>
          <w:szCs w:val="24"/>
        </w:rPr>
        <w:t>rolyte imbalance in the muscles</w:t>
      </w:r>
      <w:r w:rsidRPr="00FF64A8">
        <w:rPr>
          <w:rFonts w:cs="Arial"/>
          <w:sz w:val="24"/>
          <w:szCs w:val="24"/>
        </w:rPr>
        <w:t>) or systemic factor like musculoskeletal disorder t</w:t>
      </w:r>
      <w:r w:rsidR="004D081C" w:rsidRPr="00FF64A8">
        <w:rPr>
          <w:rFonts w:cs="Arial"/>
          <w:sz w:val="24"/>
          <w:szCs w:val="24"/>
        </w:rPr>
        <w:t>hat affects masticatory muscles</w:t>
      </w:r>
      <w:r w:rsidRPr="00FF64A8">
        <w:rPr>
          <w:rFonts w:cs="Arial"/>
          <w:sz w:val="24"/>
          <w:szCs w:val="24"/>
        </w:rPr>
        <w:t xml:space="preserve">.  </w:t>
      </w:r>
    </w:p>
    <w:p w:rsidR="00AB0CDC" w:rsidRPr="00FF64A8" w:rsidRDefault="00AB0CDC" w:rsidP="00397314">
      <w:pPr>
        <w:numPr>
          <w:ilvl w:val="0"/>
          <w:numId w:val="1"/>
        </w:numPr>
        <w:ind w:left="284" w:firstLine="142"/>
        <w:rPr>
          <w:rFonts w:cs="Arial"/>
          <w:sz w:val="24"/>
          <w:szCs w:val="24"/>
        </w:rPr>
      </w:pPr>
      <w:r w:rsidRPr="00FF64A8">
        <w:rPr>
          <w:rFonts w:cs="Arial"/>
          <w:sz w:val="24"/>
          <w:szCs w:val="24"/>
        </w:rPr>
        <w:t xml:space="preserve">Can be triggered by continued deep pain input and stress </w:t>
      </w:r>
    </w:p>
    <w:p w:rsidR="00AB0CDC" w:rsidRPr="00FF64A8" w:rsidRDefault="004D081C" w:rsidP="00397314">
      <w:pPr>
        <w:ind w:left="284" w:firstLine="142"/>
        <w:rPr>
          <w:rFonts w:cs="Arial"/>
          <w:sz w:val="24"/>
          <w:szCs w:val="24"/>
        </w:rPr>
      </w:pPr>
      <w:r w:rsidRPr="00FF64A8">
        <w:rPr>
          <w:rFonts w:cs="Arial"/>
          <w:sz w:val="24"/>
          <w:szCs w:val="24"/>
        </w:rPr>
        <w:t>History</w:t>
      </w:r>
      <w:r w:rsidR="00AB0CDC" w:rsidRPr="00FF64A8">
        <w:rPr>
          <w:rFonts w:cs="Arial"/>
          <w:sz w:val="24"/>
          <w:szCs w:val="24"/>
        </w:rPr>
        <w:t xml:space="preserve">: 1. sudden onset of pain </w:t>
      </w:r>
    </w:p>
    <w:p w:rsidR="00AB0CDC" w:rsidRPr="00FF64A8" w:rsidRDefault="00AB0CDC" w:rsidP="00397314">
      <w:pPr>
        <w:ind w:left="284" w:firstLine="142"/>
        <w:rPr>
          <w:rFonts w:cs="Arial"/>
          <w:sz w:val="24"/>
          <w:szCs w:val="24"/>
          <w:lang w:bidi="ar-JO"/>
        </w:rPr>
      </w:pPr>
      <w:r w:rsidRPr="00FF64A8">
        <w:rPr>
          <w:rFonts w:cs="Arial"/>
          <w:sz w:val="24"/>
          <w:szCs w:val="24"/>
        </w:rPr>
        <w:t xml:space="preserve">                 2. tightness </w:t>
      </w:r>
    </w:p>
    <w:p w:rsidR="006B62FF" w:rsidRPr="00FF64A8" w:rsidRDefault="006B62FF" w:rsidP="00397314">
      <w:pPr>
        <w:ind w:left="284" w:firstLine="142"/>
        <w:rPr>
          <w:rFonts w:cs="Arial"/>
          <w:sz w:val="24"/>
          <w:szCs w:val="24"/>
          <w:lang w:bidi="ar-JO"/>
        </w:rPr>
      </w:pPr>
      <w:r w:rsidRPr="00FF64A8">
        <w:rPr>
          <w:rFonts w:cs="Arial"/>
          <w:sz w:val="24"/>
          <w:szCs w:val="24"/>
          <w:lang w:bidi="ar-JO"/>
        </w:rPr>
        <w:t xml:space="preserve">                 3. restriction in the jaw movements </w:t>
      </w:r>
      <w:r w:rsidR="0080764C" w:rsidRPr="00FF64A8">
        <w:rPr>
          <w:rFonts w:cs="Arial"/>
          <w:sz w:val="24"/>
          <w:szCs w:val="24"/>
          <w:lang w:bidi="ar-JO"/>
        </w:rPr>
        <w:t>&amp;</w:t>
      </w:r>
      <w:r w:rsidR="004D081C" w:rsidRPr="00FF64A8">
        <w:rPr>
          <w:rFonts w:cs="Arial"/>
          <w:sz w:val="24"/>
          <w:szCs w:val="24"/>
          <w:lang w:bidi="ar-JO"/>
        </w:rPr>
        <w:t xml:space="preserve"> muscles rigidity</w:t>
      </w:r>
      <w:r w:rsidRPr="00FF64A8">
        <w:rPr>
          <w:rFonts w:cs="Arial"/>
          <w:sz w:val="24"/>
          <w:szCs w:val="24"/>
          <w:lang w:bidi="ar-JO"/>
        </w:rPr>
        <w:t xml:space="preserve">. </w:t>
      </w:r>
    </w:p>
    <w:p w:rsidR="006B62FF" w:rsidRPr="00FF64A8" w:rsidRDefault="004D081C" w:rsidP="00397314">
      <w:pPr>
        <w:ind w:left="284" w:firstLine="142"/>
        <w:rPr>
          <w:rFonts w:cs="Arial"/>
          <w:sz w:val="24"/>
          <w:szCs w:val="24"/>
          <w:lang w:bidi="ar-JO"/>
        </w:rPr>
      </w:pPr>
      <w:r w:rsidRPr="00FF64A8">
        <w:rPr>
          <w:rFonts w:cs="Arial"/>
          <w:sz w:val="24"/>
          <w:szCs w:val="24"/>
          <w:lang w:bidi="ar-JO"/>
        </w:rPr>
        <w:t>Clinically:  1. Structural dysfunction (</w:t>
      </w:r>
      <w:r w:rsidR="006B62FF" w:rsidRPr="00FF64A8">
        <w:rPr>
          <w:rFonts w:cs="Arial"/>
          <w:sz w:val="24"/>
          <w:szCs w:val="24"/>
          <w:lang w:bidi="ar-JO"/>
        </w:rPr>
        <w:t>marked restriction in the range of jaw movements</w:t>
      </w:r>
      <w:r w:rsidRPr="00FF64A8">
        <w:rPr>
          <w:rFonts w:cs="Arial"/>
          <w:sz w:val="24"/>
          <w:szCs w:val="24"/>
          <w:lang w:bidi="ar-JO"/>
        </w:rPr>
        <w:t>).</w:t>
      </w:r>
      <w:r w:rsidR="006B62FF" w:rsidRPr="00FF64A8">
        <w:rPr>
          <w:rFonts w:cs="Arial"/>
          <w:sz w:val="24"/>
          <w:szCs w:val="24"/>
          <w:lang w:bidi="ar-JO"/>
        </w:rPr>
        <w:t xml:space="preserve"> </w:t>
      </w:r>
    </w:p>
    <w:p w:rsidR="006B62FF" w:rsidRPr="00FF64A8" w:rsidRDefault="006B62FF" w:rsidP="00397314">
      <w:pPr>
        <w:ind w:left="284" w:firstLine="142"/>
        <w:rPr>
          <w:rFonts w:cs="Arial"/>
          <w:sz w:val="24"/>
          <w:szCs w:val="24"/>
          <w:lang w:bidi="ar-JO"/>
        </w:rPr>
      </w:pPr>
      <w:r w:rsidRPr="00FF64A8">
        <w:rPr>
          <w:rFonts w:cs="Arial"/>
          <w:sz w:val="24"/>
          <w:szCs w:val="24"/>
          <w:lang w:bidi="ar-JO"/>
        </w:rPr>
        <w:t xml:space="preserve">                    </w:t>
      </w:r>
      <w:r w:rsidR="0080764C" w:rsidRPr="00FF64A8">
        <w:rPr>
          <w:rFonts w:cs="Arial"/>
          <w:sz w:val="24"/>
          <w:szCs w:val="24"/>
          <w:lang w:bidi="ar-JO"/>
        </w:rPr>
        <w:t xml:space="preserve">2. acute malocclusion </w:t>
      </w:r>
      <w:r w:rsidRPr="00FF64A8">
        <w:rPr>
          <w:rFonts w:cs="Arial"/>
          <w:sz w:val="24"/>
          <w:szCs w:val="24"/>
          <w:lang w:bidi="ar-JO"/>
        </w:rPr>
        <w:t xml:space="preserve"> </w:t>
      </w:r>
    </w:p>
    <w:p w:rsidR="006B62FF" w:rsidRPr="00FF64A8" w:rsidRDefault="006B62FF" w:rsidP="00397314">
      <w:pPr>
        <w:ind w:left="284" w:firstLine="142"/>
        <w:rPr>
          <w:rFonts w:cs="Arial"/>
          <w:sz w:val="24"/>
          <w:szCs w:val="24"/>
          <w:lang w:bidi="ar-JO"/>
        </w:rPr>
      </w:pPr>
      <w:r w:rsidRPr="00FF64A8">
        <w:rPr>
          <w:rFonts w:cs="Arial"/>
          <w:sz w:val="24"/>
          <w:szCs w:val="24"/>
          <w:lang w:bidi="ar-JO"/>
        </w:rPr>
        <w:t xml:space="preserve">                    3. pain at rest </w:t>
      </w:r>
    </w:p>
    <w:p w:rsidR="006B62FF" w:rsidRPr="00FF64A8" w:rsidRDefault="006B62FF" w:rsidP="00397314">
      <w:pPr>
        <w:ind w:left="284" w:firstLine="142"/>
        <w:rPr>
          <w:rFonts w:cs="Arial"/>
          <w:sz w:val="24"/>
          <w:szCs w:val="24"/>
          <w:lang w:bidi="ar-JO"/>
        </w:rPr>
      </w:pPr>
      <w:r w:rsidRPr="00FF64A8">
        <w:rPr>
          <w:rFonts w:cs="Arial"/>
          <w:sz w:val="24"/>
          <w:szCs w:val="24"/>
          <w:lang w:bidi="ar-JO"/>
        </w:rPr>
        <w:t xml:space="preserve">                    4. pain at function </w:t>
      </w:r>
    </w:p>
    <w:p w:rsidR="006B62FF" w:rsidRPr="00FF64A8" w:rsidRDefault="006B62FF" w:rsidP="00397314">
      <w:pPr>
        <w:ind w:left="284" w:firstLine="142"/>
        <w:rPr>
          <w:rFonts w:cs="Arial"/>
          <w:sz w:val="24"/>
          <w:szCs w:val="24"/>
          <w:lang w:bidi="ar-JO"/>
        </w:rPr>
      </w:pPr>
      <w:r w:rsidRPr="00FF64A8">
        <w:rPr>
          <w:rFonts w:cs="Arial"/>
          <w:sz w:val="24"/>
          <w:szCs w:val="24"/>
          <w:lang w:bidi="ar-JO"/>
        </w:rPr>
        <w:t xml:space="preserve">                    5. local muscle tenderness</w:t>
      </w:r>
    </w:p>
    <w:p w:rsidR="006B62FF" w:rsidRPr="00FF64A8" w:rsidRDefault="006B62FF" w:rsidP="00397314">
      <w:pPr>
        <w:ind w:left="284" w:firstLine="142"/>
        <w:rPr>
          <w:rFonts w:cs="Arial"/>
          <w:sz w:val="24"/>
          <w:szCs w:val="24"/>
          <w:lang w:bidi="ar-JO"/>
        </w:rPr>
      </w:pPr>
      <w:r w:rsidRPr="00FF64A8">
        <w:rPr>
          <w:rFonts w:cs="Arial"/>
          <w:sz w:val="24"/>
          <w:szCs w:val="24"/>
          <w:lang w:bidi="ar-JO"/>
        </w:rPr>
        <w:t xml:space="preserve">                    6. muscle tightness</w:t>
      </w:r>
    </w:p>
    <w:p w:rsidR="006B62FF" w:rsidRPr="00FF64A8" w:rsidRDefault="000E7D61" w:rsidP="00397314">
      <w:pPr>
        <w:numPr>
          <w:ilvl w:val="0"/>
          <w:numId w:val="8"/>
        </w:numPr>
        <w:ind w:left="284" w:firstLine="142"/>
        <w:rPr>
          <w:rFonts w:cs="Arial"/>
          <w:sz w:val="24"/>
          <w:szCs w:val="24"/>
          <w:lang w:bidi="ar-JO"/>
        </w:rPr>
      </w:pPr>
      <w:r w:rsidRPr="00FF64A8">
        <w:rPr>
          <w:rFonts w:cs="Arial"/>
          <w:sz w:val="24"/>
          <w:szCs w:val="24"/>
          <w:u w:val="single"/>
          <w:lang w:bidi="ar-JO"/>
        </w:rPr>
        <w:t>Centrally mediated myalgia (chronic myositis)</w:t>
      </w:r>
      <w:r w:rsidR="006B62FF" w:rsidRPr="00FF64A8">
        <w:rPr>
          <w:rFonts w:cs="Arial"/>
          <w:sz w:val="24"/>
          <w:szCs w:val="24"/>
          <w:u w:val="single"/>
          <w:lang w:bidi="ar-JO"/>
        </w:rPr>
        <w:t>:</w:t>
      </w:r>
      <w:r w:rsidR="006B62FF" w:rsidRPr="00FF64A8">
        <w:rPr>
          <w:rFonts w:cs="Arial"/>
          <w:sz w:val="24"/>
          <w:szCs w:val="24"/>
          <w:lang w:bidi="ar-JO"/>
        </w:rPr>
        <w:t xml:space="preserve"> affects peripherally the</w:t>
      </w:r>
      <w:r w:rsidRPr="00FF64A8">
        <w:rPr>
          <w:rFonts w:cs="Arial"/>
          <w:sz w:val="24"/>
          <w:szCs w:val="24"/>
          <w:lang w:bidi="ar-JO"/>
        </w:rPr>
        <w:t xml:space="preserve"> muscles</w:t>
      </w:r>
      <w:r w:rsidR="006B62FF" w:rsidRPr="00FF64A8">
        <w:rPr>
          <w:rFonts w:cs="Arial"/>
          <w:sz w:val="24"/>
          <w:szCs w:val="24"/>
          <w:lang w:bidi="ar-JO"/>
        </w:rPr>
        <w:t>. pr</w:t>
      </w:r>
      <w:r w:rsidRPr="00FF64A8">
        <w:rPr>
          <w:rFonts w:cs="Arial"/>
          <w:sz w:val="24"/>
          <w:szCs w:val="24"/>
          <w:lang w:bidi="ar-JO"/>
        </w:rPr>
        <w:t xml:space="preserve">oducing neurogenic inflammation </w:t>
      </w:r>
    </w:p>
    <w:p w:rsidR="006B62FF" w:rsidRPr="00FF64A8" w:rsidRDefault="000E7D61" w:rsidP="00397314">
      <w:pPr>
        <w:ind w:left="284" w:firstLine="142"/>
        <w:rPr>
          <w:rFonts w:cs="Arial"/>
          <w:sz w:val="24"/>
          <w:szCs w:val="24"/>
          <w:lang w:bidi="ar-JO"/>
        </w:rPr>
      </w:pPr>
      <w:r w:rsidRPr="00FF64A8">
        <w:rPr>
          <w:rFonts w:cs="Arial"/>
          <w:sz w:val="24"/>
          <w:szCs w:val="24"/>
          <w:lang w:bidi="ar-JO"/>
        </w:rPr>
        <w:t>History</w:t>
      </w:r>
      <w:r w:rsidR="006B62FF" w:rsidRPr="00FF64A8">
        <w:rPr>
          <w:rFonts w:cs="Arial"/>
          <w:sz w:val="24"/>
          <w:szCs w:val="24"/>
          <w:lang w:bidi="ar-JO"/>
        </w:rPr>
        <w:t>: long hi</w:t>
      </w:r>
      <w:r w:rsidRPr="00FF64A8">
        <w:rPr>
          <w:rFonts w:cs="Arial"/>
          <w:sz w:val="24"/>
          <w:szCs w:val="24"/>
          <w:lang w:bidi="ar-JO"/>
        </w:rPr>
        <w:t xml:space="preserve">story of consistency of pain. </w:t>
      </w:r>
    </w:p>
    <w:p w:rsidR="006B62FF" w:rsidRPr="00FF64A8" w:rsidRDefault="000E7D61" w:rsidP="00397314">
      <w:pPr>
        <w:ind w:left="284" w:firstLine="142"/>
        <w:rPr>
          <w:rFonts w:cs="Arial"/>
          <w:sz w:val="24"/>
          <w:szCs w:val="24"/>
          <w:lang w:bidi="ar-JO"/>
        </w:rPr>
      </w:pPr>
      <w:r w:rsidRPr="00FF64A8">
        <w:rPr>
          <w:rFonts w:cs="Arial"/>
          <w:sz w:val="24"/>
          <w:szCs w:val="24"/>
          <w:lang w:bidi="ar-JO"/>
        </w:rPr>
        <w:t>Clinically</w:t>
      </w:r>
      <w:r w:rsidR="00B864C5" w:rsidRPr="00FF64A8">
        <w:rPr>
          <w:rFonts w:cs="Arial"/>
          <w:sz w:val="24"/>
          <w:szCs w:val="24"/>
          <w:lang w:bidi="ar-JO"/>
        </w:rPr>
        <w:t>: 1. structural dysfunction</w:t>
      </w:r>
    </w:p>
    <w:p w:rsidR="00B864C5" w:rsidRPr="00FF64A8" w:rsidRDefault="00B864C5" w:rsidP="00397314">
      <w:pPr>
        <w:ind w:left="284" w:firstLine="142"/>
        <w:rPr>
          <w:rFonts w:cs="Arial"/>
          <w:sz w:val="24"/>
          <w:szCs w:val="24"/>
          <w:lang w:bidi="ar-JO"/>
        </w:rPr>
      </w:pPr>
      <w:r w:rsidRPr="00FF64A8">
        <w:rPr>
          <w:rFonts w:cs="Arial"/>
          <w:sz w:val="24"/>
          <w:szCs w:val="24"/>
          <w:lang w:bidi="ar-JO"/>
        </w:rPr>
        <w:t xml:space="preserve">                   2. pain at rest </w:t>
      </w:r>
    </w:p>
    <w:p w:rsidR="00B864C5" w:rsidRPr="00FF64A8" w:rsidRDefault="00B864C5" w:rsidP="00397314">
      <w:pPr>
        <w:ind w:left="284" w:firstLine="142"/>
        <w:rPr>
          <w:rFonts w:cs="Arial"/>
          <w:sz w:val="24"/>
          <w:szCs w:val="24"/>
          <w:lang w:bidi="ar-JO"/>
        </w:rPr>
      </w:pPr>
      <w:r w:rsidRPr="00FF64A8">
        <w:rPr>
          <w:rFonts w:cs="Arial"/>
          <w:sz w:val="24"/>
          <w:szCs w:val="24"/>
          <w:lang w:bidi="ar-JO"/>
        </w:rPr>
        <w:t xml:space="preserve">                   3. pain at function </w:t>
      </w:r>
    </w:p>
    <w:p w:rsidR="00B864C5" w:rsidRPr="00FF64A8" w:rsidRDefault="00B864C5" w:rsidP="00397314">
      <w:pPr>
        <w:ind w:left="284" w:firstLine="142"/>
        <w:rPr>
          <w:rFonts w:cs="Arial"/>
          <w:sz w:val="24"/>
          <w:szCs w:val="24"/>
          <w:lang w:bidi="ar-JO"/>
        </w:rPr>
      </w:pPr>
      <w:r w:rsidRPr="00FF64A8">
        <w:rPr>
          <w:rFonts w:cs="Arial"/>
          <w:sz w:val="24"/>
          <w:szCs w:val="24"/>
          <w:lang w:bidi="ar-JO"/>
        </w:rPr>
        <w:t xml:space="preserve">                   </w:t>
      </w:r>
      <w:r w:rsidR="000E7D61" w:rsidRPr="00FF64A8">
        <w:rPr>
          <w:rFonts w:cs="Arial"/>
          <w:sz w:val="24"/>
          <w:szCs w:val="24"/>
          <w:lang w:bidi="ar-JO"/>
        </w:rPr>
        <w:t>4. local tenderness</w:t>
      </w:r>
      <w:r w:rsidRPr="00FF64A8">
        <w:rPr>
          <w:rFonts w:cs="Arial"/>
          <w:sz w:val="24"/>
          <w:szCs w:val="24"/>
          <w:lang w:bidi="ar-JO"/>
        </w:rPr>
        <w:t>,</w:t>
      </w:r>
      <w:r w:rsidR="000E7D61" w:rsidRPr="00FF64A8">
        <w:rPr>
          <w:rFonts w:cs="Arial"/>
          <w:sz w:val="24"/>
          <w:szCs w:val="24"/>
          <w:lang w:bidi="ar-JO"/>
        </w:rPr>
        <w:t xml:space="preserve"> </w:t>
      </w:r>
      <w:r w:rsidRPr="00FF64A8">
        <w:rPr>
          <w:rFonts w:cs="Arial"/>
          <w:sz w:val="24"/>
          <w:szCs w:val="24"/>
          <w:lang w:bidi="ar-JO"/>
        </w:rPr>
        <w:t xml:space="preserve">muscle tightness and muscle contraction </w:t>
      </w:r>
    </w:p>
    <w:p w:rsidR="00B864C5" w:rsidRPr="00FF64A8" w:rsidRDefault="000E7D61" w:rsidP="00397314">
      <w:pPr>
        <w:numPr>
          <w:ilvl w:val="0"/>
          <w:numId w:val="8"/>
        </w:numPr>
        <w:ind w:left="284" w:firstLine="142"/>
        <w:rPr>
          <w:rFonts w:cs="Arial"/>
          <w:sz w:val="24"/>
          <w:szCs w:val="24"/>
          <w:lang w:bidi="ar-JO"/>
        </w:rPr>
      </w:pPr>
      <w:r w:rsidRPr="00FF64A8">
        <w:rPr>
          <w:rFonts w:cs="Arial"/>
          <w:sz w:val="24"/>
          <w:szCs w:val="24"/>
          <w:u w:val="single"/>
          <w:lang w:bidi="ar-JO"/>
        </w:rPr>
        <w:t>Fibromyalgia</w:t>
      </w:r>
      <w:r w:rsidR="008145B9" w:rsidRPr="00FF64A8">
        <w:rPr>
          <w:rFonts w:cs="Arial"/>
          <w:sz w:val="24"/>
          <w:szCs w:val="24"/>
          <w:lang w:bidi="ar-JO"/>
        </w:rPr>
        <w:t>:</w:t>
      </w:r>
      <w:r w:rsidRPr="00FF64A8">
        <w:rPr>
          <w:rFonts w:cs="Arial"/>
          <w:sz w:val="24"/>
          <w:szCs w:val="24"/>
          <w:lang w:bidi="ar-JO"/>
        </w:rPr>
        <w:t xml:space="preserve"> </w:t>
      </w:r>
      <w:r w:rsidR="008145B9" w:rsidRPr="00FF64A8">
        <w:rPr>
          <w:rFonts w:cs="Arial"/>
          <w:sz w:val="24"/>
          <w:szCs w:val="24"/>
          <w:lang w:bidi="ar-JO"/>
        </w:rPr>
        <w:t xml:space="preserve">It’s a systemic disorder </w:t>
      </w:r>
      <w:r w:rsidR="0080764C" w:rsidRPr="00FF64A8">
        <w:rPr>
          <w:rFonts w:cs="Arial"/>
          <w:sz w:val="24"/>
          <w:szCs w:val="24"/>
          <w:u w:val="single"/>
          <w:lang w:bidi="ar-JO"/>
        </w:rPr>
        <w:t>,</w:t>
      </w:r>
      <w:r w:rsidR="008145B9" w:rsidRPr="00FF64A8">
        <w:rPr>
          <w:rFonts w:cs="Arial"/>
          <w:sz w:val="24"/>
          <w:szCs w:val="24"/>
          <w:u w:val="single"/>
          <w:lang w:bidi="ar-JO"/>
        </w:rPr>
        <w:t xml:space="preserve"> 3 quadrants of </w:t>
      </w:r>
      <w:r w:rsidRPr="00FF64A8">
        <w:rPr>
          <w:rFonts w:cs="Arial"/>
          <w:sz w:val="24"/>
          <w:szCs w:val="24"/>
          <w:u w:val="single"/>
          <w:lang w:bidi="ar-JO"/>
        </w:rPr>
        <w:t xml:space="preserve">the body out of 4 are affected </w:t>
      </w:r>
      <w:r w:rsidR="008145B9" w:rsidRPr="00FF64A8">
        <w:rPr>
          <w:rFonts w:cs="Arial"/>
          <w:sz w:val="24"/>
          <w:szCs w:val="24"/>
          <w:u w:val="single"/>
          <w:lang w:bidi="ar-JO"/>
        </w:rPr>
        <w:t xml:space="preserve">or 11 muscles out of 18 </w:t>
      </w:r>
      <w:r w:rsidRPr="00FF64A8">
        <w:rPr>
          <w:rFonts w:cs="Arial"/>
          <w:sz w:val="24"/>
          <w:szCs w:val="24"/>
          <w:u w:val="single"/>
          <w:lang w:bidi="ar-JO"/>
        </w:rPr>
        <w:t xml:space="preserve">predetermined sites </w:t>
      </w:r>
      <w:r w:rsidR="008145B9" w:rsidRPr="00FF64A8">
        <w:rPr>
          <w:rFonts w:cs="Arial"/>
          <w:sz w:val="24"/>
          <w:szCs w:val="24"/>
          <w:u w:val="single"/>
          <w:lang w:bidi="ar-JO"/>
        </w:rPr>
        <w:t>for three months or longer</w:t>
      </w:r>
      <w:r w:rsidR="008145B9" w:rsidRPr="00FF64A8">
        <w:rPr>
          <w:rFonts w:cs="Arial"/>
          <w:sz w:val="24"/>
          <w:szCs w:val="24"/>
          <w:lang w:bidi="ar-JO"/>
        </w:rPr>
        <w:t>.</w:t>
      </w:r>
    </w:p>
    <w:p w:rsidR="00C76689" w:rsidRPr="00FF64A8" w:rsidRDefault="000E7D61" w:rsidP="00397314">
      <w:pPr>
        <w:numPr>
          <w:ilvl w:val="0"/>
          <w:numId w:val="1"/>
        </w:numPr>
        <w:ind w:left="284" w:firstLine="142"/>
        <w:rPr>
          <w:rFonts w:cs="Arial"/>
          <w:sz w:val="24"/>
          <w:szCs w:val="24"/>
          <w:lang w:bidi="ar-JO"/>
        </w:rPr>
      </w:pPr>
      <w:r w:rsidRPr="00FF64A8">
        <w:rPr>
          <w:rFonts w:cs="Arial"/>
          <w:sz w:val="24"/>
          <w:szCs w:val="24"/>
          <w:lang w:bidi="ar-JO"/>
        </w:rPr>
        <w:t xml:space="preserve"> clinically </w:t>
      </w:r>
      <w:r w:rsidR="0080764C" w:rsidRPr="00FF64A8">
        <w:rPr>
          <w:rFonts w:cs="Arial"/>
          <w:sz w:val="24"/>
          <w:szCs w:val="24"/>
          <w:lang w:bidi="ar-JO"/>
        </w:rPr>
        <w:t>:</w:t>
      </w:r>
      <w:r w:rsidR="00C664CC" w:rsidRPr="00FF64A8">
        <w:rPr>
          <w:rFonts w:cs="Arial"/>
          <w:sz w:val="24"/>
          <w:szCs w:val="24"/>
          <w:lang w:bidi="ar-JO"/>
        </w:rPr>
        <w:t xml:space="preserve"> </w:t>
      </w:r>
      <w:r w:rsidRPr="00FF64A8">
        <w:rPr>
          <w:rFonts w:cs="Arial"/>
          <w:sz w:val="24"/>
          <w:szCs w:val="24"/>
          <w:lang w:bidi="ar-JO"/>
        </w:rPr>
        <w:t>poor quality sleep, structural dysfunction, pain at rest</w:t>
      </w:r>
      <w:r w:rsidR="002E68FC" w:rsidRPr="00FF64A8">
        <w:rPr>
          <w:rFonts w:cs="Arial"/>
          <w:sz w:val="24"/>
          <w:szCs w:val="24"/>
          <w:lang w:bidi="ar-JO"/>
        </w:rPr>
        <w:t>, pain</w:t>
      </w:r>
      <w:r w:rsidRPr="00FF64A8">
        <w:rPr>
          <w:rFonts w:cs="Arial"/>
          <w:sz w:val="24"/>
          <w:szCs w:val="24"/>
          <w:lang w:bidi="ar-JO"/>
        </w:rPr>
        <w:t xml:space="preserve"> at function and trigger points</w:t>
      </w:r>
      <w:r w:rsidR="002E68FC" w:rsidRPr="00FF64A8">
        <w:rPr>
          <w:rFonts w:cs="Arial"/>
          <w:sz w:val="24"/>
          <w:szCs w:val="24"/>
          <w:lang w:bidi="ar-JO"/>
        </w:rPr>
        <w:t>.</w:t>
      </w:r>
    </w:p>
    <w:p w:rsidR="008145B9" w:rsidRPr="00FF64A8" w:rsidRDefault="00C76689" w:rsidP="00397314">
      <w:pPr>
        <w:numPr>
          <w:ilvl w:val="0"/>
          <w:numId w:val="1"/>
        </w:numPr>
        <w:ind w:left="284" w:firstLine="142"/>
        <w:rPr>
          <w:rFonts w:cs="Arial"/>
          <w:sz w:val="24"/>
          <w:szCs w:val="24"/>
          <w:lang w:bidi="ar-JO"/>
        </w:rPr>
      </w:pPr>
      <w:r w:rsidRPr="00FF64A8">
        <w:rPr>
          <w:rFonts w:cs="Arial"/>
          <w:sz w:val="24"/>
          <w:szCs w:val="24"/>
          <w:lang w:bidi="ar-JO"/>
        </w:rPr>
        <w:t>Tender points don’t produce hetero</w:t>
      </w:r>
      <w:r w:rsidR="0080764C" w:rsidRPr="00FF64A8">
        <w:rPr>
          <w:rFonts w:cs="Arial"/>
          <w:sz w:val="24"/>
          <w:szCs w:val="24"/>
          <w:lang w:bidi="ar-JO"/>
        </w:rPr>
        <w:t>topic pain when palpated.</w:t>
      </w:r>
      <w:r w:rsidRPr="00FF64A8">
        <w:rPr>
          <w:rFonts w:cs="Arial"/>
          <w:sz w:val="24"/>
          <w:szCs w:val="24"/>
          <w:lang w:bidi="ar-JO"/>
        </w:rPr>
        <w:t xml:space="preserve"> </w:t>
      </w:r>
    </w:p>
    <w:p w:rsidR="002E68FC" w:rsidRPr="00FF64A8" w:rsidRDefault="0080764C" w:rsidP="00397314">
      <w:pPr>
        <w:ind w:left="284" w:firstLine="142"/>
        <w:rPr>
          <w:rFonts w:cs="Arial"/>
          <w:b/>
          <w:bCs/>
          <w:sz w:val="24"/>
          <w:szCs w:val="24"/>
          <w:lang w:bidi="ar-JO"/>
        </w:rPr>
      </w:pPr>
      <w:r w:rsidRPr="00FF64A8">
        <w:rPr>
          <w:rFonts w:cs="Arial"/>
          <w:b/>
          <w:bCs/>
          <w:sz w:val="24"/>
          <w:szCs w:val="24"/>
          <w:lang w:bidi="ar-JO"/>
        </w:rPr>
        <w:t>T</w:t>
      </w:r>
      <w:r w:rsidR="002E68FC" w:rsidRPr="00FF64A8">
        <w:rPr>
          <w:rFonts w:cs="Arial"/>
          <w:b/>
          <w:bCs/>
          <w:sz w:val="24"/>
          <w:szCs w:val="24"/>
          <w:lang w:bidi="ar-JO"/>
        </w:rPr>
        <w:t xml:space="preserve">emporomandibular joint disorders </w:t>
      </w:r>
    </w:p>
    <w:p w:rsidR="00B828FE" w:rsidRPr="00FF64A8" w:rsidRDefault="002E68FC" w:rsidP="00397314">
      <w:pPr>
        <w:ind w:left="284" w:firstLine="142"/>
        <w:rPr>
          <w:rFonts w:cs="Arial"/>
          <w:sz w:val="24"/>
          <w:szCs w:val="24"/>
          <w:lang w:bidi="ar-JO"/>
        </w:rPr>
      </w:pPr>
      <w:r w:rsidRPr="00FF64A8">
        <w:rPr>
          <w:rFonts w:cs="Arial"/>
          <w:sz w:val="24"/>
          <w:szCs w:val="24"/>
          <w:lang w:bidi="ar-JO"/>
        </w:rPr>
        <w:t xml:space="preserve">loss of </w:t>
      </w:r>
      <w:r w:rsidR="00D142FE" w:rsidRPr="00FF64A8">
        <w:rPr>
          <w:rFonts w:cs="Arial"/>
          <w:sz w:val="24"/>
          <w:szCs w:val="24"/>
          <w:lang w:bidi="ar-JO"/>
        </w:rPr>
        <w:t xml:space="preserve">normal disc </w:t>
      </w:r>
      <w:r w:rsidR="002A79CF" w:rsidRPr="00FF64A8">
        <w:rPr>
          <w:rFonts w:cs="Arial"/>
          <w:sz w:val="24"/>
          <w:szCs w:val="24"/>
          <w:lang w:bidi="ar-JO"/>
        </w:rPr>
        <w:t xml:space="preserve">movement </w:t>
      </w:r>
      <w:r w:rsidR="00D142FE" w:rsidRPr="00FF64A8">
        <w:rPr>
          <w:rFonts w:cs="Arial"/>
          <w:sz w:val="24"/>
          <w:szCs w:val="24"/>
          <w:lang w:bidi="ar-JO"/>
        </w:rPr>
        <w:t>due to elongation of ligaments</w:t>
      </w:r>
      <w:r w:rsidR="0080764C" w:rsidRPr="00FF64A8">
        <w:rPr>
          <w:rFonts w:cs="Arial"/>
          <w:sz w:val="24"/>
          <w:szCs w:val="24"/>
          <w:lang w:bidi="ar-JO"/>
        </w:rPr>
        <w:t xml:space="preserve"> ,Trauma , Para functional habits,</w:t>
      </w:r>
      <w:r w:rsidR="003F01E0" w:rsidRPr="00FF64A8">
        <w:rPr>
          <w:rFonts w:cs="Arial"/>
          <w:sz w:val="24"/>
          <w:szCs w:val="24"/>
          <w:lang w:bidi="ar-JO"/>
        </w:rPr>
        <w:t xml:space="preserve"> muscle hyperactivity, orthopedic instability </w:t>
      </w:r>
      <w:r w:rsidR="0080764C" w:rsidRPr="00FF64A8">
        <w:rPr>
          <w:rFonts w:cs="Arial"/>
          <w:sz w:val="24"/>
          <w:szCs w:val="24"/>
          <w:lang w:bidi="ar-JO"/>
        </w:rPr>
        <w:t>,</w:t>
      </w:r>
      <w:r w:rsidR="0019562B" w:rsidRPr="00FF64A8">
        <w:rPr>
          <w:rFonts w:cs="Arial"/>
          <w:sz w:val="24"/>
          <w:szCs w:val="24"/>
          <w:lang w:bidi="ar-JO"/>
        </w:rPr>
        <w:t xml:space="preserve"> disc dislocation or displacement</w:t>
      </w:r>
      <w:r w:rsidR="003F01E0" w:rsidRPr="00FF64A8">
        <w:rPr>
          <w:rFonts w:cs="Arial"/>
          <w:sz w:val="24"/>
          <w:szCs w:val="24"/>
          <w:lang w:bidi="ar-JO"/>
        </w:rPr>
        <w:t xml:space="preserve">. </w:t>
      </w:r>
      <w:r w:rsidR="0080764C" w:rsidRPr="00FF64A8">
        <w:rPr>
          <w:rFonts w:cs="Arial"/>
          <w:sz w:val="24"/>
          <w:szCs w:val="24"/>
          <w:lang w:bidi="ar-JO"/>
        </w:rPr>
        <w:t>,</w:t>
      </w:r>
      <w:r w:rsidR="0019562B" w:rsidRPr="00FF64A8">
        <w:rPr>
          <w:rFonts w:cs="Arial"/>
          <w:sz w:val="24"/>
          <w:szCs w:val="24"/>
          <w:lang w:bidi="ar-JO"/>
        </w:rPr>
        <w:t>inflammation</w:t>
      </w:r>
      <w:r w:rsidR="00B828FE" w:rsidRPr="00FF64A8">
        <w:rPr>
          <w:rFonts w:cs="Arial"/>
          <w:sz w:val="24"/>
          <w:szCs w:val="24"/>
          <w:lang w:bidi="ar-JO"/>
        </w:rPr>
        <w:t xml:space="preserve"> </w:t>
      </w:r>
    </w:p>
    <w:p w:rsidR="008A4394" w:rsidRPr="00FF64A8" w:rsidRDefault="008A4394" w:rsidP="00397314">
      <w:pPr>
        <w:ind w:left="284" w:firstLine="142"/>
        <w:rPr>
          <w:rFonts w:cs="Arial"/>
          <w:sz w:val="24"/>
          <w:szCs w:val="24"/>
          <w:lang w:bidi="ar-JO"/>
        </w:rPr>
      </w:pPr>
      <w:r w:rsidRPr="00FF64A8">
        <w:rPr>
          <w:rFonts w:cs="Arial"/>
          <w:b/>
          <w:bCs/>
          <w:sz w:val="24"/>
          <w:szCs w:val="24"/>
          <w:lang w:bidi="ar-JO"/>
        </w:rPr>
        <w:t xml:space="preserve">Derangement of the condyler-disc </w:t>
      </w:r>
      <w:r w:rsidR="00EA0385" w:rsidRPr="00FF64A8">
        <w:rPr>
          <w:rFonts w:cs="Arial"/>
          <w:b/>
          <w:bCs/>
          <w:sz w:val="24"/>
          <w:szCs w:val="24"/>
          <w:lang w:bidi="ar-JO"/>
        </w:rPr>
        <w:t>complex:</w:t>
      </w:r>
      <w:r w:rsidRPr="00FF64A8">
        <w:rPr>
          <w:rFonts w:cs="Arial"/>
          <w:b/>
          <w:bCs/>
          <w:sz w:val="24"/>
          <w:szCs w:val="24"/>
          <w:lang w:bidi="ar-JO"/>
        </w:rPr>
        <w:t xml:space="preserve"> </w:t>
      </w:r>
      <w:r w:rsidR="00281905" w:rsidRPr="00FF64A8">
        <w:rPr>
          <w:rFonts w:cs="Arial"/>
          <w:sz w:val="24"/>
          <w:szCs w:val="24"/>
          <w:lang w:bidi="ar-JO"/>
        </w:rPr>
        <w:t xml:space="preserve">where the relation between the condyle </w:t>
      </w:r>
      <w:r w:rsidR="00B828FE" w:rsidRPr="00FF64A8">
        <w:rPr>
          <w:rFonts w:cs="Arial"/>
          <w:sz w:val="24"/>
          <w:szCs w:val="24"/>
          <w:lang w:bidi="ar-JO"/>
        </w:rPr>
        <w:t xml:space="preserve">and the disc changes </w:t>
      </w:r>
      <w:r w:rsidR="002B76BE" w:rsidRPr="00FF64A8">
        <w:rPr>
          <w:rFonts w:cs="Arial"/>
          <w:sz w:val="24"/>
          <w:szCs w:val="24"/>
          <w:lang w:bidi="ar-JO"/>
        </w:rPr>
        <w:t>. Usually the disc is located more anteriorly by the superior pterygoid muscle.</w:t>
      </w:r>
      <w:r w:rsidR="00281905" w:rsidRPr="00FF64A8">
        <w:rPr>
          <w:rFonts w:cs="Arial"/>
          <w:sz w:val="24"/>
          <w:szCs w:val="24"/>
          <w:lang w:bidi="ar-JO"/>
        </w:rPr>
        <w:t>Displacement occurs anteriorly since there is no space posteriorly.</w:t>
      </w:r>
      <w:r w:rsidR="00EA0385" w:rsidRPr="00FF64A8">
        <w:rPr>
          <w:rFonts w:cs="Arial"/>
          <w:sz w:val="24"/>
          <w:szCs w:val="24"/>
          <w:lang w:bidi="ar-JO"/>
        </w:rPr>
        <w:t>. W</w:t>
      </w:r>
      <w:r w:rsidR="0004123A" w:rsidRPr="00FF64A8">
        <w:rPr>
          <w:rFonts w:cs="Arial"/>
          <w:sz w:val="24"/>
          <w:szCs w:val="24"/>
          <w:lang w:bidi="ar-JO"/>
        </w:rPr>
        <w:t xml:space="preserve">hen it </w:t>
      </w:r>
      <w:r w:rsidR="00606DCA" w:rsidRPr="00FF64A8">
        <w:rPr>
          <w:rFonts w:cs="Arial"/>
          <w:sz w:val="24"/>
          <w:szCs w:val="24"/>
          <w:lang w:bidi="ar-JO"/>
        </w:rPr>
        <w:t>get</w:t>
      </w:r>
      <w:r w:rsidR="0004123A" w:rsidRPr="00FF64A8">
        <w:rPr>
          <w:rFonts w:cs="Arial"/>
          <w:sz w:val="24"/>
          <w:szCs w:val="24"/>
          <w:lang w:bidi="ar-JO"/>
        </w:rPr>
        <w:t>s</w:t>
      </w:r>
      <w:r w:rsidR="00606DCA" w:rsidRPr="00FF64A8">
        <w:rPr>
          <w:rFonts w:cs="Arial"/>
          <w:sz w:val="24"/>
          <w:szCs w:val="24"/>
          <w:lang w:bidi="ar-JO"/>
        </w:rPr>
        <w:t xml:space="preserve"> more serious</w:t>
      </w:r>
      <w:r w:rsidR="002B76BE" w:rsidRPr="00FF64A8">
        <w:rPr>
          <w:rFonts w:cs="Arial"/>
          <w:sz w:val="24"/>
          <w:szCs w:val="24"/>
          <w:lang w:bidi="ar-JO"/>
        </w:rPr>
        <w:t>,</w:t>
      </w:r>
      <w:r w:rsidR="00606DCA" w:rsidRPr="00FF64A8">
        <w:rPr>
          <w:rFonts w:cs="Arial"/>
          <w:sz w:val="24"/>
          <w:szCs w:val="24"/>
          <w:lang w:bidi="ar-JO"/>
        </w:rPr>
        <w:t xml:space="preserve"> </w:t>
      </w:r>
      <w:r w:rsidR="002B76BE" w:rsidRPr="00FF64A8">
        <w:rPr>
          <w:rFonts w:cs="Arial"/>
          <w:sz w:val="24"/>
          <w:szCs w:val="24"/>
          <w:lang w:bidi="ar-JO"/>
        </w:rPr>
        <w:t>it will cause</w:t>
      </w:r>
      <w:r w:rsidR="00606DCA" w:rsidRPr="00FF64A8">
        <w:rPr>
          <w:rFonts w:cs="Arial"/>
          <w:sz w:val="24"/>
          <w:szCs w:val="24"/>
          <w:lang w:bidi="ar-JO"/>
        </w:rPr>
        <w:t xml:space="preserve"> disc dislocation </w:t>
      </w:r>
      <w:r w:rsidR="00DD42AE" w:rsidRPr="00FF64A8">
        <w:rPr>
          <w:rFonts w:cs="Arial"/>
          <w:sz w:val="24"/>
          <w:szCs w:val="24"/>
          <w:lang w:bidi="ar-JO"/>
        </w:rPr>
        <w:t>with</w:t>
      </w:r>
      <w:r w:rsidR="00EA0385" w:rsidRPr="00FF64A8">
        <w:rPr>
          <w:rFonts w:cs="Arial"/>
          <w:sz w:val="24"/>
          <w:szCs w:val="24"/>
          <w:lang w:bidi="ar-JO"/>
        </w:rPr>
        <w:t xml:space="preserve"> reduction at the first stage</w:t>
      </w:r>
      <w:r w:rsidR="00DD42AE" w:rsidRPr="00FF64A8">
        <w:rPr>
          <w:rFonts w:cs="Arial"/>
          <w:sz w:val="24"/>
          <w:szCs w:val="24"/>
          <w:lang w:bidi="ar-JO"/>
        </w:rPr>
        <w:t xml:space="preserve"> or without reduction</w:t>
      </w:r>
      <w:r w:rsidR="00EA0385" w:rsidRPr="00FF64A8">
        <w:rPr>
          <w:rFonts w:cs="Arial"/>
          <w:sz w:val="24"/>
          <w:szCs w:val="24"/>
          <w:lang w:bidi="ar-JO"/>
        </w:rPr>
        <w:t xml:space="preserve"> at the second stage</w:t>
      </w:r>
      <w:r w:rsidR="00DD42AE" w:rsidRPr="00FF64A8">
        <w:rPr>
          <w:rFonts w:cs="Arial"/>
          <w:sz w:val="24"/>
          <w:szCs w:val="24"/>
          <w:lang w:bidi="ar-JO"/>
        </w:rPr>
        <w:t>.</w:t>
      </w:r>
    </w:p>
    <w:p w:rsidR="00DD42AE" w:rsidRPr="00FF64A8" w:rsidRDefault="00EA0385" w:rsidP="00397314">
      <w:pPr>
        <w:ind w:left="284" w:firstLine="142"/>
        <w:rPr>
          <w:rFonts w:cs="Arial"/>
          <w:sz w:val="24"/>
          <w:szCs w:val="24"/>
          <w:lang w:bidi="ar-JO"/>
        </w:rPr>
      </w:pPr>
      <w:r w:rsidRPr="00FF64A8">
        <w:rPr>
          <w:rFonts w:cs="Arial"/>
          <w:sz w:val="24"/>
          <w:szCs w:val="24"/>
          <w:lang w:bidi="ar-JO"/>
        </w:rPr>
        <w:t xml:space="preserve">The cause </w:t>
      </w:r>
      <w:r w:rsidRPr="00FF64A8">
        <w:rPr>
          <w:rFonts w:cs="Arial"/>
          <w:sz w:val="24"/>
          <w:szCs w:val="24"/>
          <w:u w:val="single"/>
          <w:lang w:bidi="ar-JO"/>
        </w:rPr>
        <w:t>of displacement</w:t>
      </w:r>
      <w:r w:rsidR="00DD42AE" w:rsidRPr="00FF64A8">
        <w:rPr>
          <w:rFonts w:cs="Arial"/>
          <w:sz w:val="24"/>
          <w:szCs w:val="24"/>
          <w:u w:val="single"/>
          <w:lang w:bidi="ar-JO"/>
        </w:rPr>
        <w:t xml:space="preserve"> </w:t>
      </w:r>
      <w:r w:rsidR="00DD42AE" w:rsidRPr="00FF64A8">
        <w:rPr>
          <w:rFonts w:cs="Arial"/>
          <w:sz w:val="24"/>
          <w:szCs w:val="24"/>
          <w:lang w:bidi="ar-JO"/>
        </w:rPr>
        <w:t xml:space="preserve">is thinning of the posterior part of the disc and elongation of </w:t>
      </w:r>
      <w:r w:rsidRPr="00FF64A8">
        <w:rPr>
          <w:rFonts w:cs="Arial"/>
          <w:sz w:val="24"/>
          <w:szCs w:val="24"/>
          <w:lang w:bidi="ar-JO"/>
        </w:rPr>
        <w:t>the associated fibers</w:t>
      </w:r>
      <w:r w:rsidR="00B828FE" w:rsidRPr="00FF64A8">
        <w:rPr>
          <w:rFonts w:cs="Arial"/>
          <w:sz w:val="24"/>
          <w:szCs w:val="24"/>
          <w:lang w:bidi="ar-JO"/>
        </w:rPr>
        <w:t xml:space="preserve"> , </w:t>
      </w:r>
      <w:r w:rsidR="00DD42AE" w:rsidRPr="00FF64A8">
        <w:rPr>
          <w:rFonts w:cs="Arial"/>
          <w:sz w:val="24"/>
          <w:szCs w:val="24"/>
          <w:lang w:bidi="ar-JO"/>
        </w:rPr>
        <w:t xml:space="preserve">result in a clicking </w:t>
      </w:r>
      <w:r w:rsidRPr="00FF64A8">
        <w:rPr>
          <w:rFonts w:cs="Arial"/>
          <w:sz w:val="24"/>
          <w:szCs w:val="24"/>
          <w:lang w:bidi="ar-JO"/>
        </w:rPr>
        <w:t>sound.</w:t>
      </w:r>
      <w:r w:rsidR="00B828FE" w:rsidRPr="00FF64A8">
        <w:rPr>
          <w:rFonts w:cs="Arial"/>
          <w:sz w:val="24"/>
          <w:szCs w:val="24"/>
          <w:lang w:bidi="ar-JO"/>
        </w:rPr>
        <w:br/>
      </w:r>
      <w:r w:rsidR="006F375D" w:rsidRPr="00FF64A8">
        <w:rPr>
          <w:rFonts w:cs="Arial"/>
          <w:sz w:val="24"/>
          <w:szCs w:val="24"/>
          <w:lang w:bidi="ar-JO"/>
        </w:rPr>
        <w:t xml:space="preserve"> we hear two clicking sounds one at the start of the opening and the second should be at the end of closing right before maximum intercuspation occurs.</w:t>
      </w:r>
    </w:p>
    <w:p w:rsidR="00867923" w:rsidRPr="00FF64A8" w:rsidRDefault="006F375D" w:rsidP="00397314">
      <w:pPr>
        <w:numPr>
          <w:ilvl w:val="0"/>
          <w:numId w:val="1"/>
        </w:numPr>
        <w:ind w:left="284" w:firstLine="142"/>
        <w:rPr>
          <w:rFonts w:cs="Arial"/>
          <w:sz w:val="24"/>
          <w:szCs w:val="24"/>
          <w:lang w:bidi="ar-JO"/>
        </w:rPr>
      </w:pPr>
      <w:r w:rsidRPr="00FF64A8">
        <w:rPr>
          <w:rFonts w:cs="Arial"/>
          <w:sz w:val="24"/>
          <w:szCs w:val="24"/>
          <w:lang w:bidi="ar-JO"/>
        </w:rPr>
        <w:t xml:space="preserve">Clinically: </w:t>
      </w:r>
      <w:r w:rsidR="003E0719" w:rsidRPr="00FF64A8">
        <w:rPr>
          <w:rFonts w:cs="Arial"/>
          <w:sz w:val="24"/>
          <w:szCs w:val="24"/>
          <w:lang w:bidi="ar-JO"/>
        </w:rPr>
        <w:t>1. Joint</w:t>
      </w:r>
      <w:r w:rsidRPr="00FF64A8">
        <w:rPr>
          <w:rFonts w:cs="Arial"/>
          <w:sz w:val="24"/>
          <w:szCs w:val="24"/>
          <w:lang w:bidi="ar-JO"/>
        </w:rPr>
        <w:t xml:space="preserve"> </w:t>
      </w:r>
      <w:r w:rsidR="003A490F" w:rsidRPr="00FF64A8">
        <w:rPr>
          <w:rFonts w:cs="Arial"/>
          <w:sz w:val="24"/>
          <w:szCs w:val="24"/>
          <w:lang w:bidi="ar-JO"/>
        </w:rPr>
        <w:t xml:space="preserve">sound   2. Normal range of jaw movement at centric and </w:t>
      </w:r>
      <w:r w:rsidRPr="00FF64A8">
        <w:rPr>
          <w:rFonts w:cs="Arial"/>
          <w:sz w:val="24"/>
          <w:szCs w:val="24"/>
          <w:lang w:bidi="ar-JO"/>
        </w:rPr>
        <w:t>eccentric.</w:t>
      </w:r>
    </w:p>
    <w:p w:rsidR="00B828FE" w:rsidRPr="00FF64A8" w:rsidRDefault="003A490F" w:rsidP="00397314">
      <w:pPr>
        <w:numPr>
          <w:ilvl w:val="0"/>
          <w:numId w:val="1"/>
        </w:numPr>
        <w:ind w:left="284" w:firstLine="142"/>
        <w:rPr>
          <w:rFonts w:cs="Arial"/>
          <w:sz w:val="24"/>
          <w:szCs w:val="24"/>
          <w:lang w:bidi="ar-JO"/>
        </w:rPr>
      </w:pPr>
      <w:r w:rsidRPr="00FF64A8">
        <w:rPr>
          <w:rFonts w:cs="Arial"/>
          <w:i/>
          <w:sz w:val="24"/>
          <w:szCs w:val="24"/>
          <w:u w:val="single"/>
          <w:lang w:bidi="ar-JO"/>
        </w:rPr>
        <w:t xml:space="preserve">Dislocation with </w:t>
      </w:r>
      <w:r w:rsidR="00BB0D63" w:rsidRPr="00FF64A8">
        <w:rPr>
          <w:rFonts w:cs="Arial"/>
          <w:i/>
          <w:sz w:val="24"/>
          <w:szCs w:val="24"/>
          <w:u w:val="single"/>
          <w:lang w:bidi="ar-JO"/>
        </w:rPr>
        <w:t>reduction</w:t>
      </w:r>
      <w:r w:rsidR="00BB0D63" w:rsidRPr="00FF64A8">
        <w:rPr>
          <w:rFonts w:cs="Arial"/>
          <w:sz w:val="24"/>
          <w:szCs w:val="24"/>
          <w:lang w:bidi="ar-JO"/>
        </w:rPr>
        <w:t>:</w:t>
      </w:r>
      <w:r w:rsidR="00C56431" w:rsidRPr="00FF64A8">
        <w:rPr>
          <w:rFonts w:cs="Arial"/>
          <w:sz w:val="24"/>
          <w:szCs w:val="24"/>
          <w:lang w:bidi="ar-JO"/>
        </w:rPr>
        <w:t xml:space="preserve"> </w:t>
      </w:r>
      <w:r w:rsidR="00E33CEB" w:rsidRPr="00FF64A8">
        <w:rPr>
          <w:rFonts w:cs="Arial"/>
          <w:sz w:val="24"/>
          <w:szCs w:val="24"/>
          <w:lang w:bidi="ar-JO"/>
        </w:rPr>
        <w:t xml:space="preserve"> condyle</w:t>
      </w:r>
      <w:r w:rsidRPr="00FF64A8">
        <w:rPr>
          <w:rFonts w:cs="Arial"/>
          <w:sz w:val="24"/>
          <w:szCs w:val="24"/>
          <w:lang w:bidi="ar-JO"/>
        </w:rPr>
        <w:t xml:space="preserve"> completely </w:t>
      </w:r>
      <w:r w:rsidR="00E33CEB" w:rsidRPr="00FF64A8">
        <w:rPr>
          <w:rFonts w:cs="Arial"/>
          <w:sz w:val="24"/>
          <w:szCs w:val="24"/>
          <w:lang w:bidi="ar-JO"/>
        </w:rPr>
        <w:t xml:space="preserve">dislocated </w:t>
      </w:r>
      <w:r w:rsidR="00BB0D63" w:rsidRPr="00FF64A8">
        <w:rPr>
          <w:rFonts w:cs="Arial"/>
          <w:sz w:val="24"/>
          <w:szCs w:val="24"/>
          <w:lang w:bidi="ar-JO"/>
        </w:rPr>
        <w:t>anteriorly.</w:t>
      </w:r>
      <w:r w:rsidR="007B5DC7" w:rsidRPr="00FF64A8">
        <w:rPr>
          <w:rFonts w:cs="Arial"/>
          <w:sz w:val="24"/>
          <w:szCs w:val="24"/>
          <w:lang w:bidi="ar-JO"/>
        </w:rPr>
        <w:t xml:space="preserve"> T</w:t>
      </w:r>
      <w:r w:rsidRPr="00FF64A8">
        <w:rPr>
          <w:rFonts w:cs="Arial"/>
          <w:sz w:val="24"/>
          <w:szCs w:val="24"/>
          <w:lang w:bidi="ar-JO"/>
        </w:rPr>
        <w:t xml:space="preserve">he </w:t>
      </w:r>
    </w:p>
    <w:p w:rsidR="00DD42AE" w:rsidRPr="00FF64A8" w:rsidRDefault="003A490F" w:rsidP="00397314">
      <w:pPr>
        <w:numPr>
          <w:ilvl w:val="0"/>
          <w:numId w:val="1"/>
        </w:numPr>
        <w:ind w:left="284" w:firstLine="142"/>
        <w:rPr>
          <w:rFonts w:cs="Arial"/>
          <w:sz w:val="24"/>
          <w:szCs w:val="24"/>
          <w:lang w:bidi="ar-JO"/>
        </w:rPr>
      </w:pPr>
      <w:r w:rsidRPr="00FF64A8">
        <w:rPr>
          <w:rFonts w:cs="Arial"/>
          <w:sz w:val="24"/>
          <w:szCs w:val="24"/>
          <w:lang w:bidi="ar-JO"/>
        </w:rPr>
        <w:t xml:space="preserve">ptn </w:t>
      </w:r>
      <w:r w:rsidR="00E33CEB" w:rsidRPr="00FF64A8">
        <w:rPr>
          <w:rFonts w:cs="Arial"/>
          <w:sz w:val="24"/>
          <w:szCs w:val="24"/>
          <w:lang w:bidi="ar-JO"/>
        </w:rPr>
        <w:t>can’t</w:t>
      </w:r>
      <w:r w:rsidRPr="00FF64A8">
        <w:rPr>
          <w:rFonts w:cs="Arial"/>
          <w:sz w:val="24"/>
          <w:szCs w:val="24"/>
          <w:lang w:bidi="ar-JO"/>
        </w:rPr>
        <w:t xml:space="preserve"> manipulate the jaw to reposition the condyle on the posterior border of the disc and</w:t>
      </w:r>
      <w:r w:rsidR="00E33CEB" w:rsidRPr="00FF64A8">
        <w:rPr>
          <w:rFonts w:cs="Arial"/>
          <w:sz w:val="24"/>
          <w:szCs w:val="24"/>
          <w:lang w:bidi="ar-JO"/>
        </w:rPr>
        <w:t xml:space="preserve"> the disc is said to be reduced</w:t>
      </w:r>
      <w:r w:rsidRPr="00FF64A8">
        <w:rPr>
          <w:rFonts w:cs="Arial"/>
          <w:sz w:val="24"/>
          <w:szCs w:val="24"/>
          <w:lang w:bidi="ar-JO"/>
        </w:rPr>
        <w:t>.</w:t>
      </w:r>
      <w:r w:rsidR="00C56431" w:rsidRPr="00FF64A8">
        <w:rPr>
          <w:rFonts w:cs="Arial"/>
          <w:sz w:val="24"/>
          <w:szCs w:val="24"/>
          <w:lang w:bidi="ar-JO"/>
        </w:rPr>
        <w:t xml:space="preserve">&amp; </w:t>
      </w:r>
      <w:r w:rsidR="00E33CEB" w:rsidRPr="00FF64A8">
        <w:rPr>
          <w:rFonts w:cs="Arial"/>
          <w:sz w:val="24"/>
          <w:szCs w:val="24"/>
          <w:lang w:bidi="ar-JO"/>
        </w:rPr>
        <w:t>causes clicking sound</w:t>
      </w:r>
      <w:r w:rsidR="00DD42AE" w:rsidRPr="00FF64A8">
        <w:rPr>
          <w:rFonts w:cs="Arial"/>
          <w:sz w:val="24"/>
          <w:szCs w:val="24"/>
          <w:lang w:bidi="ar-JO"/>
        </w:rPr>
        <w:t>,</w:t>
      </w:r>
      <w:r w:rsidR="00E33CEB" w:rsidRPr="00FF64A8">
        <w:rPr>
          <w:rFonts w:cs="Arial"/>
          <w:sz w:val="24"/>
          <w:szCs w:val="24"/>
          <w:lang w:bidi="ar-JO"/>
        </w:rPr>
        <w:t xml:space="preserve"> </w:t>
      </w:r>
    </w:p>
    <w:p w:rsidR="003A490F" w:rsidRPr="00FF64A8" w:rsidRDefault="003A490F" w:rsidP="00397314">
      <w:pPr>
        <w:numPr>
          <w:ilvl w:val="0"/>
          <w:numId w:val="1"/>
        </w:numPr>
        <w:ind w:left="284" w:firstLine="142"/>
        <w:rPr>
          <w:rFonts w:cs="Arial"/>
          <w:sz w:val="24"/>
          <w:szCs w:val="24"/>
          <w:lang w:bidi="ar-JO"/>
        </w:rPr>
      </w:pPr>
      <w:r w:rsidRPr="00FF64A8">
        <w:rPr>
          <w:rFonts w:cs="Arial"/>
          <w:sz w:val="24"/>
          <w:szCs w:val="24"/>
          <w:lang w:bidi="ar-JO"/>
        </w:rPr>
        <w:t xml:space="preserve">Dislocation with reduction &gt;&gt; the condyle will </w:t>
      </w:r>
      <w:r w:rsidR="00E33CEB" w:rsidRPr="00FF64A8">
        <w:rPr>
          <w:rFonts w:cs="Arial"/>
          <w:sz w:val="24"/>
          <w:szCs w:val="24"/>
          <w:lang w:bidi="ar-JO"/>
        </w:rPr>
        <w:t>return</w:t>
      </w:r>
      <w:r w:rsidRPr="00FF64A8">
        <w:rPr>
          <w:rFonts w:cs="Arial"/>
          <w:sz w:val="24"/>
          <w:szCs w:val="24"/>
          <w:lang w:bidi="ar-JO"/>
        </w:rPr>
        <w:t xml:space="preserve"> t</w:t>
      </w:r>
      <w:r w:rsidR="00E33CEB" w:rsidRPr="00FF64A8">
        <w:rPr>
          <w:rFonts w:cs="Arial"/>
          <w:sz w:val="24"/>
          <w:szCs w:val="24"/>
          <w:lang w:bidi="ar-JO"/>
        </w:rPr>
        <w:t>o its position under the disc (recapturing it)</w:t>
      </w:r>
      <w:r w:rsidRPr="00FF64A8">
        <w:rPr>
          <w:rFonts w:cs="Arial"/>
          <w:sz w:val="24"/>
          <w:szCs w:val="24"/>
          <w:lang w:bidi="ar-JO"/>
        </w:rPr>
        <w:t>.</w:t>
      </w:r>
    </w:p>
    <w:p w:rsidR="00E33CEB" w:rsidRPr="00FF64A8" w:rsidRDefault="00E33CEB" w:rsidP="00397314">
      <w:pPr>
        <w:numPr>
          <w:ilvl w:val="0"/>
          <w:numId w:val="1"/>
        </w:numPr>
        <w:ind w:left="284" w:firstLine="142"/>
        <w:rPr>
          <w:rFonts w:cs="Arial"/>
          <w:sz w:val="24"/>
          <w:szCs w:val="24"/>
          <w:lang w:bidi="ar-JO"/>
        </w:rPr>
      </w:pPr>
      <w:r w:rsidRPr="00FF64A8">
        <w:rPr>
          <w:rFonts w:cs="Arial"/>
          <w:sz w:val="24"/>
          <w:szCs w:val="24"/>
          <w:lang w:bidi="ar-JO"/>
        </w:rPr>
        <w:t xml:space="preserve">History: long history of clicking, and joint catching with/without pain. </w:t>
      </w:r>
    </w:p>
    <w:p w:rsidR="00E33CEB" w:rsidRPr="00FF64A8" w:rsidRDefault="00E33CEB" w:rsidP="00397314">
      <w:pPr>
        <w:numPr>
          <w:ilvl w:val="0"/>
          <w:numId w:val="1"/>
        </w:numPr>
        <w:ind w:left="284" w:firstLine="142"/>
        <w:rPr>
          <w:rFonts w:cs="Arial"/>
          <w:sz w:val="24"/>
          <w:szCs w:val="24"/>
          <w:lang w:bidi="ar-JO"/>
        </w:rPr>
      </w:pPr>
      <w:r w:rsidRPr="00FF64A8">
        <w:rPr>
          <w:rFonts w:cs="Arial"/>
          <w:sz w:val="24"/>
          <w:szCs w:val="24"/>
          <w:lang w:bidi="ar-JO"/>
        </w:rPr>
        <w:t>Clinically:</w:t>
      </w:r>
      <w:r w:rsidR="00A461F2" w:rsidRPr="00FF64A8">
        <w:rPr>
          <w:rFonts w:cs="Arial"/>
          <w:sz w:val="24"/>
          <w:szCs w:val="24"/>
          <w:lang w:bidi="ar-JO"/>
        </w:rPr>
        <w:t xml:space="preserve"> limited range of </w:t>
      </w:r>
      <w:r w:rsidR="00C56431" w:rsidRPr="00FF64A8">
        <w:rPr>
          <w:rFonts w:cs="Arial"/>
          <w:sz w:val="24"/>
          <w:szCs w:val="24"/>
          <w:lang w:bidi="ar-JO"/>
        </w:rPr>
        <w:t>movement…</w:t>
      </w:r>
      <w:r w:rsidR="00A461F2" w:rsidRPr="00FF64A8">
        <w:rPr>
          <w:rFonts w:cs="Arial"/>
          <w:sz w:val="24"/>
          <w:szCs w:val="24"/>
          <w:lang w:bidi="ar-JO"/>
        </w:rPr>
        <w:t xml:space="preserve"> opening then click then </w:t>
      </w:r>
      <w:r w:rsidR="00A461F2" w:rsidRPr="00FF64A8">
        <w:rPr>
          <w:rFonts w:cs="Arial"/>
          <w:b/>
          <w:bCs/>
          <w:sz w:val="24"/>
          <w:szCs w:val="24"/>
          <w:lang w:bidi="ar-JO"/>
        </w:rPr>
        <w:t>deviation</w:t>
      </w:r>
      <w:r w:rsidR="00A461F2" w:rsidRPr="00FF64A8">
        <w:rPr>
          <w:rFonts w:cs="Arial"/>
          <w:sz w:val="24"/>
          <w:szCs w:val="24"/>
          <w:lang w:bidi="ar-JO"/>
        </w:rPr>
        <w:t xml:space="preserve"> and then a normal range because after the click both the condyle and the disc return</w:t>
      </w:r>
      <w:r w:rsidR="00C56431" w:rsidRPr="00FF64A8">
        <w:rPr>
          <w:rFonts w:cs="Arial"/>
          <w:sz w:val="24"/>
          <w:szCs w:val="24"/>
          <w:lang w:bidi="ar-JO"/>
        </w:rPr>
        <w:t xml:space="preserve">ed back to their right place). </w:t>
      </w:r>
      <w:r w:rsidR="00A461F2" w:rsidRPr="00FF64A8">
        <w:rPr>
          <w:rFonts w:cs="Arial"/>
          <w:sz w:val="24"/>
          <w:szCs w:val="24"/>
          <w:lang w:bidi="ar-JO"/>
        </w:rPr>
        <w:t xml:space="preserve"> </w:t>
      </w:r>
    </w:p>
    <w:p w:rsidR="00867923" w:rsidRPr="00FF64A8" w:rsidRDefault="00867923" w:rsidP="00397314">
      <w:pPr>
        <w:numPr>
          <w:ilvl w:val="0"/>
          <w:numId w:val="1"/>
        </w:numPr>
        <w:ind w:left="284" w:firstLine="142"/>
        <w:rPr>
          <w:rFonts w:cs="Arial"/>
          <w:sz w:val="24"/>
          <w:szCs w:val="24"/>
          <w:lang w:bidi="ar-JO"/>
        </w:rPr>
      </w:pPr>
      <w:r w:rsidRPr="00FF64A8">
        <w:rPr>
          <w:rFonts w:cs="Arial"/>
          <w:i/>
          <w:sz w:val="24"/>
          <w:szCs w:val="24"/>
          <w:u w:val="single"/>
          <w:lang w:bidi="ar-JO"/>
        </w:rPr>
        <w:t>Dislocation without reduction</w:t>
      </w:r>
      <w:r w:rsidRPr="00FF64A8">
        <w:rPr>
          <w:rFonts w:cs="Arial"/>
          <w:sz w:val="24"/>
          <w:szCs w:val="24"/>
          <w:lang w:bidi="ar-JO"/>
        </w:rPr>
        <w:t xml:space="preserve"> resulted fr</w:t>
      </w:r>
      <w:r w:rsidR="00E04CA7" w:rsidRPr="00FF64A8">
        <w:rPr>
          <w:rFonts w:cs="Arial"/>
          <w:sz w:val="24"/>
          <w:szCs w:val="24"/>
          <w:lang w:bidi="ar-JO"/>
        </w:rPr>
        <w:t xml:space="preserve">om excessive elongation </w:t>
      </w:r>
      <w:r w:rsidRPr="00FF64A8">
        <w:rPr>
          <w:rFonts w:cs="Arial"/>
          <w:sz w:val="24"/>
          <w:szCs w:val="24"/>
          <w:lang w:bidi="ar-JO"/>
        </w:rPr>
        <w:t xml:space="preserve">and the disc is forced further more anterio-medially by the </w:t>
      </w:r>
      <w:r w:rsidR="00A461F2" w:rsidRPr="00FF64A8">
        <w:rPr>
          <w:rFonts w:cs="Arial"/>
          <w:sz w:val="24"/>
          <w:szCs w:val="24"/>
          <w:lang w:bidi="ar-JO"/>
        </w:rPr>
        <w:t>condyle, and the disc can’t be reduced to get back to normal position while opening</w:t>
      </w:r>
      <w:r w:rsidR="00C56431" w:rsidRPr="00FF64A8">
        <w:rPr>
          <w:rFonts w:cs="Arial"/>
          <w:sz w:val="24"/>
          <w:szCs w:val="24"/>
          <w:lang w:bidi="ar-JO"/>
        </w:rPr>
        <w:t xml:space="preserve"> so no clocking sound</w:t>
      </w:r>
      <w:r w:rsidR="00E04CA7" w:rsidRPr="00FF64A8">
        <w:rPr>
          <w:rFonts w:cs="Arial"/>
          <w:sz w:val="24"/>
          <w:szCs w:val="24"/>
          <w:lang w:bidi="ar-JO"/>
        </w:rPr>
        <w:t xml:space="preserve">. </w:t>
      </w:r>
      <w:r w:rsidR="00E04CA7" w:rsidRPr="00FF64A8">
        <w:rPr>
          <w:rFonts w:cs="Arial"/>
          <w:b/>
          <w:bCs/>
          <w:sz w:val="24"/>
          <w:szCs w:val="24"/>
          <w:lang w:bidi="ar-JO"/>
        </w:rPr>
        <w:t>D</w:t>
      </w:r>
      <w:r w:rsidR="00A461F2" w:rsidRPr="00FF64A8">
        <w:rPr>
          <w:rFonts w:cs="Arial"/>
          <w:b/>
          <w:bCs/>
          <w:sz w:val="24"/>
          <w:szCs w:val="24"/>
          <w:lang w:bidi="ar-JO"/>
        </w:rPr>
        <w:t>eflection</w:t>
      </w:r>
      <w:r w:rsidR="00A461F2" w:rsidRPr="00FF64A8">
        <w:rPr>
          <w:rFonts w:cs="Arial"/>
          <w:sz w:val="24"/>
          <w:szCs w:val="24"/>
          <w:lang w:bidi="ar-JO"/>
        </w:rPr>
        <w:t xml:space="preserve"> </w:t>
      </w:r>
      <w:r w:rsidR="00C56431" w:rsidRPr="00FF64A8">
        <w:rPr>
          <w:rFonts w:cs="Arial"/>
          <w:sz w:val="24"/>
          <w:szCs w:val="24"/>
          <w:lang w:bidi="ar-JO"/>
        </w:rPr>
        <w:t xml:space="preserve">take place </w:t>
      </w:r>
      <w:r w:rsidR="00E04CA7" w:rsidRPr="00FF64A8">
        <w:rPr>
          <w:rFonts w:cs="Arial"/>
          <w:sz w:val="24"/>
          <w:szCs w:val="24"/>
          <w:lang w:bidi="ar-JO"/>
        </w:rPr>
        <w:t>(Opening- deflection- limited range of movement</w:t>
      </w:r>
      <w:r w:rsidR="004045B2" w:rsidRPr="00FF64A8">
        <w:rPr>
          <w:rFonts w:cs="Arial"/>
          <w:sz w:val="24"/>
          <w:szCs w:val="24"/>
          <w:lang w:bidi="ar-JO"/>
        </w:rPr>
        <w:t xml:space="preserve"> of 25mm while the normal should be 40mm</w:t>
      </w:r>
      <w:r w:rsidR="00E04CA7" w:rsidRPr="00FF64A8">
        <w:rPr>
          <w:rFonts w:cs="Arial"/>
          <w:sz w:val="24"/>
          <w:szCs w:val="24"/>
          <w:lang w:bidi="ar-JO"/>
        </w:rPr>
        <w:t>)</w:t>
      </w:r>
      <w:r w:rsidR="004045B2" w:rsidRPr="00FF64A8">
        <w:rPr>
          <w:rFonts w:cs="Arial"/>
          <w:sz w:val="24"/>
          <w:szCs w:val="24"/>
          <w:lang w:bidi="ar-JO"/>
        </w:rPr>
        <w:t xml:space="preserve">. </w:t>
      </w:r>
      <w:r w:rsidR="00E04CA7" w:rsidRPr="00FF64A8">
        <w:rPr>
          <w:rFonts w:cs="Arial"/>
          <w:sz w:val="24"/>
          <w:szCs w:val="24"/>
          <w:lang w:bidi="ar-JO"/>
        </w:rPr>
        <w:t xml:space="preserve"> </w:t>
      </w:r>
      <w:r w:rsidR="00485D78" w:rsidRPr="00FF64A8">
        <w:rPr>
          <w:rFonts w:cs="Arial"/>
          <w:sz w:val="24"/>
          <w:szCs w:val="24"/>
          <w:lang w:bidi="ar-JO"/>
        </w:rPr>
        <w:br/>
      </w:r>
      <w:r w:rsidR="00485D78" w:rsidRPr="00FF64A8">
        <w:rPr>
          <w:rFonts w:cs="Arial"/>
          <w:sz w:val="24"/>
          <w:szCs w:val="24"/>
          <w:lang w:bidi="ar-JO"/>
        </w:rPr>
        <w:br/>
      </w:r>
      <w:r w:rsidR="0089229A" w:rsidRPr="00FF64A8">
        <w:rPr>
          <w:rFonts w:cs="Arial"/>
          <w:sz w:val="24"/>
          <w:szCs w:val="24"/>
          <w:lang w:bidi="ar-JO"/>
        </w:rPr>
        <w:t>***</w:t>
      </w:r>
      <w:r w:rsidR="00485D78" w:rsidRPr="00FF64A8">
        <w:rPr>
          <w:rFonts w:cs="Arial"/>
          <w:sz w:val="24"/>
          <w:szCs w:val="24"/>
          <w:lang w:bidi="ar-JO"/>
        </w:rPr>
        <w:t xml:space="preserve">These videos were shown in the lecture and are very helpful understanding the concept above: </w:t>
      </w:r>
      <w:r w:rsidR="00485D78" w:rsidRPr="00FF64A8">
        <w:rPr>
          <w:rFonts w:cs="Arial"/>
          <w:sz w:val="24"/>
          <w:szCs w:val="24"/>
          <w:lang w:bidi="ar-JO"/>
        </w:rPr>
        <w:br/>
        <w:t xml:space="preserve">- </w:t>
      </w:r>
      <w:r w:rsidR="00A461F2" w:rsidRPr="00FF64A8">
        <w:rPr>
          <w:rFonts w:cs="Arial"/>
          <w:sz w:val="24"/>
          <w:szCs w:val="24"/>
          <w:lang w:bidi="ar-JO"/>
        </w:rPr>
        <w:t xml:space="preserve"> </w:t>
      </w:r>
      <w:hyperlink r:id="rId7" w:history="1">
        <w:r w:rsidR="00485D78" w:rsidRPr="00FF64A8">
          <w:rPr>
            <w:rStyle w:val="Hyperlink"/>
            <w:rFonts w:cs="Arial"/>
            <w:sz w:val="24"/>
            <w:szCs w:val="24"/>
            <w:lang w:bidi="ar-JO"/>
          </w:rPr>
          <w:t>https://www.youtube.com/watch?v=9h2CXfUjuvA</w:t>
        </w:r>
      </w:hyperlink>
      <w:r w:rsidR="00485D78" w:rsidRPr="00FF64A8">
        <w:rPr>
          <w:rFonts w:cs="Arial"/>
          <w:sz w:val="24"/>
          <w:szCs w:val="24"/>
          <w:lang w:bidi="ar-JO"/>
        </w:rPr>
        <w:br/>
        <w:t xml:space="preserve">- </w:t>
      </w:r>
      <w:hyperlink r:id="rId8" w:history="1">
        <w:r w:rsidR="00485D78" w:rsidRPr="00FF64A8">
          <w:rPr>
            <w:rStyle w:val="Hyperlink"/>
            <w:rFonts w:cs="Arial"/>
            <w:sz w:val="24"/>
            <w:szCs w:val="24"/>
            <w:lang w:bidi="ar-JO"/>
          </w:rPr>
          <w:t>https://www.youtube.com/watch?v=QTihztWMv4k</w:t>
        </w:r>
      </w:hyperlink>
      <w:r w:rsidR="00485D78" w:rsidRPr="00FF64A8">
        <w:rPr>
          <w:rFonts w:cs="Arial"/>
          <w:sz w:val="24"/>
          <w:szCs w:val="24"/>
          <w:lang w:bidi="ar-JO"/>
        </w:rPr>
        <w:t xml:space="preserve"> </w:t>
      </w:r>
      <w:r w:rsidR="00485D78" w:rsidRPr="00FF64A8">
        <w:rPr>
          <w:rFonts w:cs="Arial"/>
          <w:sz w:val="24"/>
          <w:szCs w:val="24"/>
          <w:lang w:bidi="ar-JO"/>
        </w:rPr>
        <w:br/>
        <w:t xml:space="preserve">- </w:t>
      </w:r>
      <w:hyperlink r:id="rId9" w:history="1">
        <w:r w:rsidR="00485D78" w:rsidRPr="00FF64A8">
          <w:rPr>
            <w:rStyle w:val="Hyperlink"/>
            <w:rFonts w:cs="Arial"/>
            <w:sz w:val="24"/>
            <w:szCs w:val="24"/>
            <w:lang w:bidi="ar-JO"/>
          </w:rPr>
          <w:t>https://www.youtube.com/watch?v=fyHGOOhxHGs</w:t>
        </w:r>
      </w:hyperlink>
      <w:r w:rsidR="00485D78" w:rsidRPr="00FF64A8">
        <w:rPr>
          <w:rFonts w:cs="Arial"/>
          <w:sz w:val="24"/>
          <w:szCs w:val="24"/>
          <w:lang w:bidi="ar-JO"/>
        </w:rPr>
        <w:t xml:space="preserve"> </w:t>
      </w:r>
    </w:p>
    <w:p w:rsidR="00867923" w:rsidRPr="00FF64A8" w:rsidRDefault="00E33CEB" w:rsidP="00397314">
      <w:pPr>
        <w:numPr>
          <w:ilvl w:val="0"/>
          <w:numId w:val="1"/>
        </w:numPr>
        <w:ind w:left="284" w:firstLine="142"/>
        <w:rPr>
          <w:rFonts w:cs="Arial"/>
          <w:sz w:val="24"/>
          <w:szCs w:val="24"/>
          <w:lang w:bidi="ar-JO"/>
        </w:rPr>
      </w:pPr>
      <w:r w:rsidRPr="00FF64A8">
        <w:rPr>
          <w:rFonts w:cs="Arial"/>
          <w:sz w:val="24"/>
          <w:szCs w:val="24"/>
          <w:lang w:bidi="ar-JO"/>
        </w:rPr>
        <w:t>History:</w:t>
      </w:r>
      <w:r w:rsidR="00E04CA7" w:rsidRPr="00FF64A8">
        <w:rPr>
          <w:rFonts w:cs="Arial"/>
          <w:sz w:val="24"/>
          <w:szCs w:val="24"/>
          <w:lang w:bidi="ar-JO"/>
        </w:rPr>
        <w:t xml:space="preserve"> 1</w:t>
      </w:r>
      <w:r w:rsidR="00A57DDA" w:rsidRPr="00FF64A8">
        <w:rPr>
          <w:rFonts w:cs="Arial"/>
          <w:sz w:val="24"/>
          <w:szCs w:val="24"/>
          <w:lang w:bidi="ar-JO"/>
        </w:rPr>
        <w:t>.</w:t>
      </w:r>
      <w:r w:rsidR="00867923" w:rsidRPr="00FF64A8">
        <w:rPr>
          <w:rFonts w:cs="Arial"/>
          <w:sz w:val="24"/>
          <w:szCs w:val="24"/>
          <w:lang w:bidi="ar-JO"/>
        </w:rPr>
        <w:t xml:space="preserve">ptn </w:t>
      </w:r>
      <w:r w:rsidR="00E04CA7" w:rsidRPr="00FF64A8">
        <w:rPr>
          <w:rFonts w:cs="Arial"/>
          <w:sz w:val="24"/>
          <w:szCs w:val="24"/>
          <w:lang w:bidi="ar-JO"/>
        </w:rPr>
        <w:t>report that the jaw was locked</w:t>
      </w:r>
      <w:r w:rsidR="00867923" w:rsidRPr="00FF64A8">
        <w:rPr>
          <w:rFonts w:cs="Arial"/>
          <w:sz w:val="24"/>
          <w:szCs w:val="24"/>
          <w:lang w:bidi="ar-JO"/>
        </w:rPr>
        <w:t>.</w:t>
      </w:r>
    </w:p>
    <w:p w:rsidR="00867923" w:rsidRPr="00FF64A8" w:rsidRDefault="00867923" w:rsidP="00397314">
      <w:pPr>
        <w:numPr>
          <w:ilvl w:val="0"/>
          <w:numId w:val="1"/>
        </w:numPr>
        <w:ind w:left="284" w:firstLine="142"/>
        <w:rPr>
          <w:rFonts w:cs="Arial"/>
          <w:sz w:val="24"/>
          <w:szCs w:val="24"/>
          <w:lang w:bidi="ar-JO"/>
        </w:rPr>
      </w:pPr>
      <w:r w:rsidRPr="00FF64A8">
        <w:rPr>
          <w:rFonts w:cs="Arial"/>
          <w:sz w:val="24"/>
          <w:szCs w:val="24"/>
          <w:lang w:bidi="ar-JO"/>
        </w:rPr>
        <w:t xml:space="preserve">                </w:t>
      </w:r>
      <w:r w:rsidR="00E04CA7" w:rsidRPr="00FF64A8">
        <w:rPr>
          <w:rFonts w:cs="Arial"/>
          <w:sz w:val="24"/>
          <w:szCs w:val="24"/>
          <w:lang w:bidi="ar-JO"/>
        </w:rPr>
        <w:t>2.</w:t>
      </w:r>
      <w:r w:rsidRPr="00FF64A8">
        <w:rPr>
          <w:rFonts w:cs="Arial"/>
          <w:sz w:val="24"/>
          <w:szCs w:val="24"/>
          <w:u w:val="single"/>
          <w:lang w:bidi="ar-JO"/>
        </w:rPr>
        <w:t>Previous</w:t>
      </w:r>
      <w:r w:rsidRPr="00FF64A8">
        <w:rPr>
          <w:rFonts w:cs="Arial"/>
          <w:sz w:val="24"/>
          <w:szCs w:val="24"/>
          <w:lang w:bidi="ar-JO"/>
        </w:rPr>
        <w:t xml:space="preserve"> history of clicking </w:t>
      </w:r>
    </w:p>
    <w:p w:rsidR="003A490F" w:rsidRPr="00FF64A8" w:rsidRDefault="003A490F" w:rsidP="00397314">
      <w:pPr>
        <w:ind w:left="284" w:firstLine="142"/>
        <w:rPr>
          <w:rFonts w:cs="Arial"/>
          <w:sz w:val="24"/>
          <w:szCs w:val="24"/>
          <w:lang w:bidi="ar-JO"/>
        </w:rPr>
      </w:pPr>
      <w:r w:rsidRPr="00FF64A8">
        <w:rPr>
          <w:rFonts w:cs="Arial"/>
          <w:b/>
          <w:bCs/>
          <w:sz w:val="24"/>
          <w:szCs w:val="24"/>
          <w:lang w:bidi="ar-JO"/>
        </w:rPr>
        <w:t>Dislocation</w:t>
      </w:r>
      <w:r w:rsidRPr="00FF64A8">
        <w:rPr>
          <w:rFonts w:cs="Arial"/>
          <w:sz w:val="24"/>
          <w:szCs w:val="24"/>
          <w:lang w:bidi="ar-JO"/>
        </w:rPr>
        <w:t xml:space="preserve"> without reduction &gt;&gt; the condyle will never </w:t>
      </w:r>
      <w:r w:rsidR="00E04CA7" w:rsidRPr="00FF64A8">
        <w:rPr>
          <w:rFonts w:cs="Arial"/>
          <w:sz w:val="24"/>
          <w:szCs w:val="24"/>
          <w:lang w:bidi="ar-JO"/>
        </w:rPr>
        <w:t>return</w:t>
      </w:r>
      <w:r w:rsidRPr="00FF64A8">
        <w:rPr>
          <w:rFonts w:cs="Arial"/>
          <w:sz w:val="24"/>
          <w:szCs w:val="24"/>
          <w:lang w:bidi="ar-JO"/>
        </w:rPr>
        <w:t xml:space="preserve"> to its proper position under the disc and separation between them </w:t>
      </w:r>
      <w:r w:rsidR="00E04CA7" w:rsidRPr="00FF64A8">
        <w:rPr>
          <w:rFonts w:cs="Arial"/>
          <w:sz w:val="24"/>
          <w:szCs w:val="24"/>
          <w:lang w:bidi="ar-JO"/>
        </w:rPr>
        <w:t>occurs.</w:t>
      </w:r>
      <w:r w:rsidRPr="00FF64A8">
        <w:rPr>
          <w:rFonts w:cs="Arial"/>
          <w:sz w:val="24"/>
          <w:szCs w:val="24"/>
          <w:lang w:bidi="ar-JO"/>
        </w:rPr>
        <w:t xml:space="preserve"> </w:t>
      </w:r>
      <w:r w:rsidR="00E04CA7" w:rsidRPr="00FF64A8">
        <w:rPr>
          <w:rFonts w:cs="Arial"/>
          <w:sz w:val="24"/>
          <w:szCs w:val="24"/>
          <w:lang w:bidi="ar-JO"/>
        </w:rPr>
        <w:t>(the</w:t>
      </w:r>
      <w:r w:rsidRPr="00FF64A8">
        <w:rPr>
          <w:rFonts w:cs="Arial"/>
          <w:sz w:val="24"/>
          <w:szCs w:val="24"/>
          <w:lang w:bidi="ar-JO"/>
        </w:rPr>
        <w:t xml:space="preserve"> disc in front and the condyle is </w:t>
      </w:r>
      <w:r w:rsidR="00E04CA7" w:rsidRPr="00FF64A8">
        <w:rPr>
          <w:rFonts w:cs="Arial"/>
          <w:sz w:val="24"/>
          <w:szCs w:val="24"/>
          <w:lang w:bidi="ar-JO"/>
        </w:rPr>
        <w:t>behind)</w:t>
      </w:r>
      <w:r w:rsidRPr="00FF64A8">
        <w:rPr>
          <w:rFonts w:cs="Arial"/>
          <w:sz w:val="24"/>
          <w:szCs w:val="24"/>
          <w:lang w:bidi="ar-JO"/>
        </w:rPr>
        <w:t xml:space="preserve"> </w:t>
      </w:r>
    </w:p>
    <w:p w:rsidR="0073494C" w:rsidRPr="00FF64A8" w:rsidRDefault="0073494C" w:rsidP="00397314">
      <w:pPr>
        <w:numPr>
          <w:ilvl w:val="0"/>
          <w:numId w:val="1"/>
        </w:numPr>
        <w:ind w:left="284" w:firstLine="142"/>
        <w:rPr>
          <w:rFonts w:cs="Arial"/>
          <w:sz w:val="24"/>
          <w:szCs w:val="24"/>
          <w:lang w:bidi="ar-JO"/>
        </w:rPr>
      </w:pPr>
      <w:r w:rsidRPr="00FF64A8">
        <w:rPr>
          <w:rFonts w:cs="Arial"/>
          <w:sz w:val="24"/>
          <w:szCs w:val="24"/>
          <w:lang w:bidi="ar-JO"/>
        </w:rPr>
        <w:t xml:space="preserve">Clinically : 1. Range of movement is limited </w:t>
      </w:r>
    </w:p>
    <w:p w:rsidR="0073494C" w:rsidRPr="00FF64A8" w:rsidRDefault="0073494C" w:rsidP="00397314">
      <w:pPr>
        <w:ind w:left="284" w:firstLine="142"/>
        <w:rPr>
          <w:rFonts w:cs="Arial"/>
          <w:sz w:val="24"/>
          <w:szCs w:val="24"/>
          <w:lang w:bidi="ar-JO"/>
        </w:rPr>
      </w:pPr>
      <w:r w:rsidRPr="00FF64A8">
        <w:rPr>
          <w:rFonts w:cs="Arial"/>
          <w:sz w:val="24"/>
          <w:szCs w:val="24"/>
          <w:lang w:bidi="ar-JO"/>
        </w:rPr>
        <w:t xml:space="preserve">                   2. mandibular deflection to the involved joint </w:t>
      </w:r>
    </w:p>
    <w:p w:rsidR="0073494C" w:rsidRPr="00FF64A8" w:rsidRDefault="0073494C" w:rsidP="00397314">
      <w:pPr>
        <w:ind w:left="284" w:firstLine="142"/>
        <w:rPr>
          <w:rFonts w:cs="Arial"/>
          <w:sz w:val="24"/>
          <w:szCs w:val="24"/>
          <w:lang w:bidi="ar-JO"/>
        </w:rPr>
      </w:pPr>
      <w:r w:rsidRPr="00FF64A8">
        <w:rPr>
          <w:rFonts w:cs="Arial"/>
          <w:sz w:val="24"/>
          <w:szCs w:val="24"/>
          <w:lang w:bidi="ar-JO"/>
        </w:rPr>
        <w:t xml:space="preserve">                   3. lateral movement is normal on </w:t>
      </w:r>
      <w:r w:rsidR="00E04CA7" w:rsidRPr="00FF64A8">
        <w:rPr>
          <w:rFonts w:cs="Arial"/>
          <w:b/>
          <w:bCs/>
          <w:sz w:val="24"/>
          <w:szCs w:val="24"/>
          <w:lang w:bidi="ar-JO"/>
        </w:rPr>
        <w:t>ipsilateral</w:t>
      </w:r>
      <w:r w:rsidRPr="00FF64A8">
        <w:rPr>
          <w:rFonts w:cs="Arial"/>
          <w:sz w:val="24"/>
          <w:szCs w:val="24"/>
          <w:lang w:bidi="ar-JO"/>
        </w:rPr>
        <w:t xml:space="preserve"> side  </w:t>
      </w:r>
    </w:p>
    <w:p w:rsidR="0073494C" w:rsidRPr="00FF64A8" w:rsidRDefault="0073494C" w:rsidP="00397314">
      <w:pPr>
        <w:ind w:left="284" w:firstLine="142"/>
        <w:rPr>
          <w:rFonts w:cs="Arial"/>
          <w:sz w:val="24"/>
          <w:szCs w:val="24"/>
          <w:lang w:bidi="ar-JO"/>
        </w:rPr>
      </w:pPr>
      <w:r w:rsidRPr="00FF64A8">
        <w:rPr>
          <w:rFonts w:cs="Arial"/>
          <w:sz w:val="24"/>
          <w:szCs w:val="24"/>
          <w:lang w:bidi="ar-JO"/>
        </w:rPr>
        <w:t xml:space="preserve">                   4. bilateral loading is painful </w:t>
      </w:r>
    </w:p>
    <w:p w:rsidR="00DD42AE" w:rsidRPr="00FF64A8" w:rsidRDefault="000A53C6" w:rsidP="00397314">
      <w:pPr>
        <w:ind w:left="284" w:firstLine="142"/>
        <w:rPr>
          <w:rFonts w:cs="Arial"/>
          <w:sz w:val="24"/>
          <w:szCs w:val="24"/>
          <w:lang w:bidi="ar-JO"/>
        </w:rPr>
      </w:pPr>
      <w:r w:rsidRPr="00FF64A8">
        <w:rPr>
          <w:rFonts w:cs="Arial"/>
          <w:sz w:val="24"/>
          <w:szCs w:val="24"/>
          <w:lang w:bidi="ar-JO"/>
        </w:rPr>
        <w:t xml:space="preserve">   </w:t>
      </w:r>
      <w:r w:rsidR="0073494C" w:rsidRPr="00FF64A8">
        <w:rPr>
          <w:rFonts w:cs="Arial"/>
          <w:sz w:val="24"/>
          <w:szCs w:val="24"/>
          <w:u w:val="single"/>
          <w:lang w:bidi="ar-JO"/>
        </w:rPr>
        <w:t>Structural incompatibility of the articular surfaces</w:t>
      </w:r>
      <w:r w:rsidR="0073494C" w:rsidRPr="00FF64A8">
        <w:rPr>
          <w:rFonts w:cs="Arial"/>
          <w:sz w:val="24"/>
          <w:szCs w:val="24"/>
          <w:lang w:bidi="ar-JO"/>
        </w:rPr>
        <w:t xml:space="preserve"> :</w:t>
      </w:r>
    </w:p>
    <w:p w:rsidR="0073494C" w:rsidRPr="00FF64A8" w:rsidRDefault="00D07E96" w:rsidP="00397314">
      <w:pPr>
        <w:pStyle w:val="a4"/>
        <w:numPr>
          <w:ilvl w:val="0"/>
          <w:numId w:val="13"/>
        </w:numPr>
        <w:ind w:left="284" w:firstLine="142"/>
        <w:rPr>
          <w:rFonts w:cs="Arial"/>
          <w:sz w:val="24"/>
          <w:szCs w:val="24"/>
          <w:lang w:bidi="ar-JO"/>
        </w:rPr>
      </w:pPr>
      <w:r w:rsidRPr="00FF64A8">
        <w:rPr>
          <w:rFonts w:cs="Arial"/>
          <w:sz w:val="24"/>
          <w:szCs w:val="24"/>
          <w:lang w:bidi="ar-JO"/>
        </w:rPr>
        <w:t xml:space="preserve"> </w:t>
      </w:r>
      <w:r w:rsidR="0073494C" w:rsidRPr="00FF64A8">
        <w:rPr>
          <w:rFonts w:cs="Arial"/>
          <w:sz w:val="24"/>
          <w:szCs w:val="24"/>
          <w:lang w:bidi="ar-JO"/>
        </w:rPr>
        <w:t xml:space="preserve">In </w:t>
      </w:r>
      <w:r w:rsidR="00835C4B" w:rsidRPr="00FF64A8">
        <w:rPr>
          <w:rFonts w:cs="Arial"/>
          <w:sz w:val="24"/>
          <w:szCs w:val="24"/>
          <w:lang w:bidi="ar-JO"/>
        </w:rPr>
        <w:t xml:space="preserve">the </w:t>
      </w:r>
      <w:r w:rsidR="0073494C" w:rsidRPr="00FF64A8">
        <w:rPr>
          <w:rFonts w:cs="Arial"/>
          <w:sz w:val="24"/>
          <w:szCs w:val="24"/>
          <w:lang w:bidi="ar-JO"/>
        </w:rPr>
        <w:t xml:space="preserve">form / morphology of the condyle or disc or </w:t>
      </w:r>
      <w:r w:rsidRPr="00FF64A8">
        <w:rPr>
          <w:rFonts w:cs="Arial"/>
          <w:sz w:val="24"/>
          <w:szCs w:val="24"/>
          <w:lang w:bidi="ar-JO"/>
        </w:rPr>
        <w:t>glenoid fossa.</w:t>
      </w:r>
      <w:r w:rsidR="00A57DDA" w:rsidRPr="00FF64A8">
        <w:rPr>
          <w:rFonts w:cs="Arial"/>
          <w:sz w:val="24"/>
          <w:szCs w:val="24"/>
          <w:lang w:bidi="ar-JO"/>
        </w:rPr>
        <w:t xml:space="preserve">. </w:t>
      </w:r>
    </w:p>
    <w:p w:rsidR="0073494C" w:rsidRPr="00FF64A8" w:rsidRDefault="0073494C" w:rsidP="00397314">
      <w:pPr>
        <w:pStyle w:val="a4"/>
        <w:numPr>
          <w:ilvl w:val="0"/>
          <w:numId w:val="13"/>
        </w:numPr>
        <w:ind w:left="284" w:firstLine="142"/>
        <w:rPr>
          <w:rFonts w:cs="Arial"/>
          <w:sz w:val="24"/>
          <w:szCs w:val="24"/>
          <w:lang w:bidi="ar-JO"/>
        </w:rPr>
      </w:pPr>
      <w:r w:rsidRPr="00FF64A8">
        <w:rPr>
          <w:rFonts w:cs="Arial"/>
          <w:sz w:val="24"/>
          <w:szCs w:val="24"/>
          <w:lang w:bidi="ar-JO"/>
        </w:rPr>
        <w:t xml:space="preserve">Adhesions </w:t>
      </w:r>
      <w:r w:rsidR="00835C4B" w:rsidRPr="00FF64A8">
        <w:rPr>
          <w:rFonts w:cs="Arial"/>
          <w:sz w:val="24"/>
          <w:szCs w:val="24"/>
          <w:lang w:bidi="ar-JO"/>
        </w:rPr>
        <w:t xml:space="preserve"> and adherence: due to chronic inflammation of the joint</w:t>
      </w:r>
      <w:r w:rsidR="00FB1916" w:rsidRPr="00FF64A8">
        <w:rPr>
          <w:rFonts w:cs="Arial"/>
          <w:sz w:val="24"/>
          <w:szCs w:val="24"/>
          <w:lang w:bidi="ar-JO"/>
        </w:rPr>
        <w:t>.</w:t>
      </w:r>
      <w:r w:rsidR="00835C4B" w:rsidRPr="00FF64A8">
        <w:rPr>
          <w:rFonts w:cs="Arial"/>
          <w:sz w:val="24"/>
          <w:szCs w:val="24"/>
          <w:lang w:bidi="ar-JO"/>
        </w:rPr>
        <w:t xml:space="preserve"> </w:t>
      </w:r>
    </w:p>
    <w:p w:rsidR="00835C4B" w:rsidRPr="00FF64A8" w:rsidRDefault="00835C4B" w:rsidP="00397314">
      <w:pPr>
        <w:numPr>
          <w:ilvl w:val="0"/>
          <w:numId w:val="1"/>
        </w:numPr>
        <w:ind w:left="284" w:firstLine="142"/>
        <w:rPr>
          <w:rFonts w:cs="Arial"/>
          <w:sz w:val="24"/>
          <w:szCs w:val="24"/>
          <w:lang w:bidi="ar-JO"/>
        </w:rPr>
      </w:pPr>
      <w:r w:rsidRPr="00FF64A8">
        <w:rPr>
          <w:rFonts w:cs="Arial"/>
          <w:sz w:val="24"/>
          <w:szCs w:val="24"/>
          <w:lang w:bidi="ar-JO"/>
        </w:rPr>
        <w:t xml:space="preserve">Causes </w:t>
      </w:r>
      <w:r w:rsidR="00FB1916" w:rsidRPr="00FF64A8">
        <w:rPr>
          <w:rFonts w:cs="Arial"/>
          <w:sz w:val="24"/>
          <w:szCs w:val="24"/>
          <w:lang w:bidi="ar-JO"/>
        </w:rPr>
        <w:t>are</w:t>
      </w:r>
      <w:r w:rsidR="00A57DDA" w:rsidRPr="00FF64A8">
        <w:rPr>
          <w:rFonts w:cs="Arial"/>
          <w:sz w:val="24"/>
          <w:szCs w:val="24"/>
          <w:lang w:bidi="ar-JO"/>
        </w:rPr>
        <w:t xml:space="preserve">: prolonged static loading of the joint, </w:t>
      </w:r>
      <w:r w:rsidRPr="00FF64A8">
        <w:rPr>
          <w:rFonts w:cs="Arial"/>
          <w:sz w:val="24"/>
          <w:szCs w:val="24"/>
          <w:lang w:bidi="ar-JO"/>
        </w:rPr>
        <w:t>loss off lubrication</w:t>
      </w:r>
      <w:r w:rsidR="00A57DDA" w:rsidRPr="00FF64A8">
        <w:rPr>
          <w:rFonts w:cs="Arial"/>
          <w:sz w:val="24"/>
          <w:szCs w:val="24"/>
          <w:lang w:bidi="ar-JO"/>
        </w:rPr>
        <w:t>, and secondary to hypoxia</w:t>
      </w:r>
      <w:r w:rsidRPr="00FF64A8">
        <w:rPr>
          <w:rFonts w:cs="Arial"/>
          <w:sz w:val="24"/>
          <w:szCs w:val="24"/>
          <w:lang w:bidi="ar-JO"/>
        </w:rPr>
        <w:t>.</w:t>
      </w:r>
    </w:p>
    <w:p w:rsidR="00835C4B" w:rsidRPr="00FF64A8" w:rsidRDefault="00FB1916" w:rsidP="00397314">
      <w:pPr>
        <w:numPr>
          <w:ilvl w:val="0"/>
          <w:numId w:val="1"/>
        </w:numPr>
        <w:ind w:left="284" w:firstLine="142"/>
        <w:rPr>
          <w:rFonts w:cs="Arial"/>
          <w:sz w:val="24"/>
          <w:szCs w:val="24"/>
          <w:lang w:bidi="ar-JO"/>
        </w:rPr>
      </w:pPr>
      <w:r w:rsidRPr="00FF64A8">
        <w:rPr>
          <w:rFonts w:cs="Arial"/>
          <w:sz w:val="24"/>
          <w:szCs w:val="24"/>
          <w:lang w:bidi="ar-JO"/>
        </w:rPr>
        <w:t>Adherence</w:t>
      </w:r>
      <w:r w:rsidR="00835C4B" w:rsidRPr="00FF64A8">
        <w:rPr>
          <w:rFonts w:cs="Arial"/>
          <w:sz w:val="24"/>
          <w:szCs w:val="24"/>
          <w:lang w:bidi="ar-JO"/>
        </w:rPr>
        <w:t xml:space="preserve">: temporary sticking </w:t>
      </w:r>
      <w:r w:rsidR="00D07E96" w:rsidRPr="00FF64A8">
        <w:rPr>
          <w:rFonts w:cs="Arial"/>
          <w:sz w:val="24"/>
          <w:szCs w:val="24"/>
          <w:lang w:bidi="ar-JO"/>
        </w:rPr>
        <w:t>,</w:t>
      </w:r>
      <w:r w:rsidRPr="00FF64A8">
        <w:rPr>
          <w:rFonts w:cs="Arial"/>
          <w:sz w:val="24"/>
          <w:szCs w:val="24"/>
          <w:lang w:bidi="ar-JO"/>
        </w:rPr>
        <w:t xml:space="preserve"> adhesion (</w:t>
      </w:r>
      <w:r w:rsidR="00835C4B" w:rsidRPr="00FF64A8">
        <w:rPr>
          <w:rFonts w:cs="Arial"/>
          <w:sz w:val="24"/>
          <w:szCs w:val="24"/>
          <w:lang w:bidi="ar-JO"/>
        </w:rPr>
        <w:t>formation of fibr</w:t>
      </w:r>
      <w:r w:rsidRPr="00FF64A8">
        <w:rPr>
          <w:rFonts w:cs="Arial"/>
          <w:sz w:val="24"/>
          <w:szCs w:val="24"/>
          <w:lang w:bidi="ar-JO"/>
        </w:rPr>
        <w:t>ous tissue and its more chronic</w:t>
      </w:r>
      <w:r w:rsidR="00835C4B" w:rsidRPr="00FF64A8">
        <w:rPr>
          <w:rFonts w:cs="Arial"/>
          <w:sz w:val="24"/>
          <w:szCs w:val="24"/>
          <w:lang w:bidi="ar-JO"/>
        </w:rPr>
        <w:t>)</w:t>
      </w:r>
      <w:r w:rsidRPr="00FF64A8">
        <w:rPr>
          <w:rFonts w:cs="Arial"/>
          <w:sz w:val="24"/>
          <w:szCs w:val="24"/>
          <w:lang w:bidi="ar-JO"/>
        </w:rPr>
        <w:t>.</w:t>
      </w:r>
      <w:r w:rsidR="00D07E96" w:rsidRPr="00FF64A8">
        <w:rPr>
          <w:rFonts w:cs="Arial"/>
          <w:sz w:val="24"/>
          <w:szCs w:val="24"/>
          <w:lang w:bidi="ar-JO"/>
        </w:rPr>
        <w:t xml:space="preserve">both not associated with pain </w:t>
      </w:r>
      <w:r w:rsidR="00835C4B" w:rsidRPr="00FF64A8">
        <w:rPr>
          <w:rFonts w:cs="Arial"/>
          <w:sz w:val="24"/>
          <w:szCs w:val="24"/>
          <w:lang w:bidi="ar-JO"/>
        </w:rPr>
        <w:t xml:space="preserve"> </w:t>
      </w:r>
    </w:p>
    <w:p w:rsidR="00835C4B" w:rsidRPr="00FF64A8" w:rsidRDefault="00FB1916" w:rsidP="00397314">
      <w:pPr>
        <w:numPr>
          <w:ilvl w:val="0"/>
          <w:numId w:val="1"/>
        </w:numPr>
        <w:ind w:left="284" w:firstLine="142"/>
        <w:rPr>
          <w:rFonts w:cs="Arial"/>
          <w:sz w:val="24"/>
          <w:szCs w:val="24"/>
          <w:lang w:bidi="ar-JO"/>
        </w:rPr>
      </w:pPr>
      <w:r w:rsidRPr="00FF64A8">
        <w:rPr>
          <w:rFonts w:cs="Arial"/>
          <w:sz w:val="24"/>
          <w:szCs w:val="24"/>
          <w:lang w:bidi="ar-JO"/>
        </w:rPr>
        <w:t>Clinically for both</w:t>
      </w:r>
      <w:r w:rsidR="00835C4B" w:rsidRPr="00FF64A8">
        <w:rPr>
          <w:rFonts w:cs="Arial"/>
          <w:sz w:val="24"/>
          <w:szCs w:val="24"/>
          <w:lang w:bidi="ar-JO"/>
        </w:rPr>
        <w:t xml:space="preserve">: the ptn feels sticking in the joint at certain moment during movement but continues the movement </w:t>
      </w:r>
      <w:r w:rsidR="00C664CC" w:rsidRPr="00FF64A8">
        <w:rPr>
          <w:rFonts w:cs="Arial"/>
          <w:sz w:val="24"/>
          <w:szCs w:val="24"/>
          <w:lang w:bidi="ar-JO"/>
        </w:rPr>
        <w:t>normally</w:t>
      </w:r>
      <w:r w:rsidR="00835C4B" w:rsidRPr="00FF64A8">
        <w:rPr>
          <w:rFonts w:cs="Arial"/>
          <w:sz w:val="24"/>
          <w:szCs w:val="24"/>
          <w:lang w:bidi="ar-JO"/>
        </w:rPr>
        <w:t>.</w:t>
      </w:r>
    </w:p>
    <w:p w:rsidR="00835C4B" w:rsidRPr="00FF64A8" w:rsidRDefault="00835C4B" w:rsidP="00397314">
      <w:pPr>
        <w:numPr>
          <w:ilvl w:val="0"/>
          <w:numId w:val="1"/>
        </w:numPr>
        <w:ind w:left="284" w:firstLine="142"/>
        <w:rPr>
          <w:rFonts w:cs="Arial"/>
          <w:sz w:val="24"/>
          <w:szCs w:val="24"/>
          <w:lang w:bidi="ar-JO"/>
        </w:rPr>
      </w:pPr>
      <w:r w:rsidRPr="00FF64A8">
        <w:rPr>
          <w:rFonts w:cs="Arial"/>
          <w:sz w:val="24"/>
          <w:szCs w:val="24"/>
          <w:lang w:bidi="ar-JO"/>
        </w:rPr>
        <w:t>There is superior joint adhes</w:t>
      </w:r>
      <w:r w:rsidR="00FB1916" w:rsidRPr="00FF64A8">
        <w:rPr>
          <w:rFonts w:cs="Arial"/>
          <w:sz w:val="24"/>
          <w:szCs w:val="24"/>
          <w:lang w:bidi="ar-JO"/>
        </w:rPr>
        <w:t>ion and inferior joint adhesion</w:t>
      </w:r>
      <w:r w:rsidR="006E4D65" w:rsidRPr="00FF64A8">
        <w:rPr>
          <w:rFonts w:cs="Arial"/>
          <w:sz w:val="24"/>
          <w:szCs w:val="24"/>
          <w:lang w:bidi="ar-JO"/>
        </w:rPr>
        <w:t>.</w:t>
      </w:r>
    </w:p>
    <w:p w:rsidR="008F4BAC" w:rsidRPr="00FF64A8" w:rsidRDefault="008F4BAC" w:rsidP="00397314">
      <w:pPr>
        <w:numPr>
          <w:ilvl w:val="0"/>
          <w:numId w:val="1"/>
        </w:numPr>
        <w:ind w:left="284" w:firstLine="142"/>
        <w:rPr>
          <w:rFonts w:cs="Arial"/>
          <w:sz w:val="24"/>
          <w:szCs w:val="24"/>
          <w:lang w:bidi="ar-JO"/>
        </w:rPr>
      </w:pPr>
      <w:r w:rsidRPr="00FF64A8">
        <w:rPr>
          <w:rFonts w:cs="Arial"/>
          <w:sz w:val="24"/>
          <w:szCs w:val="24"/>
          <w:lang w:bidi="ar-JO"/>
        </w:rPr>
        <w:t>superior joint adhesion</w:t>
      </w:r>
      <w:r w:rsidR="0064383C" w:rsidRPr="00FF64A8">
        <w:rPr>
          <w:rFonts w:cs="Arial"/>
          <w:sz w:val="24"/>
          <w:szCs w:val="24"/>
          <w:lang w:bidi="ar-JO"/>
        </w:rPr>
        <w:t xml:space="preserve">: </w:t>
      </w:r>
      <w:r w:rsidRPr="00FF64A8">
        <w:rPr>
          <w:rFonts w:cs="Arial"/>
          <w:sz w:val="24"/>
          <w:szCs w:val="24"/>
          <w:lang w:bidi="ar-JO"/>
        </w:rPr>
        <w:t xml:space="preserve"> adhesion space betw</w:t>
      </w:r>
      <w:r w:rsidR="00FB1916" w:rsidRPr="00FF64A8">
        <w:rPr>
          <w:rFonts w:cs="Arial"/>
          <w:sz w:val="24"/>
          <w:szCs w:val="24"/>
          <w:lang w:bidi="ar-JO"/>
        </w:rPr>
        <w:t>een the disc and glenoid fossa. A</w:t>
      </w:r>
      <w:r w:rsidRPr="00FF64A8">
        <w:rPr>
          <w:rFonts w:cs="Arial"/>
          <w:sz w:val="24"/>
          <w:szCs w:val="24"/>
          <w:lang w:bidi="ar-JO"/>
        </w:rPr>
        <w:t xml:space="preserve">t early </w:t>
      </w:r>
      <w:r w:rsidR="002876A9" w:rsidRPr="00FF64A8">
        <w:rPr>
          <w:rFonts w:cs="Arial"/>
          <w:sz w:val="24"/>
          <w:szCs w:val="24"/>
          <w:lang w:bidi="ar-JO"/>
        </w:rPr>
        <w:t>stages,</w:t>
      </w:r>
      <w:r w:rsidRPr="00FF64A8">
        <w:rPr>
          <w:rFonts w:cs="Arial"/>
          <w:sz w:val="24"/>
          <w:szCs w:val="24"/>
          <w:lang w:bidi="ar-JO"/>
        </w:rPr>
        <w:t xml:space="preserve"> only rotation occurs l</w:t>
      </w:r>
      <w:r w:rsidR="00FB1916" w:rsidRPr="00FF64A8">
        <w:rPr>
          <w:rFonts w:cs="Arial"/>
          <w:sz w:val="24"/>
          <w:szCs w:val="24"/>
          <w:lang w:bidi="ar-JO"/>
        </w:rPr>
        <w:t>eading to limited mouth opening</w:t>
      </w:r>
      <w:r w:rsidRPr="00FF64A8">
        <w:rPr>
          <w:rFonts w:cs="Arial"/>
          <w:sz w:val="24"/>
          <w:szCs w:val="24"/>
          <w:lang w:bidi="ar-JO"/>
        </w:rPr>
        <w:t xml:space="preserve"> but at later stages due to long standing adhesion </w:t>
      </w:r>
      <w:r w:rsidR="00397314" w:rsidRPr="00FF64A8">
        <w:rPr>
          <w:rFonts w:cs="Arial"/>
          <w:sz w:val="24"/>
          <w:szCs w:val="24"/>
          <w:lang w:bidi="ar-JO"/>
        </w:rPr>
        <w:t xml:space="preserve">the condyle </w:t>
      </w:r>
      <w:r w:rsidRPr="00FF64A8">
        <w:rPr>
          <w:rFonts w:cs="Arial"/>
          <w:sz w:val="24"/>
          <w:szCs w:val="24"/>
          <w:lang w:bidi="ar-JO"/>
        </w:rPr>
        <w:t xml:space="preserve"> translates forward leaving the disc </w:t>
      </w:r>
      <w:r w:rsidR="00397314" w:rsidRPr="00FF64A8">
        <w:rPr>
          <w:rFonts w:cs="Arial"/>
          <w:sz w:val="24"/>
          <w:szCs w:val="24"/>
          <w:lang w:bidi="ar-JO"/>
        </w:rPr>
        <w:t xml:space="preserve">dislocated </w:t>
      </w:r>
      <w:r w:rsidRPr="00FF64A8">
        <w:rPr>
          <w:rFonts w:cs="Arial"/>
          <w:sz w:val="24"/>
          <w:szCs w:val="24"/>
          <w:lang w:bidi="ar-JO"/>
        </w:rPr>
        <w:t xml:space="preserve">behind </w:t>
      </w:r>
      <w:r w:rsidR="002876A9" w:rsidRPr="00FF64A8">
        <w:rPr>
          <w:rFonts w:cs="Arial"/>
          <w:sz w:val="24"/>
          <w:szCs w:val="24"/>
          <w:lang w:bidi="ar-JO"/>
        </w:rPr>
        <w:t xml:space="preserve">posteriorly </w:t>
      </w:r>
      <w:r w:rsidR="00397314" w:rsidRPr="00FF64A8">
        <w:rPr>
          <w:rFonts w:cs="Arial"/>
          <w:sz w:val="24"/>
          <w:szCs w:val="24"/>
          <w:lang w:bidi="ar-JO"/>
        </w:rPr>
        <w:t>,</w:t>
      </w:r>
      <w:r w:rsidRPr="00FF64A8">
        <w:rPr>
          <w:rFonts w:cs="Arial"/>
          <w:sz w:val="24"/>
          <w:szCs w:val="24"/>
          <w:lang w:bidi="ar-JO"/>
        </w:rPr>
        <w:t xml:space="preserve"> there is a difficulty upon closure </w:t>
      </w:r>
      <w:r w:rsidR="00FB1916" w:rsidRPr="00FF64A8">
        <w:rPr>
          <w:rFonts w:cs="Arial"/>
          <w:sz w:val="24"/>
          <w:szCs w:val="24"/>
          <w:lang w:bidi="ar-JO"/>
        </w:rPr>
        <w:t>and turning back into occlusion)</w:t>
      </w:r>
      <w:r w:rsidR="006E4D65" w:rsidRPr="00FF64A8">
        <w:rPr>
          <w:rFonts w:cs="Arial"/>
          <w:sz w:val="24"/>
          <w:szCs w:val="24"/>
          <w:lang w:bidi="ar-JO"/>
        </w:rPr>
        <w:t>.</w:t>
      </w:r>
      <w:r w:rsidR="002876A9" w:rsidRPr="00FF64A8">
        <w:rPr>
          <w:rFonts w:cs="Arial"/>
          <w:sz w:val="24"/>
          <w:szCs w:val="24"/>
          <w:lang w:bidi="ar-JO"/>
        </w:rPr>
        <w:t xml:space="preserve"> It’s the only case where you will see the disc posteriorly dislocated or displaced. </w:t>
      </w:r>
    </w:p>
    <w:p w:rsidR="0064383C" w:rsidRPr="00FF64A8" w:rsidRDefault="008F4BAC" w:rsidP="00397314">
      <w:pPr>
        <w:numPr>
          <w:ilvl w:val="0"/>
          <w:numId w:val="1"/>
        </w:numPr>
        <w:ind w:left="284" w:firstLine="142"/>
        <w:rPr>
          <w:rFonts w:cs="Arial"/>
          <w:sz w:val="24"/>
          <w:szCs w:val="24"/>
          <w:lang w:bidi="ar-JO"/>
        </w:rPr>
      </w:pPr>
      <w:r w:rsidRPr="00FF64A8">
        <w:rPr>
          <w:rFonts w:cs="Arial"/>
          <w:sz w:val="24"/>
          <w:szCs w:val="24"/>
          <w:lang w:bidi="ar-JO"/>
        </w:rPr>
        <w:t>inferior space adhe</w:t>
      </w:r>
      <w:r w:rsidR="00AF16E8" w:rsidRPr="00FF64A8">
        <w:rPr>
          <w:rFonts w:cs="Arial"/>
          <w:sz w:val="24"/>
          <w:szCs w:val="24"/>
          <w:lang w:bidi="ar-JO"/>
        </w:rPr>
        <w:t>sion</w:t>
      </w:r>
      <w:r w:rsidRPr="00FF64A8">
        <w:rPr>
          <w:rFonts w:cs="Arial"/>
          <w:sz w:val="24"/>
          <w:szCs w:val="24"/>
          <w:lang w:bidi="ar-JO"/>
        </w:rPr>
        <w:t>: happens b</w:t>
      </w:r>
      <w:r w:rsidR="00397314" w:rsidRPr="00FF64A8">
        <w:rPr>
          <w:rFonts w:cs="Arial"/>
          <w:sz w:val="24"/>
          <w:szCs w:val="24"/>
          <w:lang w:bidi="ar-JO"/>
        </w:rPr>
        <w:t>etween the disc and the condyle ,</w:t>
      </w:r>
      <w:r w:rsidRPr="00FF64A8">
        <w:rPr>
          <w:rFonts w:cs="Arial"/>
          <w:sz w:val="24"/>
          <w:szCs w:val="24"/>
          <w:lang w:bidi="ar-JO"/>
        </w:rPr>
        <w:t>No rotation is allo</w:t>
      </w:r>
      <w:r w:rsidR="002876A9" w:rsidRPr="00FF64A8">
        <w:rPr>
          <w:rFonts w:cs="Arial"/>
          <w:sz w:val="24"/>
          <w:szCs w:val="24"/>
          <w:lang w:bidi="ar-JO"/>
        </w:rPr>
        <w:t>wed but translation is norm</w:t>
      </w:r>
      <w:r w:rsidR="00397314" w:rsidRPr="00FF64A8">
        <w:rPr>
          <w:rFonts w:cs="Arial"/>
          <w:sz w:val="24"/>
          <w:szCs w:val="24"/>
          <w:lang w:bidi="ar-JO"/>
        </w:rPr>
        <w:t>al .</w:t>
      </w:r>
    </w:p>
    <w:p w:rsidR="0073494C" w:rsidRPr="00FF64A8" w:rsidRDefault="00397314" w:rsidP="00397314">
      <w:pPr>
        <w:ind w:left="284" w:firstLine="142"/>
        <w:rPr>
          <w:rFonts w:cs="Arial"/>
          <w:sz w:val="24"/>
          <w:szCs w:val="24"/>
          <w:lang w:bidi="ar-JO"/>
        </w:rPr>
      </w:pPr>
      <w:r w:rsidRPr="00FF64A8">
        <w:rPr>
          <w:rFonts w:cs="Arial"/>
          <w:sz w:val="24"/>
          <w:szCs w:val="24"/>
          <w:lang w:bidi="ar-JO"/>
        </w:rPr>
        <w:t xml:space="preserve"> </w:t>
      </w:r>
      <w:r w:rsidR="002876A9" w:rsidRPr="00FF64A8">
        <w:rPr>
          <w:rFonts w:cs="Arial"/>
          <w:sz w:val="24"/>
          <w:szCs w:val="24"/>
          <w:u w:val="single"/>
          <w:lang w:bidi="ar-JO"/>
        </w:rPr>
        <w:t xml:space="preserve">Hypermobility </w:t>
      </w:r>
      <w:r w:rsidR="002876A9" w:rsidRPr="00FF64A8">
        <w:rPr>
          <w:rFonts w:cs="Arial"/>
          <w:sz w:val="24"/>
          <w:szCs w:val="24"/>
          <w:lang w:bidi="ar-JO"/>
        </w:rPr>
        <w:t xml:space="preserve">(or called </w:t>
      </w:r>
      <w:r w:rsidR="002876A9" w:rsidRPr="00FF64A8">
        <w:rPr>
          <w:rFonts w:cs="Arial"/>
          <w:b/>
          <w:bCs/>
          <w:sz w:val="24"/>
          <w:szCs w:val="24"/>
          <w:lang w:bidi="ar-JO"/>
        </w:rPr>
        <w:t>subluxation</w:t>
      </w:r>
      <w:r w:rsidR="002876A9" w:rsidRPr="00FF64A8">
        <w:rPr>
          <w:rFonts w:cs="Arial"/>
          <w:sz w:val="24"/>
          <w:szCs w:val="24"/>
          <w:lang w:bidi="ar-JO"/>
        </w:rPr>
        <w:t>)</w:t>
      </w:r>
      <w:r w:rsidR="0064383C" w:rsidRPr="00FF64A8">
        <w:rPr>
          <w:rFonts w:cs="Arial"/>
          <w:sz w:val="24"/>
          <w:szCs w:val="24"/>
          <w:lang w:bidi="ar-JO"/>
        </w:rPr>
        <w:t xml:space="preserve">: </w:t>
      </w:r>
      <w:r w:rsidR="006E4D65" w:rsidRPr="00FF64A8">
        <w:rPr>
          <w:rFonts w:cs="Arial"/>
          <w:sz w:val="24"/>
          <w:szCs w:val="24"/>
          <w:lang w:bidi="ar-JO"/>
        </w:rPr>
        <w:t>it is just an anatomic variation in ptns have short and steep posterior slopes  of the eminence .</w:t>
      </w:r>
    </w:p>
    <w:p w:rsidR="006E4D65" w:rsidRPr="00FF64A8" w:rsidRDefault="006E4D65" w:rsidP="00397314">
      <w:pPr>
        <w:numPr>
          <w:ilvl w:val="0"/>
          <w:numId w:val="1"/>
        </w:numPr>
        <w:ind w:left="284" w:firstLine="142"/>
        <w:rPr>
          <w:rFonts w:cs="Arial"/>
          <w:sz w:val="24"/>
          <w:szCs w:val="24"/>
          <w:lang w:bidi="ar-JO"/>
        </w:rPr>
      </w:pPr>
      <w:r w:rsidRPr="00FF64A8">
        <w:rPr>
          <w:rFonts w:cs="Arial"/>
          <w:sz w:val="24"/>
          <w:szCs w:val="24"/>
          <w:lang w:bidi="ar-JO"/>
        </w:rPr>
        <w:t xml:space="preserve">History : ptn reports locking </w:t>
      </w:r>
      <w:r w:rsidR="00845246" w:rsidRPr="00FF64A8">
        <w:rPr>
          <w:rFonts w:cs="Arial"/>
          <w:sz w:val="24"/>
          <w:szCs w:val="24"/>
          <w:lang w:bidi="ar-JO"/>
        </w:rPr>
        <w:t>when the mouth is widely opened</w:t>
      </w:r>
      <w:r w:rsidRPr="00FF64A8">
        <w:rPr>
          <w:rFonts w:cs="Arial"/>
          <w:sz w:val="24"/>
          <w:szCs w:val="24"/>
          <w:lang w:bidi="ar-JO"/>
        </w:rPr>
        <w:t>.</w:t>
      </w:r>
    </w:p>
    <w:p w:rsidR="006E4D65" w:rsidRPr="00FF64A8" w:rsidRDefault="00397314" w:rsidP="00397314">
      <w:pPr>
        <w:numPr>
          <w:ilvl w:val="0"/>
          <w:numId w:val="1"/>
        </w:numPr>
        <w:ind w:left="284" w:firstLine="142"/>
        <w:rPr>
          <w:rFonts w:cs="Arial"/>
          <w:sz w:val="24"/>
          <w:szCs w:val="24"/>
          <w:lang w:bidi="ar-JO"/>
        </w:rPr>
      </w:pPr>
      <w:r w:rsidRPr="00FF64A8">
        <w:rPr>
          <w:rFonts w:cs="Arial"/>
          <w:sz w:val="24"/>
          <w:szCs w:val="24"/>
          <w:lang w:bidi="ar-JO"/>
        </w:rPr>
        <w:t xml:space="preserve">Clinically : </w:t>
      </w:r>
      <w:r w:rsidR="006E4D65" w:rsidRPr="00FF64A8">
        <w:rPr>
          <w:rFonts w:cs="Arial"/>
          <w:sz w:val="24"/>
          <w:szCs w:val="24"/>
          <w:lang w:bidi="ar-JO"/>
        </w:rPr>
        <w:t xml:space="preserve">a depression in the face behind the condyle , and </w:t>
      </w:r>
      <w:r w:rsidR="00845246" w:rsidRPr="00FF64A8">
        <w:rPr>
          <w:rFonts w:cs="Arial"/>
          <w:sz w:val="24"/>
          <w:szCs w:val="24"/>
          <w:lang w:bidi="ar-JO"/>
        </w:rPr>
        <w:t>no pain is observed</w:t>
      </w:r>
      <w:r w:rsidR="006E4D65" w:rsidRPr="00FF64A8">
        <w:rPr>
          <w:rFonts w:cs="Arial"/>
          <w:sz w:val="24"/>
          <w:szCs w:val="24"/>
          <w:lang w:bidi="ar-JO"/>
        </w:rPr>
        <w:t>.</w:t>
      </w:r>
    </w:p>
    <w:p w:rsidR="0073494C" w:rsidRPr="00FF64A8" w:rsidRDefault="0073494C" w:rsidP="00397314">
      <w:pPr>
        <w:ind w:left="284" w:firstLine="142"/>
        <w:rPr>
          <w:rFonts w:cs="Arial"/>
          <w:sz w:val="24"/>
          <w:szCs w:val="24"/>
          <w:lang w:bidi="ar-JO"/>
        </w:rPr>
      </w:pPr>
      <w:r w:rsidRPr="00FF64A8">
        <w:rPr>
          <w:rFonts w:cs="Arial"/>
          <w:sz w:val="24"/>
          <w:szCs w:val="24"/>
          <w:u w:val="single"/>
          <w:lang w:bidi="ar-JO"/>
        </w:rPr>
        <w:t>Spontaneous dislocation</w:t>
      </w:r>
      <w:r w:rsidRPr="00FF64A8">
        <w:rPr>
          <w:rFonts w:cs="Arial"/>
          <w:sz w:val="24"/>
          <w:szCs w:val="24"/>
          <w:lang w:bidi="ar-JO"/>
        </w:rPr>
        <w:t xml:space="preserve"> </w:t>
      </w:r>
      <w:r w:rsidR="006E4D65" w:rsidRPr="00FF64A8">
        <w:rPr>
          <w:rFonts w:cs="Arial"/>
          <w:sz w:val="24"/>
          <w:szCs w:val="24"/>
          <w:lang w:bidi="ar-JO"/>
        </w:rPr>
        <w:t>: occurs</w:t>
      </w:r>
      <w:r w:rsidR="00397314" w:rsidRPr="00FF64A8">
        <w:rPr>
          <w:rFonts w:cs="Arial"/>
          <w:sz w:val="24"/>
          <w:szCs w:val="24"/>
          <w:lang w:bidi="ar-JO"/>
        </w:rPr>
        <w:t xml:space="preserve"> upon  opening</w:t>
      </w:r>
      <w:r w:rsidR="00845246" w:rsidRPr="00FF64A8">
        <w:rPr>
          <w:rFonts w:cs="Arial"/>
          <w:sz w:val="24"/>
          <w:szCs w:val="24"/>
          <w:lang w:bidi="ar-JO"/>
        </w:rPr>
        <w:t>,</w:t>
      </w:r>
      <w:r w:rsidR="006E4D65" w:rsidRPr="00FF64A8">
        <w:rPr>
          <w:rFonts w:cs="Arial"/>
          <w:sz w:val="24"/>
          <w:szCs w:val="24"/>
          <w:lang w:bidi="ar-JO"/>
        </w:rPr>
        <w:t xml:space="preserve"> the condyle-disc forced beyond the e</w:t>
      </w:r>
      <w:r w:rsidR="00845246" w:rsidRPr="00FF64A8">
        <w:rPr>
          <w:rFonts w:cs="Arial"/>
          <w:sz w:val="24"/>
          <w:szCs w:val="24"/>
          <w:lang w:bidi="ar-JO"/>
        </w:rPr>
        <w:t>minence and become locked there</w:t>
      </w:r>
      <w:r w:rsidR="006E4D65" w:rsidRPr="00FF64A8">
        <w:rPr>
          <w:rFonts w:cs="Arial"/>
          <w:sz w:val="24"/>
          <w:szCs w:val="24"/>
          <w:lang w:bidi="ar-JO"/>
        </w:rPr>
        <w:t xml:space="preserve">. </w:t>
      </w:r>
      <w:r w:rsidR="001E5D60" w:rsidRPr="00FF64A8">
        <w:rPr>
          <w:rFonts w:cs="Arial"/>
          <w:sz w:val="24"/>
          <w:szCs w:val="24"/>
          <w:lang w:bidi="ar-JO"/>
        </w:rPr>
        <w:t>He</w:t>
      </w:r>
      <w:r w:rsidR="006E4D65" w:rsidRPr="00FF64A8">
        <w:rPr>
          <w:rFonts w:cs="Arial"/>
          <w:sz w:val="24"/>
          <w:szCs w:val="24"/>
          <w:lang w:bidi="ar-JO"/>
        </w:rPr>
        <w:t xml:space="preserve"> </w:t>
      </w:r>
      <w:r w:rsidR="001E5D60" w:rsidRPr="00FF64A8">
        <w:rPr>
          <w:rFonts w:cs="Arial"/>
          <w:sz w:val="24"/>
          <w:szCs w:val="24"/>
          <w:lang w:bidi="ar-JO"/>
        </w:rPr>
        <w:t>can’t</w:t>
      </w:r>
      <w:r w:rsidR="006E4D65" w:rsidRPr="00FF64A8">
        <w:rPr>
          <w:rFonts w:cs="Arial"/>
          <w:sz w:val="24"/>
          <w:szCs w:val="24"/>
          <w:lang w:bidi="ar-JO"/>
        </w:rPr>
        <w:t xml:space="preserve"> close his mouth again unless you helped him to</w:t>
      </w:r>
      <w:r w:rsidR="00397314" w:rsidRPr="00FF64A8">
        <w:rPr>
          <w:rFonts w:cs="Arial"/>
          <w:sz w:val="24"/>
          <w:szCs w:val="24"/>
          <w:lang w:bidi="ar-JO"/>
        </w:rPr>
        <w:t xml:space="preserve"> do so</w:t>
      </w:r>
      <w:r w:rsidR="00FE1229" w:rsidRPr="00FF64A8">
        <w:rPr>
          <w:rFonts w:cs="Arial"/>
          <w:sz w:val="24"/>
          <w:szCs w:val="24"/>
          <w:lang w:bidi="ar-JO"/>
        </w:rPr>
        <w:t>. S</w:t>
      </w:r>
      <w:r w:rsidR="006E4D65" w:rsidRPr="00FF64A8">
        <w:rPr>
          <w:rFonts w:cs="Arial"/>
          <w:sz w:val="24"/>
          <w:szCs w:val="24"/>
          <w:lang w:bidi="ar-JO"/>
        </w:rPr>
        <w:t>o</w:t>
      </w:r>
      <w:r w:rsidR="00FE1229" w:rsidRPr="00FF64A8">
        <w:rPr>
          <w:rFonts w:cs="Arial"/>
          <w:sz w:val="24"/>
          <w:szCs w:val="24"/>
          <w:lang w:bidi="ar-JO"/>
        </w:rPr>
        <w:t>,</w:t>
      </w:r>
      <w:r w:rsidR="006E4D65" w:rsidRPr="00FF64A8">
        <w:rPr>
          <w:rFonts w:cs="Arial"/>
          <w:sz w:val="24"/>
          <w:szCs w:val="24"/>
          <w:lang w:bidi="ar-JO"/>
        </w:rPr>
        <w:t xml:space="preserve"> its hyper extension of the TMJ resulting in fixation of the joint in an open posi</w:t>
      </w:r>
      <w:r w:rsidR="00FE1229" w:rsidRPr="00FF64A8">
        <w:rPr>
          <w:rFonts w:cs="Arial"/>
          <w:sz w:val="24"/>
          <w:szCs w:val="24"/>
          <w:lang w:bidi="ar-JO"/>
        </w:rPr>
        <w:t>tion preventing any translation</w:t>
      </w:r>
      <w:r w:rsidR="006E4D65" w:rsidRPr="00FF64A8">
        <w:rPr>
          <w:rFonts w:cs="Arial"/>
          <w:sz w:val="24"/>
          <w:szCs w:val="24"/>
          <w:lang w:bidi="ar-JO"/>
        </w:rPr>
        <w:t>.</w:t>
      </w:r>
    </w:p>
    <w:p w:rsidR="006E4D65" w:rsidRPr="00FF64A8" w:rsidRDefault="00FE1229" w:rsidP="00397314">
      <w:pPr>
        <w:numPr>
          <w:ilvl w:val="0"/>
          <w:numId w:val="1"/>
        </w:numPr>
        <w:ind w:left="284" w:firstLine="142"/>
        <w:rPr>
          <w:rFonts w:cs="Arial"/>
          <w:sz w:val="24"/>
          <w:szCs w:val="24"/>
          <w:lang w:bidi="ar-JO"/>
        </w:rPr>
      </w:pPr>
      <w:r w:rsidRPr="00FF64A8">
        <w:rPr>
          <w:rFonts w:cs="Arial"/>
          <w:sz w:val="24"/>
          <w:szCs w:val="24"/>
          <w:lang w:bidi="ar-JO"/>
        </w:rPr>
        <w:t>Causes: anatomic predisposition, yawning, muscle fatigue</w:t>
      </w:r>
      <w:r w:rsidR="001E5D60" w:rsidRPr="00FF64A8">
        <w:rPr>
          <w:rFonts w:cs="Arial"/>
          <w:sz w:val="24"/>
          <w:szCs w:val="24"/>
          <w:lang w:bidi="ar-JO"/>
        </w:rPr>
        <w:t>, sudden contraction of inferior pterygoide muscle</w:t>
      </w:r>
      <w:r w:rsidRPr="00FF64A8">
        <w:rPr>
          <w:rFonts w:cs="Arial"/>
          <w:sz w:val="24"/>
          <w:szCs w:val="24"/>
          <w:lang w:bidi="ar-JO"/>
        </w:rPr>
        <w:t>.</w:t>
      </w:r>
      <w:r w:rsidR="001E5D60" w:rsidRPr="00FF64A8">
        <w:rPr>
          <w:rFonts w:cs="Arial"/>
          <w:sz w:val="24"/>
          <w:szCs w:val="24"/>
          <w:lang w:bidi="ar-JO"/>
        </w:rPr>
        <w:t xml:space="preserve"> </w:t>
      </w:r>
    </w:p>
    <w:p w:rsidR="001E5D60" w:rsidRPr="00FF64A8" w:rsidRDefault="00FE1229" w:rsidP="00397314">
      <w:pPr>
        <w:numPr>
          <w:ilvl w:val="0"/>
          <w:numId w:val="1"/>
        </w:numPr>
        <w:ind w:left="284" w:firstLine="142"/>
        <w:rPr>
          <w:rFonts w:cs="Arial"/>
          <w:sz w:val="24"/>
          <w:szCs w:val="24"/>
          <w:lang w:bidi="ar-JO"/>
        </w:rPr>
      </w:pPr>
      <w:r w:rsidRPr="00FF64A8">
        <w:rPr>
          <w:rFonts w:cs="Arial"/>
          <w:sz w:val="24"/>
          <w:szCs w:val="24"/>
          <w:lang w:bidi="ar-JO"/>
        </w:rPr>
        <w:t>Clinically</w:t>
      </w:r>
      <w:r w:rsidR="001E5D60" w:rsidRPr="00FF64A8">
        <w:rPr>
          <w:rFonts w:cs="Arial"/>
          <w:sz w:val="24"/>
          <w:szCs w:val="24"/>
          <w:lang w:bidi="ar-JO"/>
        </w:rPr>
        <w:t>: sudden locking of the jaw with upper and lower anterior teeth separating</w:t>
      </w:r>
      <w:r w:rsidRPr="00FF64A8">
        <w:rPr>
          <w:rFonts w:cs="Arial"/>
          <w:sz w:val="24"/>
          <w:szCs w:val="24"/>
          <w:lang w:bidi="ar-JO"/>
        </w:rPr>
        <w:t xml:space="preserve"> and posterior teeth are closed</w:t>
      </w:r>
      <w:r w:rsidR="001E5D60" w:rsidRPr="00FF64A8">
        <w:rPr>
          <w:rFonts w:cs="Arial"/>
          <w:sz w:val="24"/>
          <w:szCs w:val="24"/>
          <w:lang w:bidi="ar-JO"/>
        </w:rPr>
        <w:t>.</w:t>
      </w:r>
      <w:r w:rsidR="003A2ABE" w:rsidRPr="00FF64A8">
        <w:rPr>
          <w:rFonts w:cs="Arial"/>
          <w:sz w:val="24"/>
          <w:szCs w:val="24"/>
          <w:lang w:bidi="ar-JO"/>
        </w:rPr>
        <w:t xml:space="preserve"> And it’s painful. </w:t>
      </w:r>
      <w:r w:rsidR="001E5D60" w:rsidRPr="00FF64A8">
        <w:rPr>
          <w:rFonts w:cs="Arial"/>
          <w:sz w:val="24"/>
          <w:szCs w:val="24"/>
          <w:lang w:bidi="ar-JO"/>
        </w:rPr>
        <w:t xml:space="preserve"> </w:t>
      </w:r>
    </w:p>
    <w:p w:rsidR="001E5D60" w:rsidRPr="00FF64A8" w:rsidRDefault="001E5D60" w:rsidP="00397314">
      <w:pPr>
        <w:numPr>
          <w:ilvl w:val="0"/>
          <w:numId w:val="8"/>
        </w:numPr>
        <w:ind w:left="284" w:firstLine="142"/>
        <w:rPr>
          <w:rFonts w:cs="Arial"/>
          <w:sz w:val="24"/>
          <w:szCs w:val="24"/>
          <w:lang w:bidi="ar-JO"/>
        </w:rPr>
      </w:pPr>
      <w:r w:rsidRPr="00FF64A8">
        <w:rPr>
          <w:rFonts w:cs="Arial"/>
          <w:sz w:val="24"/>
          <w:szCs w:val="24"/>
          <w:u w:val="single"/>
          <w:lang w:bidi="ar-JO"/>
        </w:rPr>
        <w:t>Inflammatory problems</w:t>
      </w:r>
      <w:r w:rsidRPr="00FF64A8">
        <w:rPr>
          <w:rFonts w:cs="Arial"/>
          <w:sz w:val="24"/>
          <w:szCs w:val="24"/>
          <w:lang w:bidi="ar-JO"/>
        </w:rPr>
        <w:t xml:space="preserve"> </w:t>
      </w:r>
      <w:r w:rsidR="00A125AC" w:rsidRPr="00FF64A8">
        <w:rPr>
          <w:rFonts w:cs="Arial"/>
          <w:sz w:val="24"/>
          <w:szCs w:val="24"/>
          <w:lang w:bidi="ar-JO"/>
        </w:rPr>
        <w:br/>
      </w:r>
      <w:r w:rsidR="00A125AC" w:rsidRPr="00FF64A8">
        <w:rPr>
          <w:rFonts w:cs="Arial"/>
          <w:sz w:val="24"/>
          <w:szCs w:val="24"/>
          <w:lang w:bidi="ar-JO"/>
        </w:rPr>
        <w:br/>
      </w:r>
      <w:r w:rsidR="00494427" w:rsidRPr="00FF64A8">
        <w:rPr>
          <w:rFonts w:cs="Arial"/>
          <w:sz w:val="24"/>
          <w:szCs w:val="24"/>
          <w:lang w:bidi="ar-JO"/>
        </w:rPr>
        <w:t>They can be</w:t>
      </w:r>
      <w:r w:rsidR="00397314" w:rsidRPr="00FF64A8">
        <w:rPr>
          <w:rFonts w:cs="Arial"/>
          <w:sz w:val="24"/>
          <w:szCs w:val="24"/>
          <w:lang w:bidi="ar-JO"/>
        </w:rPr>
        <w:t xml:space="preserve"> in any component </w:t>
      </w:r>
      <w:r w:rsidRPr="00FF64A8">
        <w:rPr>
          <w:rFonts w:cs="Arial"/>
          <w:sz w:val="24"/>
          <w:szCs w:val="24"/>
          <w:lang w:bidi="ar-JO"/>
        </w:rPr>
        <w:t xml:space="preserve"> … </w:t>
      </w:r>
    </w:p>
    <w:p w:rsidR="00A125AC" w:rsidRPr="00FF64A8" w:rsidRDefault="00494427" w:rsidP="00397314">
      <w:pPr>
        <w:numPr>
          <w:ilvl w:val="0"/>
          <w:numId w:val="1"/>
        </w:numPr>
        <w:ind w:left="284" w:firstLine="142"/>
        <w:rPr>
          <w:rFonts w:cs="Arial"/>
          <w:sz w:val="24"/>
          <w:szCs w:val="24"/>
          <w:lang w:bidi="ar-JO"/>
        </w:rPr>
      </w:pPr>
      <w:r w:rsidRPr="00FF64A8">
        <w:rPr>
          <w:rFonts w:cs="Arial"/>
          <w:sz w:val="24"/>
          <w:szCs w:val="24"/>
          <w:lang w:bidi="ar-JO"/>
        </w:rPr>
        <w:t>Causes: trauma and infections</w:t>
      </w:r>
      <w:r w:rsidR="00A125AC" w:rsidRPr="00FF64A8">
        <w:rPr>
          <w:rFonts w:cs="Arial"/>
          <w:sz w:val="24"/>
          <w:szCs w:val="24"/>
          <w:lang w:bidi="ar-JO"/>
        </w:rPr>
        <w:t>.</w:t>
      </w:r>
    </w:p>
    <w:p w:rsidR="00A125AC" w:rsidRPr="00FF64A8" w:rsidRDefault="00A125AC" w:rsidP="00FF64A8">
      <w:pPr>
        <w:numPr>
          <w:ilvl w:val="0"/>
          <w:numId w:val="1"/>
        </w:numPr>
        <w:ind w:left="284" w:firstLine="142"/>
        <w:jc w:val="both"/>
        <w:rPr>
          <w:rFonts w:cs="Arial"/>
          <w:sz w:val="24"/>
          <w:szCs w:val="24"/>
          <w:lang w:bidi="ar-JO"/>
        </w:rPr>
      </w:pPr>
      <w:r w:rsidRPr="00FF64A8">
        <w:rPr>
          <w:rFonts w:cs="Arial"/>
          <w:sz w:val="24"/>
          <w:szCs w:val="24"/>
          <w:lang w:bidi="ar-JO"/>
        </w:rPr>
        <w:t xml:space="preserve">Clinically : 1. pain in the perioricular area </w:t>
      </w:r>
    </w:p>
    <w:p w:rsidR="00A125AC" w:rsidRPr="00FF64A8" w:rsidRDefault="00A125AC" w:rsidP="00397314">
      <w:pPr>
        <w:ind w:left="284" w:firstLine="142"/>
        <w:rPr>
          <w:rFonts w:cs="Arial"/>
          <w:sz w:val="24"/>
          <w:szCs w:val="24"/>
          <w:lang w:bidi="ar-JO"/>
        </w:rPr>
      </w:pPr>
      <w:r w:rsidRPr="00FF64A8">
        <w:rPr>
          <w:rFonts w:cs="Arial"/>
          <w:sz w:val="24"/>
          <w:szCs w:val="24"/>
          <w:lang w:bidi="ar-JO"/>
        </w:rPr>
        <w:t xml:space="preserve">                  2. Pain on function </w:t>
      </w:r>
    </w:p>
    <w:p w:rsidR="00A125AC" w:rsidRPr="00FF64A8" w:rsidRDefault="00AD5FF4" w:rsidP="00397314">
      <w:pPr>
        <w:ind w:left="284" w:firstLine="142"/>
        <w:rPr>
          <w:rFonts w:cs="Arial"/>
          <w:sz w:val="24"/>
          <w:szCs w:val="24"/>
          <w:lang w:bidi="ar-JO"/>
        </w:rPr>
      </w:pPr>
      <w:r w:rsidRPr="00FF64A8">
        <w:rPr>
          <w:rFonts w:cs="Arial"/>
          <w:sz w:val="24"/>
          <w:szCs w:val="24"/>
          <w:lang w:bidi="ar-JO"/>
        </w:rPr>
        <w:t xml:space="preserve">                  3. </w:t>
      </w:r>
      <w:r w:rsidR="00A125AC" w:rsidRPr="00FF64A8">
        <w:rPr>
          <w:rFonts w:cs="Arial"/>
          <w:sz w:val="24"/>
          <w:szCs w:val="24"/>
          <w:lang w:bidi="ar-JO"/>
        </w:rPr>
        <w:t xml:space="preserve">Limited range of movements </w:t>
      </w:r>
    </w:p>
    <w:p w:rsidR="00A125AC" w:rsidRPr="00FF64A8" w:rsidRDefault="00A125AC" w:rsidP="00397314">
      <w:pPr>
        <w:ind w:left="284" w:firstLine="142"/>
        <w:rPr>
          <w:rFonts w:cs="Arial"/>
          <w:sz w:val="24"/>
          <w:szCs w:val="24"/>
          <w:lang w:bidi="ar-JO"/>
        </w:rPr>
      </w:pPr>
      <w:r w:rsidRPr="00FF64A8">
        <w:rPr>
          <w:rFonts w:cs="Arial"/>
          <w:sz w:val="24"/>
          <w:szCs w:val="24"/>
          <w:lang w:bidi="ar-JO"/>
        </w:rPr>
        <w:t xml:space="preserve">                   4. Cripitation sound </w:t>
      </w:r>
      <w:r w:rsidR="00397314" w:rsidRPr="00FF64A8">
        <w:rPr>
          <w:rFonts w:cs="Arial"/>
          <w:sz w:val="24"/>
          <w:szCs w:val="24"/>
          <w:lang w:bidi="ar-JO"/>
        </w:rPr>
        <w:t xml:space="preserve"> </w:t>
      </w:r>
      <w:r w:rsidRPr="00FF64A8">
        <w:rPr>
          <w:rFonts w:cs="Arial"/>
          <w:sz w:val="24"/>
          <w:szCs w:val="24"/>
          <w:lang w:bidi="ar-JO"/>
        </w:rPr>
        <w:t xml:space="preserve"> </w:t>
      </w:r>
    </w:p>
    <w:p w:rsidR="00A125AC" w:rsidRPr="00FF64A8" w:rsidRDefault="00A125AC" w:rsidP="00397314">
      <w:pPr>
        <w:ind w:left="284" w:firstLine="142"/>
        <w:rPr>
          <w:rFonts w:cs="Arial"/>
          <w:b/>
          <w:bCs/>
          <w:sz w:val="24"/>
          <w:szCs w:val="24"/>
          <w:lang w:bidi="ar-JO"/>
        </w:rPr>
      </w:pPr>
      <w:r w:rsidRPr="00FF64A8">
        <w:rPr>
          <w:rFonts w:cs="Arial"/>
          <w:b/>
          <w:bCs/>
          <w:sz w:val="24"/>
          <w:szCs w:val="24"/>
          <w:lang w:bidi="ar-JO"/>
        </w:rPr>
        <w:t xml:space="preserve">Chronic mandibular hypomobility </w:t>
      </w:r>
    </w:p>
    <w:p w:rsidR="00E4461D" w:rsidRPr="00FF64A8" w:rsidRDefault="00AD5FF4" w:rsidP="00397314">
      <w:pPr>
        <w:ind w:left="284" w:firstLine="142"/>
        <w:rPr>
          <w:rFonts w:cs="Arial"/>
          <w:sz w:val="24"/>
          <w:szCs w:val="24"/>
          <w:lang w:bidi="ar-JO"/>
        </w:rPr>
      </w:pPr>
      <w:r w:rsidRPr="00FF64A8">
        <w:rPr>
          <w:rFonts w:cs="Arial"/>
          <w:sz w:val="24"/>
          <w:szCs w:val="24"/>
          <w:lang w:bidi="ar-JO"/>
        </w:rPr>
        <w:t>Includes</w:t>
      </w:r>
      <w:r w:rsidR="00A125AC" w:rsidRPr="00FF64A8">
        <w:rPr>
          <w:rFonts w:cs="Arial"/>
          <w:sz w:val="24"/>
          <w:szCs w:val="24"/>
          <w:lang w:bidi="ar-JO"/>
        </w:rPr>
        <w:t>:</w:t>
      </w:r>
    </w:p>
    <w:p w:rsidR="00A125AC" w:rsidRPr="00FF64A8" w:rsidRDefault="00E4461D" w:rsidP="00397314">
      <w:pPr>
        <w:ind w:left="284" w:firstLine="142"/>
        <w:rPr>
          <w:rFonts w:cs="Arial"/>
          <w:sz w:val="24"/>
          <w:szCs w:val="24"/>
          <w:lang w:bidi="ar-JO"/>
        </w:rPr>
      </w:pPr>
      <w:r w:rsidRPr="00FF64A8">
        <w:rPr>
          <w:rFonts w:cs="Arial"/>
          <w:sz w:val="24"/>
          <w:szCs w:val="24"/>
          <w:lang w:bidi="ar-JO"/>
        </w:rPr>
        <w:t xml:space="preserve"> 1.</w:t>
      </w:r>
      <w:r w:rsidR="00466924" w:rsidRPr="00FF64A8">
        <w:rPr>
          <w:rFonts w:cs="Arial"/>
          <w:sz w:val="24"/>
          <w:szCs w:val="24"/>
          <w:lang w:bidi="ar-JO"/>
        </w:rPr>
        <w:t xml:space="preserve"> A</w:t>
      </w:r>
      <w:r w:rsidR="00A125AC" w:rsidRPr="00FF64A8">
        <w:rPr>
          <w:rFonts w:cs="Arial"/>
          <w:sz w:val="24"/>
          <w:szCs w:val="24"/>
          <w:lang w:bidi="ar-JO"/>
        </w:rPr>
        <w:t xml:space="preserve">nkylosis </w:t>
      </w:r>
    </w:p>
    <w:p w:rsidR="00E4461D" w:rsidRPr="00FF64A8" w:rsidRDefault="00E4461D" w:rsidP="00397314">
      <w:pPr>
        <w:ind w:left="284" w:firstLine="142"/>
        <w:rPr>
          <w:rFonts w:cs="Arial"/>
          <w:sz w:val="24"/>
          <w:szCs w:val="24"/>
          <w:lang w:bidi="ar-JO"/>
        </w:rPr>
      </w:pPr>
      <w:r w:rsidRPr="00FF64A8">
        <w:rPr>
          <w:rFonts w:cs="Arial"/>
          <w:sz w:val="24"/>
          <w:szCs w:val="24"/>
          <w:lang w:bidi="ar-JO"/>
        </w:rPr>
        <w:t xml:space="preserve">2. Muscle contraction </w:t>
      </w:r>
    </w:p>
    <w:p w:rsidR="00E4461D" w:rsidRPr="00FF64A8" w:rsidRDefault="00397314" w:rsidP="00397314">
      <w:pPr>
        <w:ind w:left="284" w:firstLine="142"/>
        <w:rPr>
          <w:rFonts w:cs="Arial"/>
          <w:sz w:val="24"/>
          <w:szCs w:val="24"/>
          <w:lang w:bidi="ar-JO"/>
        </w:rPr>
      </w:pPr>
      <w:r w:rsidRPr="00FF64A8">
        <w:rPr>
          <w:rFonts w:cs="Arial"/>
          <w:sz w:val="24"/>
          <w:szCs w:val="24"/>
          <w:lang w:bidi="ar-JO"/>
        </w:rPr>
        <w:t xml:space="preserve">3. Coronoid impedance </w:t>
      </w:r>
      <w:r w:rsidR="00E4461D" w:rsidRPr="00FF64A8">
        <w:rPr>
          <w:rFonts w:cs="Arial"/>
          <w:sz w:val="24"/>
          <w:szCs w:val="24"/>
          <w:lang w:bidi="ar-JO"/>
        </w:rPr>
        <w:t xml:space="preserve"> </w:t>
      </w:r>
    </w:p>
    <w:p w:rsidR="00466924" w:rsidRPr="00FF64A8" w:rsidRDefault="00466924" w:rsidP="00397314">
      <w:pPr>
        <w:ind w:left="284" w:firstLine="142"/>
        <w:rPr>
          <w:rFonts w:cs="Arial"/>
          <w:sz w:val="24"/>
          <w:szCs w:val="24"/>
          <w:lang w:bidi="ar-JO"/>
        </w:rPr>
      </w:pPr>
      <w:r w:rsidRPr="00FF64A8">
        <w:rPr>
          <w:rFonts w:cs="Arial"/>
          <w:sz w:val="24"/>
          <w:szCs w:val="24"/>
          <w:lang w:bidi="ar-JO"/>
        </w:rPr>
        <w:t>Clinically: restricted range of movements, deflection and NO pain</w:t>
      </w:r>
      <w:r w:rsidR="00E4461D" w:rsidRPr="00FF64A8">
        <w:rPr>
          <w:rFonts w:cs="Arial"/>
          <w:sz w:val="24"/>
          <w:szCs w:val="24"/>
          <w:lang w:bidi="ar-JO"/>
        </w:rPr>
        <w:t>.</w:t>
      </w:r>
    </w:p>
    <w:p w:rsidR="008C0EBC" w:rsidRPr="00FF64A8" w:rsidRDefault="008C0EBC" w:rsidP="00397314">
      <w:pPr>
        <w:ind w:left="284" w:firstLine="142"/>
        <w:rPr>
          <w:rFonts w:cs="Arial"/>
          <w:sz w:val="24"/>
          <w:szCs w:val="24"/>
        </w:rPr>
      </w:pPr>
    </w:p>
    <w:p w:rsidR="00FF64A8" w:rsidRPr="00FF64A8" w:rsidRDefault="00D97D8F" w:rsidP="00397314">
      <w:pPr>
        <w:ind w:left="284" w:firstLine="142"/>
        <w:rPr>
          <w:rFonts w:cs="Arial"/>
          <w:sz w:val="24"/>
          <w:szCs w:val="24"/>
        </w:rPr>
      </w:pPr>
      <w:r w:rsidRPr="00FF64A8">
        <w:rPr>
          <w:rFonts w:cs="Arial"/>
          <w:sz w:val="24"/>
          <w:szCs w:val="24"/>
        </w:rPr>
        <w:t>#17 stomatognathic system</w:t>
      </w:r>
    </w:p>
    <w:p w:rsidR="00FF64A8"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Examination of the articulatory system What are the signs and symptoms of TMDs? </w:t>
      </w:r>
    </w:p>
    <w:p w:rsidR="00FF64A8"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-Joint pain -sounds -dysfunction or limitation of movement -muscle tenderness </w:t>
      </w:r>
      <w:r>
        <w:rPr>
          <w:rFonts w:eastAsia="Times New Roman" w:cs="Segoe UI"/>
          <w:color w:val="000000"/>
          <w:spacing w:val="-4"/>
          <w:sz w:val="24"/>
          <w:szCs w:val="24"/>
        </w:rPr>
        <w:t>–</w:t>
      </w:r>
      <w:r w:rsidRPr="00FF64A8">
        <w:rPr>
          <w:rFonts w:eastAsia="Times New Roman" w:cs="Segoe UI"/>
          <w:color w:val="000000"/>
          <w:spacing w:val="-4"/>
          <w:sz w:val="24"/>
          <w:szCs w:val="24"/>
        </w:rPr>
        <w:t>headache</w:t>
      </w:r>
      <w:r>
        <w:rPr>
          <w:rFonts w:eastAsia="Times New Roman" w:cs="Segoe UI"/>
          <w:color w:val="000000"/>
          <w:spacing w:val="-4"/>
          <w:sz w:val="24"/>
          <w:szCs w:val="24"/>
        </w:rPr>
        <w:t>.</w:t>
      </w:r>
    </w:p>
    <w:p w:rsidR="00FF64A8"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What is the Articulatory system? -Neuro-muscular system (muscles)and ligament -the TMJ and - occlusion. </w:t>
      </w:r>
    </w:p>
    <w:p w:rsidR="00FF64A8"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Examination consists of: -Range of movements -TMJ tenderness, TMJ locking, TMJ sounds -Radiographs sometimes although they are not very conclusive -Muscle tenderness (palpating muscles) -signs of parafunction) -Headache in the morning Causes of limitation of the range of movement are either: - muscular (pain ) - articular (physical obstruction). </w:t>
      </w:r>
    </w:p>
    <w:p w:rsidR="00FF64A8"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Range of movement: is the only measurable character mouth opening range, direction, notice any deviation or deflection and lateral movements. examine the midline</w:t>
      </w:r>
      <w:r>
        <w:rPr>
          <w:rFonts w:eastAsia="Times New Roman" w:cs="Segoe UI"/>
          <w:color w:val="000000"/>
          <w:spacing w:val="-4"/>
          <w:sz w:val="24"/>
          <w:szCs w:val="24"/>
        </w:rPr>
        <w:t>.</w:t>
      </w:r>
    </w:p>
    <w:p w:rsidR="00FF64A8"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Types of openings:</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-Diagonal: when the patient opens ,his mandible goes toward one side, Sometimes the movement would be diagonal from the beginning, means that one of the condyles is not moving in, this is due to adhesion ``adherence: it’s a sticky movement initially, then I can open and adapt to it. While adhesion is more permenant (ankylosis).</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Deflection: Once you open,</w:t>
      </w:r>
      <w:r w:rsidR="008F1602">
        <w:rPr>
          <w:rFonts w:eastAsia="Times New Roman" w:cs="Segoe UI"/>
          <w:color w:val="000000"/>
          <w:spacing w:val="-4"/>
          <w:sz w:val="24"/>
          <w:szCs w:val="24"/>
        </w:rPr>
        <w:t xml:space="preserve"> </w:t>
      </w:r>
      <w:r w:rsidRPr="00FF64A8">
        <w:rPr>
          <w:rFonts w:eastAsia="Times New Roman" w:cs="Segoe UI"/>
          <w:color w:val="000000"/>
          <w:spacing w:val="-4"/>
          <w:sz w:val="24"/>
          <w:szCs w:val="24"/>
        </w:rPr>
        <w:t>there is a straight line, then you go to one side, usually it is associated with disc displacement without reduction. ``in ipsilateral direction, the condyle is not moving there.``</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-Deviation: is vertical then lateral movement in the middle, then it returns to the vertical path, happens with disc displacement with reduction."interference during the condyle movement Range of motion</w:t>
      </w:r>
      <w:r w:rsidR="008F1602">
        <w:rPr>
          <w:rFonts w:eastAsia="Times New Roman" w:cs="Segoe UI"/>
          <w:color w:val="000000"/>
          <w:spacing w:val="-4"/>
          <w:sz w:val="24"/>
          <w:szCs w:val="24"/>
        </w:rPr>
        <w:t>"</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The normal range of opening is 35-40 mm. or 3 fingers of the pt not ur fingers.</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Technique for lateral movement is measuring from the midline to the midline. the lower limit is 7-8mm.</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TMJ tenderness/TMJ sounds</w:t>
      </w:r>
      <w:r w:rsidR="008F1602">
        <w:rPr>
          <w:rFonts w:eastAsia="Times New Roman" w:cs="Segoe UI"/>
          <w:color w:val="000000"/>
          <w:spacing w:val="-4"/>
          <w:sz w:val="24"/>
          <w:szCs w:val="24"/>
        </w:rPr>
        <w:t>:</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Pain is the most common caus</w:t>
      </w:r>
      <w:r w:rsidR="008F1602">
        <w:rPr>
          <w:rFonts w:eastAsia="Times New Roman" w:cs="Segoe UI"/>
          <w:color w:val="000000"/>
          <w:spacing w:val="-4"/>
          <w:sz w:val="24"/>
          <w:szCs w:val="24"/>
        </w:rPr>
        <w:t>e for patient to seek treatment ,</w:t>
      </w:r>
      <w:r w:rsidRPr="00FF64A8">
        <w:rPr>
          <w:rFonts w:eastAsia="Times New Roman" w:cs="Segoe UI"/>
          <w:color w:val="000000"/>
          <w:spacing w:val="-4"/>
          <w:sz w:val="24"/>
          <w:szCs w:val="24"/>
        </w:rPr>
        <w:t xml:space="preserve"> Acute trauma results from injury or v. high restoration.</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While chronic trauma, results from parafunctional overloads on TMJ.</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palpate the retro-discal tissues with your index finger inside or infront of the external auditory meatus. or the lateral tissues and ligaments of the condyle, and the posterior aspect (capsule). hear TMJ sounds better by collaborating palpating with ur fingers to the sound, you can also use stethoscope.</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The most important ligament is the lateral TMJ ligament, it limits the lateral movement of the TMJ.</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Types of clicks are: : (it could be reversible) Popping sound is usually due to dislocation or when the condyle recaptures the disc</w:t>
      </w:r>
      <w:r w:rsidR="008F1602">
        <w:rPr>
          <w:rFonts w:eastAsia="Times New Roman" w:cs="Segoe UI"/>
          <w:color w:val="000000"/>
          <w:spacing w:val="-4"/>
          <w:sz w:val="24"/>
          <w:szCs w:val="24"/>
        </w:rPr>
        <w:t>, it could be ..</w:t>
      </w:r>
      <w:r w:rsidRPr="00FF64A8">
        <w:rPr>
          <w:rFonts w:eastAsia="Times New Roman" w:cs="Segoe UI"/>
          <w:color w:val="000000"/>
          <w:spacing w:val="-4"/>
          <w:sz w:val="24"/>
          <w:szCs w:val="24"/>
        </w:rPr>
        <w:t xml:space="preserve"> Single or multiple . Early or late. Soft or loud. Painful or painless. Simple or reciprocal (in opening and closing).</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Crepitus happens with degenerative diseases</w:t>
      </w:r>
      <w:r w:rsidR="008F1602">
        <w:rPr>
          <w:rFonts w:eastAsia="Times New Roman" w:cs="Segoe UI"/>
          <w:color w:val="000000"/>
          <w:spacing w:val="-4"/>
          <w:sz w:val="24"/>
          <w:szCs w:val="24"/>
        </w:rPr>
        <w:t xml:space="preserve"> , </w:t>
      </w:r>
      <w:r w:rsidRPr="00FF64A8">
        <w:rPr>
          <w:rFonts w:eastAsia="Times New Roman" w:cs="Segoe UI"/>
          <w:color w:val="000000"/>
          <w:spacing w:val="-4"/>
          <w:sz w:val="24"/>
          <w:szCs w:val="24"/>
        </w:rPr>
        <w:t xml:space="preserve"> TMJ locking refers to two clinical presentations: the patient can open to a limited degree, </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pt describes sticking sensation and its painless, usually due to anterio-medial disc displacement, and its dislocation without reduction, mandible opens and locks temporarily , the patient is unable to open or close any further, this is call </w:t>
      </w:r>
      <w:r w:rsidRPr="008F1602">
        <w:rPr>
          <w:rFonts w:eastAsia="Times New Roman" w:cs="Segoe UI"/>
          <w:b/>
          <w:bCs/>
          <w:color w:val="000000"/>
          <w:spacing w:val="-4"/>
          <w:sz w:val="24"/>
          <w:szCs w:val="24"/>
        </w:rPr>
        <w:t>spontaneous dislocation</w:t>
      </w:r>
      <w:r w:rsidRPr="00FF64A8">
        <w:rPr>
          <w:rFonts w:eastAsia="Times New Roman" w:cs="Segoe UI"/>
          <w:color w:val="000000"/>
          <w:spacing w:val="-4"/>
          <w:sz w:val="24"/>
          <w:szCs w:val="24"/>
        </w:rPr>
        <w:t>, It sometimes happen due , perforation in the disc.</w:t>
      </w:r>
    </w:p>
    <w:p w:rsidR="008F1602" w:rsidRDefault="008F1602" w:rsidP="008F1602">
      <w:pPr>
        <w:shd w:val="clear" w:color="auto" w:fill="F1F0F0"/>
        <w:spacing w:line="240" w:lineRule="auto"/>
        <w:rPr>
          <w:rFonts w:eastAsia="Times New Roman" w:cs="Segoe UI"/>
          <w:color w:val="000000"/>
          <w:spacing w:val="-4"/>
          <w:sz w:val="24"/>
          <w:szCs w:val="24"/>
        </w:rPr>
      </w:pPr>
      <w:r>
        <w:rPr>
          <w:rFonts w:eastAsia="Times New Roman" w:cs="Segoe UI"/>
          <w:color w:val="000000"/>
          <w:spacing w:val="-4"/>
          <w:sz w:val="24"/>
          <w:szCs w:val="24"/>
        </w:rPr>
        <w:t xml:space="preserve"> Correct diagnosis </w:t>
      </w:r>
      <w:r w:rsidR="00FF64A8" w:rsidRPr="00FF64A8">
        <w:rPr>
          <w:rFonts w:eastAsia="Times New Roman" w:cs="Segoe UI"/>
          <w:color w:val="000000"/>
          <w:spacing w:val="-4"/>
          <w:sz w:val="24"/>
          <w:szCs w:val="24"/>
        </w:rPr>
        <w:t>d</w:t>
      </w:r>
      <w:r>
        <w:rPr>
          <w:rFonts w:eastAsia="Times New Roman" w:cs="Segoe UI"/>
          <w:color w:val="000000"/>
          <w:spacing w:val="-4"/>
          <w:sz w:val="24"/>
          <w:szCs w:val="24"/>
        </w:rPr>
        <w:t xml:space="preserve">epend </w:t>
      </w:r>
      <w:r w:rsidR="00FF64A8" w:rsidRPr="00FF64A8">
        <w:rPr>
          <w:rFonts w:eastAsia="Times New Roman" w:cs="Segoe UI"/>
          <w:color w:val="000000"/>
          <w:spacing w:val="-4"/>
          <w:sz w:val="24"/>
          <w:szCs w:val="24"/>
        </w:rPr>
        <w:t xml:space="preserve"> on good examination, Radiographic, </w:t>
      </w:r>
    </w:p>
    <w:p w:rsidR="008F1602"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Muscle examination</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Muscle tenderness: palpated from the muscles origin to its insertion, . If u cant examine then do a functional examination. -Masseter </w:t>
      </w:r>
      <w:r w:rsidR="008F1602" w:rsidRPr="00FF64A8">
        <w:rPr>
          <w:rFonts w:eastAsia="Times New Roman" w:cs="Segoe UI"/>
          <w:color w:val="000000"/>
          <w:spacing w:val="-4"/>
          <w:sz w:val="24"/>
          <w:szCs w:val="24"/>
        </w:rPr>
        <w:t xml:space="preserve">And Temporalis </w:t>
      </w:r>
      <w:r w:rsidRPr="00FF64A8">
        <w:rPr>
          <w:rFonts w:eastAsia="Times New Roman" w:cs="Segoe UI"/>
          <w:color w:val="000000"/>
          <w:spacing w:val="-4"/>
          <w:sz w:val="24"/>
          <w:szCs w:val="24"/>
        </w:rPr>
        <w:t>examination:: Palpate</w:t>
      </w:r>
      <w:r w:rsidR="008F1602">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Lateral pterygoid: functional examination, opening and lateral movements against resistance. -Medial pterygoid: We do not palpate it, so it’s also functional. </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Trigger points palpation: </w:t>
      </w:r>
      <w:r w:rsidR="00F85C0B">
        <w:rPr>
          <w:rFonts w:eastAsia="Times New Roman" w:cs="Segoe UI"/>
          <w:color w:val="000000"/>
          <w:spacing w:val="-4"/>
          <w:sz w:val="24"/>
          <w:szCs w:val="24"/>
        </w:rPr>
        <w:t xml:space="preserve"> hypersensitive bands of Ms. </w:t>
      </w:r>
      <w:r w:rsidRPr="00FF64A8">
        <w:rPr>
          <w:rFonts w:eastAsia="Times New Roman" w:cs="Segoe UI"/>
          <w:color w:val="000000"/>
          <w:spacing w:val="-4"/>
          <w:sz w:val="24"/>
          <w:szCs w:val="24"/>
        </w:rPr>
        <w:t>trigger points in masseter the pain can be sensed in the maxillary molars, over the angle of the mandible or in the supra-orbital region.</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in the temporalis, the pain will be in the upper molars or the upper anterior teeth and the supra-orbital region. -Lateral pterygoid: referred pain to the ear or infra-orbital regions.</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Bruxism: - attrition -sensitivity - fractures -scalloping of the tongue -headache </w:t>
      </w:r>
      <w:r w:rsidR="00F85C0B">
        <w:rPr>
          <w:rFonts w:eastAsia="Times New Roman" w:cs="Segoe UI"/>
          <w:color w:val="000000"/>
          <w:spacing w:val="-4"/>
          <w:sz w:val="24"/>
          <w:szCs w:val="24"/>
        </w:rPr>
        <w:t>–</w:t>
      </w:r>
      <w:r w:rsidRPr="00FF64A8">
        <w:rPr>
          <w:rFonts w:eastAsia="Times New Roman" w:cs="Segoe UI"/>
          <w:color w:val="000000"/>
          <w:spacing w:val="-4"/>
          <w:sz w:val="24"/>
          <w:szCs w:val="24"/>
        </w:rPr>
        <w:t xml:space="preserve"> abfraction</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Occlusal examination (static and dynamic): -</w:t>
      </w:r>
    </w:p>
    <w:p w:rsidR="00F85C0B" w:rsidRDefault="00FF64A8" w:rsidP="008F1602">
      <w:pPr>
        <w:shd w:val="clear" w:color="auto" w:fill="F1F0F0"/>
        <w:spacing w:line="240" w:lineRule="auto"/>
        <w:rPr>
          <w:rFonts w:eastAsia="Times New Roman" w:cs="Segoe UI"/>
          <w:color w:val="000000"/>
          <w:spacing w:val="-4"/>
          <w:sz w:val="24"/>
          <w:szCs w:val="24"/>
        </w:rPr>
      </w:pPr>
      <w:r w:rsidRPr="00F85C0B">
        <w:rPr>
          <w:rFonts w:eastAsia="Times New Roman" w:cs="Segoe UI"/>
          <w:b/>
          <w:bCs/>
          <w:color w:val="000000"/>
          <w:spacing w:val="-4"/>
          <w:sz w:val="24"/>
          <w:szCs w:val="24"/>
        </w:rPr>
        <w:t>Static,</w:t>
      </w:r>
      <w:r w:rsidRPr="00FF64A8">
        <w:rPr>
          <w:rFonts w:eastAsia="Times New Roman" w:cs="Segoe UI"/>
          <w:color w:val="000000"/>
          <w:spacing w:val="-4"/>
          <w:sz w:val="24"/>
          <w:szCs w:val="24"/>
        </w:rPr>
        <w:t xml:space="preserve"> angles classification, the centric occlusion ',centric relation, check for premature contacts ,freedom in centric. Which interference is the most harmful? </w:t>
      </w:r>
      <w:r w:rsidR="00F85C0B">
        <w:rPr>
          <w:rFonts w:eastAsia="Times New Roman" w:cs="Segoe UI"/>
          <w:color w:val="000000"/>
          <w:spacing w:val="-4"/>
          <w:sz w:val="24"/>
          <w:szCs w:val="24"/>
        </w:rPr>
        <w:t xml:space="preserve"> </w:t>
      </w:r>
      <w:r w:rsidRPr="00FF64A8">
        <w:rPr>
          <w:rFonts w:eastAsia="Times New Roman" w:cs="Segoe UI"/>
          <w:color w:val="000000"/>
          <w:spacing w:val="-4"/>
          <w:sz w:val="24"/>
          <w:szCs w:val="24"/>
        </w:rPr>
        <w:t>The lateral slide, And the bigger the slide, the more risk you will have.</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If less than 2mm slide, then it is ok, but if u have for example 6mm slide, then it would be an ortho instability. </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90% of people have slide, only 10% CR=CO."MIC" CR?</w:t>
      </w:r>
      <w:r w:rsidR="00F85C0B">
        <w:rPr>
          <w:rFonts w:eastAsia="Times New Roman" w:cs="Segoe UI"/>
          <w:color w:val="000000"/>
          <w:spacing w:val="-4"/>
          <w:sz w:val="24"/>
          <w:szCs w:val="24"/>
        </w:rPr>
        <w:t xml:space="preserve"> </w:t>
      </w:r>
    </w:p>
    <w:p w:rsidR="00F85C0B"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We Guide the pt</w:t>
      </w:r>
      <w:r w:rsidR="00F85C0B">
        <w:rPr>
          <w:rFonts w:eastAsia="Times New Roman" w:cs="Segoe UI"/>
          <w:color w:val="000000"/>
          <w:spacing w:val="-4"/>
          <w:sz w:val="24"/>
          <w:szCs w:val="24"/>
        </w:rPr>
        <w:t xml:space="preserve"> to get the CR</w:t>
      </w:r>
      <w:r w:rsidRPr="00FF64A8">
        <w:rPr>
          <w:rFonts w:eastAsia="Times New Roman" w:cs="Segoe UI"/>
          <w:color w:val="000000"/>
          <w:spacing w:val="-4"/>
          <w:sz w:val="24"/>
          <w:szCs w:val="24"/>
        </w:rPr>
        <w:t xml:space="preserve">, in different cases, you can put a cotton roll and ask the pt to </w:t>
      </w:r>
      <w:r w:rsidR="00F85C0B">
        <w:rPr>
          <w:rFonts w:eastAsia="Times New Roman" w:cs="Segoe UI"/>
          <w:color w:val="000000"/>
          <w:spacing w:val="-4"/>
          <w:sz w:val="24"/>
          <w:szCs w:val="24"/>
        </w:rPr>
        <w:t>bite on it until he feels tired.</w:t>
      </w:r>
    </w:p>
    <w:p w:rsidR="00FF64A8" w:rsidRPr="00FF64A8" w:rsidRDefault="00FF64A8" w:rsidP="008F1602">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Retruded contact position: it’s the position of the mandible to the maxilla where there’s just the first contact upon closure, when the condyle is in the centric relation, then a slide occurs due to this contact, and we go to the maximum intercuspation. we don’t notice the slide everytime we close, Because we close in MIC directly, due to brain adaptation, (habitual bite</w:t>
      </w:r>
      <w:r w:rsidR="00F85C0B">
        <w:rPr>
          <w:rFonts w:eastAsia="Times New Roman" w:cs="Segoe UI"/>
          <w:color w:val="000000"/>
          <w:spacing w:val="-4"/>
          <w:sz w:val="24"/>
          <w:szCs w:val="24"/>
        </w:rPr>
        <w:t>)</w:t>
      </w:r>
    </w:p>
    <w:p w:rsidR="00FF64A8" w:rsidRPr="00FF64A8" w:rsidRDefault="00FF64A8" w:rsidP="00FF64A8">
      <w:pPr>
        <w:shd w:val="clear" w:color="auto" w:fill="F1F0F0"/>
        <w:spacing w:line="240" w:lineRule="auto"/>
        <w:rPr>
          <w:rFonts w:eastAsia="Times New Roman" w:cs="Segoe UI"/>
          <w:color w:val="000000"/>
          <w:spacing w:val="-4"/>
          <w:sz w:val="24"/>
          <w:szCs w:val="24"/>
        </w:rPr>
      </w:pPr>
      <w:r w:rsidRPr="00F85C0B">
        <w:rPr>
          <w:rFonts w:eastAsia="Times New Roman" w:cs="Segoe UI"/>
          <w:b/>
          <w:bCs/>
          <w:color w:val="000000"/>
          <w:spacing w:val="-4"/>
          <w:sz w:val="24"/>
          <w:szCs w:val="24"/>
        </w:rPr>
        <w:t>Dynamic occlusion examination</w:t>
      </w:r>
      <w:r w:rsidRPr="00FF64A8">
        <w:rPr>
          <w:rFonts w:eastAsia="Times New Roman" w:cs="Segoe UI"/>
          <w:color w:val="000000"/>
          <w:spacing w:val="-4"/>
          <w:sz w:val="24"/>
          <w:szCs w:val="24"/>
        </w:rPr>
        <w:t>, check for incisal (anterior) guidance, working and non-working side interferances. In anterior guidance you look for how much of the lower teeth in contact with the upper teeth during protrusion, should be simultaneous contact, and equal in density, then you have a nice harmonized anterior guidance.( this is applied to lateral movement also). If only a lower central incisor is in contact, instability, occlusal trauma and pain would result. The most important function of anterior guidance is to disocclude the posterior teeth, to be in a pain free motion. .</w:t>
      </w:r>
    </w:p>
    <w:p w:rsidR="00F85C0B"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Tempromandibular Disorder management: </w:t>
      </w:r>
    </w:p>
    <w:p w:rsidR="00F85C0B"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Treatment of TMD Treatment should be based on an accurate diagnosis and understanding of the disorder .</w:t>
      </w:r>
    </w:p>
    <w:p w:rsidR="00F85C0B"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Orofacial pain is very complex ,many structures in the head and neck can produce complaints that mimic TMD .</w:t>
      </w:r>
    </w:p>
    <w:p w:rsidR="00F85C0B"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it’s very difficult to diagnose TMDs because muscles pain, TMJ pain, and head and neck pain they m</w:t>
      </w:r>
      <w:r w:rsidR="00F85C0B">
        <w:rPr>
          <w:rFonts w:eastAsia="Times New Roman" w:cs="Segoe UI"/>
          <w:color w:val="000000"/>
          <w:spacing w:val="-4"/>
          <w:sz w:val="24"/>
          <w:szCs w:val="24"/>
        </w:rPr>
        <w:t xml:space="preserve">imic each other . Challenges that we face : </w:t>
      </w:r>
      <w:r w:rsidRPr="00FF64A8">
        <w:rPr>
          <w:rFonts w:eastAsia="Times New Roman" w:cs="Segoe UI"/>
          <w:color w:val="000000"/>
          <w:spacing w:val="-4"/>
          <w:sz w:val="24"/>
          <w:szCs w:val="24"/>
        </w:rPr>
        <w:t xml:space="preserve"> patient’s symptoms do not fit into one classification.</w:t>
      </w:r>
    </w:p>
    <w:p w:rsidR="008E5824"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The patient may be suffering from one or more than one disorder (myospasm and internal derangement).</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One disorder may contribute to another (so you need to know the primary disorder). </w:t>
      </w:r>
      <w:r w:rsidR="004A0146">
        <w:rPr>
          <w:rFonts w:eastAsia="Times New Roman" w:cs="Segoe UI"/>
          <w:color w:val="000000"/>
          <w:spacing w:val="-4"/>
          <w:sz w:val="24"/>
          <w:szCs w:val="24"/>
        </w:rPr>
        <w:t xml:space="preserve">Exp. </w:t>
      </w:r>
      <w:r w:rsidRPr="00FF64A8">
        <w:rPr>
          <w:rFonts w:eastAsia="Times New Roman" w:cs="Segoe UI"/>
          <w:color w:val="000000"/>
          <w:spacing w:val="-4"/>
          <w:sz w:val="24"/>
          <w:szCs w:val="24"/>
        </w:rPr>
        <w:t>Muscle disorders can lead to disc derangement.</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Etiological factors that contribute to TMDs are difficult to control and eliminate. Some etiological factors are not yet identified. </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Pain from musculoskeletal system varies greatly. </w:t>
      </w:r>
      <w:r w:rsidRPr="004A0146">
        <w:rPr>
          <w:rFonts w:eastAsia="Times New Roman" w:cs="Segoe UI"/>
          <w:b/>
          <w:bCs/>
          <w:color w:val="000000"/>
          <w:spacing w:val="-4"/>
          <w:sz w:val="24"/>
          <w:szCs w:val="24"/>
        </w:rPr>
        <w:t>Trauma</w:t>
      </w:r>
      <w:r w:rsidRPr="00FF64A8">
        <w:rPr>
          <w:rFonts w:eastAsia="Times New Roman" w:cs="Segoe UI"/>
          <w:color w:val="000000"/>
          <w:spacing w:val="-4"/>
          <w:sz w:val="24"/>
          <w:szCs w:val="24"/>
        </w:rPr>
        <w:t xml:space="preserve"> is one of the most common etiological factors either it’s a macro-trauma (blow to the face) or micro-tra</w:t>
      </w:r>
      <w:r w:rsidR="004A0146">
        <w:rPr>
          <w:rFonts w:eastAsia="Times New Roman" w:cs="Segoe UI"/>
          <w:color w:val="000000"/>
          <w:spacing w:val="-4"/>
          <w:sz w:val="24"/>
          <w:szCs w:val="24"/>
        </w:rPr>
        <w:t xml:space="preserve">uma (occlusion or parafunction) </w:t>
      </w:r>
      <w:r w:rsidRPr="00FF64A8">
        <w:rPr>
          <w:rFonts w:eastAsia="Times New Roman" w:cs="Segoe UI"/>
          <w:color w:val="000000"/>
          <w:spacing w:val="-4"/>
          <w:sz w:val="24"/>
          <w:szCs w:val="24"/>
        </w:rPr>
        <w:t>and it could lead to any of the four disorder ,, emotional stress or deep pain input.</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Treatment can be : Definitive treatment (eliminate the TMD cause )</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Supportive treatment (relief the TMD symptoms): analgesic , massage, ultrasound </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To do definitive treatment you should know the etiological factor (Occlusal factor, emotional stress) Patient awareness Restrictive use (to decrease or restrict the use of the mandibular movement to </w:t>
      </w:r>
      <w:r w:rsidR="004A0146" w:rsidRPr="00FF64A8">
        <w:rPr>
          <w:rFonts w:eastAsia="Times New Roman" w:cs="Segoe UI"/>
          <w:color w:val="000000"/>
          <w:spacing w:val="-4"/>
          <w:sz w:val="24"/>
          <w:szCs w:val="24"/>
        </w:rPr>
        <w:t>its</w:t>
      </w:r>
      <w:r w:rsidRPr="00FF64A8">
        <w:rPr>
          <w:rFonts w:eastAsia="Times New Roman" w:cs="Segoe UI"/>
          <w:color w:val="000000"/>
          <w:spacing w:val="-4"/>
          <w:sz w:val="24"/>
          <w:szCs w:val="24"/>
        </w:rPr>
        <w:t xml:space="preserve"> full limit and use small movement)</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Voluntary avoidance (to avoid tooth contact ) </w:t>
      </w:r>
      <w:r w:rsidR="004A0146">
        <w:rPr>
          <w:rFonts w:eastAsia="Times New Roman" w:cs="Segoe UI"/>
          <w:color w:val="000000"/>
          <w:spacing w:val="-4"/>
          <w:sz w:val="24"/>
          <w:szCs w:val="24"/>
        </w:rPr>
        <w:t xml:space="preserve"> , </w:t>
      </w:r>
      <w:r w:rsidRPr="00FF64A8">
        <w:rPr>
          <w:rFonts w:eastAsia="Times New Roman" w:cs="Segoe UI"/>
          <w:color w:val="000000"/>
          <w:spacing w:val="-4"/>
          <w:sz w:val="24"/>
          <w:szCs w:val="24"/>
        </w:rPr>
        <w:t xml:space="preserve">Relaxation therapy </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Treatment modalities</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Pharmacological therapy : depends on the severity of the disorder Analgesic NSAIDs Corticosteroid Anxiolytics Muscle relaxants Antidepressants</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Physical therapy modalities : Thermotherapy: hot packs (better blood flow and it changes the sensory input to reduce the pain ) Coolant therapy (reduce swelling) (High and low temperatures are very useful ) Ultrasound Acupuncture Laser</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Manual techniques Massage (by the dentist or you educate the patient how to do massage ) </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Joint mobilization or distraction (patient should open and relax used in cases of adhesions or myospasm </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and you need the patient to relax</w:t>
      </w:r>
      <w:r w:rsidR="004A0146">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Passive muscle stretching (in front of the mirror do a few exercises like opening and closing repeatedly) </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Splint therapy</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Surgery (the last option to choose from the treatment modalities)</w:t>
      </w:r>
    </w:p>
    <w:p w:rsidR="004A0146"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Masticatory muscle pain is a common symptom of TMDs</w:t>
      </w:r>
    </w:p>
    <w:p w:rsidR="00D5091A" w:rsidRDefault="00FF64A8" w:rsidP="00F85C0B">
      <w:pPr>
        <w:shd w:val="clear" w:color="auto" w:fill="F1F0F0"/>
        <w:spacing w:line="240" w:lineRule="auto"/>
        <w:rPr>
          <w:rFonts w:eastAsia="Times New Roman" w:cs="Segoe UI"/>
          <w:color w:val="000000"/>
          <w:spacing w:val="-4"/>
          <w:sz w:val="24"/>
          <w:szCs w:val="24"/>
        </w:rPr>
      </w:pPr>
      <w:r w:rsidRPr="00D5091A">
        <w:rPr>
          <w:rFonts w:eastAsia="Times New Roman" w:cs="Segoe UI"/>
          <w:b/>
          <w:bCs/>
          <w:color w:val="000000"/>
          <w:spacing w:val="-4"/>
          <w:sz w:val="24"/>
          <w:szCs w:val="24"/>
          <w:u w:val="single"/>
        </w:rPr>
        <w:t xml:space="preserve"> treatment</w:t>
      </w:r>
      <w:r w:rsidRPr="00FF64A8">
        <w:rPr>
          <w:rFonts w:eastAsia="Times New Roman" w:cs="Segoe UI"/>
          <w:color w:val="000000"/>
          <w:spacing w:val="-4"/>
          <w:sz w:val="24"/>
          <w:szCs w:val="24"/>
        </w:rPr>
        <w:t xml:space="preserve"> of </w:t>
      </w:r>
      <w:r w:rsidRPr="00D5091A">
        <w:rPr>
          <w:rFonts w:eastAsia="Times New Roman" w:cs="Segoe UI"/>
          <w:color w:val="000000"/>
          <w:spacing w:val="-4"/>
          <w:sz w:val="24"/>
          <w:szCs w:val="24"/>
          <w:u w:val="single"/>
        </w:rPr>
        <w:t>Protective co-contraction</w:t>
      </w:r>
      <w:r w:rsidRPr="00FF64A8">
        <w:rPr>
          <w:rFonts w:eastAsia="Times New Roman" w:cs="Segoe UI"/>
          <w:color w:val="000000"/>
          <w:spacing w:val="-4"/>
          <w:sz w:val="24"/>
          <w:szCs w:val="24"/>
        </w:rPr>
        <w:t xml:space="preserve"> Eliminate the cause Restrict mandiblular movement to painless limit</w:t>
      </w:r>
      <w:r w:rsidR="00D5091A">
        <w:rPr>
          <w:rFonts w:eastAsia="Times New Roman" w:cs="Segoe UI"/>
          <w:color w:val="000000"/>
          <w:spacing w:val="-4"/>
          <w:sz w:val="24"/>
          <w:szCs w:val="24"/>
        </w:rPr>
        <w:t xml:space="preserve"> , </w:t>
      </w:r>
      <w:r w:rsidRPr="00FF64A8">
        <w:rPr>
          <w:rFonts w:eastAsia="Times New Roman" w:cs="Segoe UI"/>
          <w:color w:val="000000"/>
          <w:spacing w:val="-4"/>
          <w:sz w:val="24"/>
          <w:szCs w:val="24"/>
        </w:rPr>
        <w:t xml:space="preserve"> Soft diet </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Short term NSAIDs (for a week) </w:t>
      </w:r>
    </w:p>
    <w:p w:rsidR="00D5091A" w:rsidRPr="00D5091A" w:rsidRDefault="00FF64A8" w:rsidP="00F85C0B">
      <w:pPr>
        <w:shd w:val="clear" w:color="auto" w:fill="F1F0F0"/>
        <w:spacing w:line="240" w:lineRule="auto"/>
        <w:rPr>
          <w:rFonts w:eastAsia="Times New Roman" w:cs="Segoe UI"/>
          <w:color w:val="000000"/>
          <w:spacing w:val="-4"/>
          <w:sz w:val="24"/>
          <w:szCs w:val="24"/>
          <w:u w:val="single"/>
        </w:rPr>
      </w:pPr>
      <w:r w:rsidRPr="00D5091A">
        <w:rPr>
          <w:rFonts w:eastAsia="Times New Roman" w:cs="Segoe UI"/>
          <w:color w:val="000000"/>
          <w:spacing w:val="-4"/>
          <w:sz w:val="24"/>
          <w:szCs w:val="24"/>
          <w:u w:val="single"/>
        </w:rPr>
        <w:t>Local muscle soreness</w:t>
      </w:r>
      <w:r w:rsidR="00D5091A" w:rsidRPr="00D5091A">
        <w:rPr>
          <w:rFonts w:eastAsia="Times New Roman" w:cs="Segoe UI"/>
          <w:color w:val="000000"/>
          <w:spacing w:val="-4"/>
          <w:sz w:val="24"/>
          <w:szCs w:val="24"/>
          <w:u w:val="single"/>
        </w:rPr>
        <w:t>:</w:t>
      </w:r>
    </w:p>
    <w:p w:rsidR="00D5091A" w:rsidRDefault="00FF64A8" w:rsidP="00F85C0B">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Eliminate the cause </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Educate the patient of self managment like exercise</w:t>
      </w:r>
      <w:r w:rsidR="00D5091A">
        <w:rPr>
          <w:rFonts w:eastAsia="Times New Roman" w:cs="Segoe UI"/>
          <w:color w:val="000000"/>
          <w:spacing w:val="-4"/>
          <w:sz w:val="24"/>
          <w:szCs w:val="24"/>
        </w:rPr>
        <w:t>,</w:t>
      </w:r>
      <w:r w:rsidRPr="00FF64A8">
        <w:rPr>
          <w:rFonts w:eastAsia="Times New Roman" w:cs="Segoe UI"/>
          <w:color w:val="000000"/>
          <w:spacing w:val="-4"/>
          <w:sz w:val="24"/>
          <w:szCs w:val="24"/>
        </w:rPr>
        <w:t xml:space="preserve"> Restrict mandiblular movement to painless limit</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Soft diet</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Splint ( if the soreness persists for along time ) Minor analgesic </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Muscle relaxant </w:t>
      </w:r>
    </w:p>
    <w:p w:rsidR="00D5091A" w:rsidRDefault="00FF64A8" w:rsidP="00D5091A">
      <w:pPr>
        <w:shd w:val="clear" w:color="auto" w:fill="F1F0F0"/>
        <w:spacing w:line="240" w:lineRule="auto"/>
        <w:rPr>
          <w:rFonts w:eastAsia="Times New Roman" w:cs="Segoe UI"/>
          <w:color w:val="000000"/>
          <w:spacing w:val="-4"/>
          <w:sz w:val="24"/>
          <w:szCs w:val="24"/>
        </w:rPr>
      </w:pPr>
      <w:r w:rsidRPr="00D5091A">
        <w:rPr>
          <w:rFonts w:eastAsia="Times New Roman" w:cs="Segoe UI"/>
          <w:color w:val="000000"/>
          <w:spacing w:val="-4"/>
          <w:sz w:val="24"/>
          <w:szCs w:val="24"/>
          <w:u w:val="single"/>
        </w:rPr>
        <w:t>Muscle myospasm</w:t>
      </w:r>
      <w:r w:rsidRPr="00FF64A8">
        <w:rPr>
          <w:rFonts w:eastAsia="Times New Roman" w:cs="Segoe UI"/>
          <w:color w:val="000000"/>
          <w:spacing w:val="-4"/>
          <w:sz w:val="24"/>
          <w:szCs w:val="24"/>
        </w:rPr>
        <w:t xml:space="preserve"> Effectively treated by reducing the pain of the patient</w:t>
      </w:r>
      <w:r w:rsidR="00D5091A">
        <w:rPr>
          <w:rFonts w:eastAsia="Times New Roman" w:cs="Segoe UI"/>
          <w:color w:val="000000"/>
          <w:spacing w:val="-4"/>
          <w:sz w:val="24"/>
          <w:szCs w:val="24"/>
        </w:rPr>
        <w:t xml:space="preserve"> by </w:t>
      </w:r>
      <w:r w:rsidRPr="00FF64A8">
        <w:rPr>
          <w:rFonts w:eastAsia="Times New Roman" w:cs="Segoe UI"/>
          <w:color w:val="000000"/>
          <w:spacing w:val="-4"/>
          <w:sz w:val="24"/>
          <w:szCs w:val="24"/>
        </w:rPr>
        <w:t xml:space="preserve"> Massage ,stretching of the whole Ms</w:t>
      </w:r>
      <w:r w:rsidR="00D5091A">
        <w:rPr>
          <w:rFonts w:eastAsia="Times New Roman" w:cs="Segoe UI"/>
          <w:color w:val="000000"/>
          <w:spacing w:val="-4"/>
          <w:sz w:val="24"/>
          <w:szCs w:val="24"/>
        </w:rPr>
        <w:t>,</w:t>
      </w:r>
      <w:r w:rsidRPr="00FF64A8">
        <w:rPr>
          <w:rFonts w:eastAsia="Times New Roman" w:cs="Segoe UI"/>
          <w:color w:val="000000"/>
          <w:spacing w:val="-4"/>
          <w:sz w:val="24"/>
          <w:szCs w:val="24"/>
        </w:rPr>
        <w:t xml:space="preserve"> Cold or thermotherapy Eliminate the deep pain source</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Allow the muscles to rest</w:t>
      </w:r>
      <w:r w:rsidR="00D5091A">
        <w:rPr>
          <w:rFonts w:eastAsia="Times New Roman" w:cs="Segoe UI"/>
          <w:color w:val="000000"/>
          <w:spacing w:val="-4"/>
          <w:sz w:val="24"/>
          <w:szCs w:val="24"/>
        </w:rPr>
        <w:t>,</w:t>
      </w:r>
      <w:r w:rsidR="00D5091A" w:rsidRPr="00D5091A">
        <w:rPr>
          <w:rFonts w:eastAsia="Times New Roman" w:cs="Segoe UI"/>
          <w:b/>
          <w:bCs/>
          <w:color w:val="000000"/>
          <w:spacing w:val="-4"/>
          <w:sz w:val="24"/>
          <w:szCs w:val="24"/>
        </w:rPr>
        <w:t xml:space="preserve"> </w:t>
      </w:r>
      <w:r w:rsidRPr="00D5091A">
        <w:rPr>
          <w:rFonts w:eastAsia="Times New Roman" w:cs="Segoe UI"/>
          <w:b/>
          <w:bCs/>
          <w:color w:val="000000"/>
          <w:spacing w:val="-4"/>
          <w:sz w:val="24"/>
          <w:szCs w:val="24"/>
        </w:rPr>
        <w:t xml:space="preserve"> No need</w:t>
      </w:r>
      <w:r w:rsidRPr="00FF64A8">
        <w:rPr>
          <w:rFonts w:eastAsia="Times New Roman" w:cs="Segoe UI"/>
          <w:color w:val="000000"/>
          <w:spacing w:val="-4"/>
          <w:sz w:val="24"/>
          <w:szCs w:val="24"/>
        </w:rPr>
        <w:t xml:space="preserve"> for Muscle relaxant </w:t>
      </w:r>
      <w:r w:rsidRPr="00D5091A">
        <w:rPr>
          <w:rFonts w:eastAsia="Times New Roman" w:cs="Segoe UI"/>
          <w:color w:val="000000"/>
          <w:spacing w:val="-4"/>
          <w:sz w:val="24"/>
          <w:szCs w:val="24"/>
          <w:u w:val="single"/>
        </w:rPr>
        <w:t>Trigger points myalgia</w:t>
      </w:r>
      <w:r w:rsidRPr="00FF64A8">
        <w:rPr>
          <w:rFonts w:eastAsia="Times New Roman" w:cs="Segoe UI"/>
          <w:color w:val="000000"/>
          <w:spacing w:val="-4"/>
          <w:sz w:val="24"/>
          <w:szCs w:val="24"/>
        </w:rPr>
        <w:t xml:space="preserve"> Eliminate the cause</w:t>
      </w:r>
      <w:r w:rsidR="00D5091A">
        <w:rPr>
          <w:rFonts w:eastAsia="Times New Roman" w:cs="Segoe UI"/>
          <w:color w:val="000000"/>
          <w:spacing w:val="-4"/>
          <w:sz w:val="24"/>
          <w:szCs w:val="24"/>
        </w:rPr>
        <w:t xml:space="preserve"> at </w:t>
      </w:r>
      <w:r w:rsidRPr="00FF64A8">
        <w:rPr>
          <w:rFonts w:eastAsia="Times New Roman" w:cs="Segoe UI"/>
          <w:color w:val="000000"/>
          <w:spacing w:val="-4"/>
          <w:sz w:val="24"/>
          <w:szCs w:val="24"/>
        </w:rPr>
        <w:t>certain point, vitamins</w:t>
      </w:r>
      <w:r w:rsidR="00D5091A">
        <w:rPr>
          <w:rFonts w:eastAsia="Times New Roman" w:cs="Segoe UI"/>
          <w:color w:val="000000"/>
          <w:spacing w:val="-4"/>
          <w:sz w:val="24"/>
          <w:szCs w:val="24"/>
        </w:rPr>
        <w:t xml:space="preserve"> , </w:t>
      </w:r>
      <w:r w:rsidRPr="00FF64A8">
        <w:rPr>
          <w:rFonts w:eastAsia="Times New Roman" w:cs="Segoe UI"/>
          <w:color w:val="000000"/>
          <w:spacing w:val="-4"/>
          <w:sz w:val="24"/>
          <w:szCs w:val="24"/>
        </w:rPr>
        <w:t xml:space="preserve"> Reduce the systemic involvement in the myofacial pain </w:t>
      </w:r>
      <w:r w:rsidR="00D5091A">
        <w:rPr>
          <w:rFonts w:eastAsia="Times New Roman" w:cs="Segoe UI"/>
          <w:color w:val="000000"/>
          <w:spacing w:val="-4"/>
          <w:sz w:val="24"/>
          <w:szCs w:val="24"/>
        </w:rPr>
        <w:t>,</w:t>
      </w:r>
      <w:r w:rsidRPr="00FF64A8">
        <w:rPr>
          <w:rFonts w:eastAsia="Times New Roman" w:cs="Segoe UI"/>
          <w:color w:val="000000"/>
          <w:spacing w:val="-4"/>
          <w:sz w:val="24"/>
          <w:szCs w:val="24"/>
        </w:rPr>
        <w:t>Treat sleep disturbance (as sleep disturbances might cause trigger points)</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Pressure and massage</w:t>
      </w:r>
    </w:p>
    <w:p w:rsidR="00D5091A" w:rsidRDefault="00FF64A8" w:rsidP="00D5091A">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(if you find the trigger point) </w:t>
      </w:r>
      <w:r w:rsidR="00D5091A">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Spray </w:t>
      </w:r>
      <w:r w:rsidR="00D5091A">
        <w:rPr>
          <w:rFonts w:eastAsia="Times New Roman" w:cs="Segoe UI"/>
          <w:color w:val="000000"/>
          <w:spacing w:val="-4"/>
          <w:sz w:val="24"/>
          <w:szCs w:val="24"/>
        </w:rPr>
        <w:t xml:space="preserve">or </w:t>
      </w:r>
      <w:r w:rsidR="00D5091A" w:rsidRPr="00FF64A8">
        <w:rPr>
          <w:rFonts w:eastAsia="Times New Roman" w:cs="Segoe UI"/>
          <w:color w:val="000000"/>
          <w:spacing w:val="-4"/>
          <w:sz w:val="24"/>
          <w:szCs w:val="24"/>
        </w:rPr>
        <w:t xml:space="preserve">Inject </w:t>
      </w:r>
      <w:r w:rsidRPr="00FF64A8">
        <w:rPr>
          <w:rFonts w:eastAsia="Times New Roman" w:cs="Segoe UI"/>
          <w:color w:val="000000"/>
          <w:spacing w:val="-4"/>
          <w:sz w:val="24"/>
          <w:szCs w:val="24"/>
        </w:rPr>
        <w:t>(local anesth</w:t>
      </w:r>
      <w:r w:rsidR="00D5091A">
        <w:rPr>
          <w:rFonts w:eastAsia="Times New Roman" w:cs="Segoe UI"/>
          <w:color w:val="000000"/>
          <w:spacing w:val="-4"/>
          <w:sz w:val="24"/>
          <w:szCs w:val="24"/>
        </w:rPr>
        <w:t>esia ) and stretch  the muscle</w:t>
      </w:r>
      <w:r w:rsidRPr="00FF64A8">
        <w:rPr>
          <w:rFonts w:eastAsia="Times New Roman" w:cs="Segoe UI"/>
          <w:color w:val="000000"/>
          <w:spacing w:val="-4"/>
          <w:sz w:val="24"/>
          <w:szCs w:val="24"/>
        </w:rPr>
        <w:t xml:space="preserve"> </w:t>
      </w:r>
      <w:r w:rsidR="00D5091A">
        <w:rPr>
          <w:rFonts w:eastAsia="Times New Roman" w:cs="Segoe UI"/>
          <w:color w:val="000000"/>
          <w:spacing w:val="-4"/>
          <w:sz w:val="24"/>
          <w:szCs w:val="24"/>
        </w:rPr>
        <w:t>,</w:t>
      </w:r>
      <w:r w:rsidRPr="00FF64A8">
        <w:rPr>
          <w:rFonts w:eastAsia="Times New Roman" w:cs="Segoe UI"/>
          <w:color w:val="000000"/>
          <w:spacing w:val="-4"/>
          <w:sz w:val="24"/>
          <w:szCs w:val="24"/>
        </w:rPr>
        <w:t xml:space="preserve"> Ultrasound </w:t>
      </w:r>
      <w:r w:rsidR="00D5091A">
        <w:rPr>
          <w:rFonts w:eastAsia="Times New Roman" w:cs="Segoe UI"/>
          <w:color w:val="000000"/>
          <w:spacing w:val="-4"/>
          <w:sz w:val="24"/>
          <w:szCs w:val="24"/>
        </w:rPr>
        <w:t>.</w:t>
      </w:r>
    </w:p>
    <w:p w:rsidR="00D5091A" w:rsidRDefault="00FF64A8" w:rsidP="00D5091A">
      <w:pPr>
        <w:shd w:val="clear" w:color="auto" w:fill="F1F0F0"/>
        <w:spacing w:line="240" w:lineRule="auto"/>
        <w:rPr>
          <w:rFonts w:eastAsia="Times New Roman" w:cs="Segoe UI"/>
          <w:color w:val="000000"/>
          <w:spacing w:val="-4"/>
          <w:sz w:val="24"/>
          <w:szCs w:val="24"/>
        </w:rPr>
      </w:pPr>
      <w:r w:rsidRPr="00D5091A">
        <w:rPr>
          <w:rFonts w:eastAsia="Times New Roman" w:cs="Segoe UI"/>
          <w:color w:val="000000"/>
          <w:spacing w:val="-4"/>
          <w:sz w:val="24"/>
          <w:szCs w:val="24"/>
          <w:u w:val="single"/>
        </w:rPr>
        <w:t>Chronic myositis</w:t>
      </w:r>
      <w:r w:rsidRPr="00FF64A8">
        <w:rPr>
          <w:rFonts w:eastAsia="Times New Roman" w:cs="Segoe UI"/>
          <w:color w:val="000000"/>
          <w:spacing w:val="-4"/>
          <w:sz w:val="24"/>
          <w:szCs w:val="24"/>
        </w:rPr>
        <w:t xml:space="preserve"> Restrict mandibular movement </w:t>
      </w:r>
      <w:r w:rsidR="00D5091A">
        <w:rPr>
          <w:rFonts w:eastAsia="Times New Roman" w:cs="Segoe UI"/>
          <w:color w:val="000000"/>
          <w:spacing w:val="-4"/>
          <w:sz w:val="24"/>
          <w:szCs w:val="24"/>
        </w:rPr>
        <w:t xml:space="preserve"> , </w:t>
      </w:r>
      <w:r w:rsidRPr="00FF64A8">
        <w:rPr>
          <w:rFonts w:eastAsia="Times New Roman" w:cs="Segoe UI"/>
          <w:color w:val="000000"/>
          <w:spacing w:val="-4"/>
          <w:sz w:val="24"/>
          <w:szCs w:val="24"/>
        </w:rPr>
        <w:t>Soft diet</w:t>
      </w:r>
      <w:r w:rsidR="00D5091A">
        <w:rPr>
          <w:rFonts w:eastAsia="Times New Roman" w:cs="Segoe UI"/>
          <w:color w:val="000000"/>
          <w:spacing w:val="-4"/>
          <w:sz w:val="24"/>
          <w:szCs w:val="24"/>
        </w:rPr>
        <w:t xml:space="preserve">, Avoid exercises and </w:t>
      </w:r>
      <w:r w:rsidRPr="00FF64A8">
        <w:rPr>
          <w:rFonts w:eastAsia="Times New Roman" w:cs="Segoe UI"/>
          <w:color w:val="000000"/>
          <w:spacing w:val="-4"/>
          <w:sz w:val="24"/>
          <w:szCs w:val="24"/>
        </w:rPr>
        <w:t xml:space="preserve"> dental appointments</w:t>
      </w:r>
      <w:r w:rsidR="00D5091A">
        <w:rPr>
          <w:rFonts w:eastAsia="Times New Roman" w:cs="Segoe UI"/>
          <w:color w:val="000000"/>
          <w:spacing w:val="-4"/>
          <w:sz w:val="24"/>
          <w:szCs w:val="24"/>
        </w:rPr>
        <w:t xml:space="preserve"> , </w:t>
      </w:r>
      <w:r w:rsidRPr="00FF64A8">
        <w:rPr>
          <w:rFonts w:eastAsia="Times New Roman" w:cs="Segoe UI"/>
          <w:color w:val="000000"/>
          <w:spacing w:val="-4"/>
          <w:sz w:val="24"/>
          <w:szCs w:val="24"/>
        </w:rPr>
        <w:t xml:space="preserve"> Disengage the teeth </w:t>
      </w:r>
      <w:r w:rsidR="00D5091A">
        <w:rPr>
          <w:rFonts w:eastAsia="Times New Roman" w:cs="Segoe UI"/>
          <w:color w:val="000000"/>
          <w:spacing w:val="-4"/>
          <w:sz w:val="24"/>
          <w:szCs w:val="24"/>
        </w:rPr>
        <w:t xml:space="preserve"> , </w:t>
      </w:r>
      <w:r w:rsidRPr="00FF64A8">
        <w:rPr>
          <w:rFonts w:eastAsia="Times New Roman" w:cs="Segoe UI"/>
          <w:color w:val="000000"/>
          <w:spacing w:val="-4"/>
          <w:sz w:val="24"/>
          <w:szCs w:val="24"/>
        </w:rPr>
        <w:t>Anti-inflammatory NSAIDs (at least regularly for 2 weeks)</w:t>
      </w:r>
    </w:p>
    <w:p w:rsidR="0012106C" w:rsidRDefault="00FF64A8" w:rsidP="00D5091A">
      <w:pPr>
        <w:shd w:val="clear" w:color="auto" w:fill="F1F0F0"/>
        <w:spacing w:line="240" w:lineRule="auto"/>
        <w:rPr>
          <w:rFonts w:eastAsia="Times New Roman" w:cs="Segoe UI"/>
          <w:color w:val="000000"/>
          <w:spacing w:val="-4"/>
          <w:sz w:val="24"/>
          <w:szCs w:val="24"/>
        </w:rPr>
      </w:pPr>
      <w:r w:rsidRPr="00D5091A">
        <w:rPr>
          <w:rFonts w:eastAsia="Times New Roman" w:cs="Segoe UI"/>
          <w:color w:val="000000"/>
          <w:spacing w:val="-4"/>
          <w:sz w:val="24"/>
          <w:szCs w:val="24"/>
          <w:u w:val="single"/>
        </w:rPr>
        <w:t xml:space="preserve"> Fibromyalgia</w:t>
      </w:r>
      <w:r w:rsidRPr="00FF64A8">
        <w:rPr>
          <w:rFonts w:eastAsia="Times New Roman" w:cs="Segoe UI"/>
          <w:color w:val="000000"/>
          <w:spacing w:val="-4"/>
          <w:sz w:val="24"/>
          <w:szCs w:val="24"/>
        </w:rPr>
        <w:t xml:space="preserve"> If diagnosed then refer to medical society and they will use pharmacological treatment like NSAIDs, antidepressants and physical therapy and regular exercise. </w:t>
      </w:r>
    </w:p>
    <w:p w:rsidR="0012106C" w:rsidRDefault="00FF64A8" w:rsidP="00D5091A">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TMJ disorders Derangements of Disc-Condyle assembly</w:t>
      </w:r>
    </w:p>
    <w:p w:rsidR="0012106C" w:rsidRDefault="00FF64A8" w:rsidP="00D5091A">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Disc displacement and disc dislocation with reduction</w:t>
      </w:r>
      <w:r w:rsidR="0012106C">
        <w:rPr>
          <w:rFonts w:eastAsia="Times New Roman" w:cs="Segoe UI"/>
          <w:color w:val="000000"/>
          <w:spacing w:val="-4"/>
          <w:sz w:val="24"/>
          <w:szCs w:val="24"/>
        </w:rPr>
        <w:t>..</w:t>
      </w:r>
      <w:r w:rsidRPr="00FF64A8">
        <w:rPr>
          <w:rFonts w:eastAsia="Times New Roman" w:cs="Segoe UI"/>
          <w:color w:val="000000"/>
          <w:spacing w:val="-4"/>
          <w:sz w:val="24"/>
          <w:szCs w:val="24"/>
        </w:rPr>
        <w:t xml:space="preserve"> Characteristics</w:t>
      </w:r>
      <w:r w:rsidR="0012106C">
        <w:rPr>
          <w:rFonts w:eastAsia="Times New Roman" w:cs="Segoe UI"/>
          <w:color w:val="000000"/>
          <w:spacing w:val="-4"/>
          <w:sz w:val="24"/>
          <w:szCs w:val="24"/>
        </w:rPr>
        <w:t xml:space="preserve"> </w:t>
      </w:r>
      <w:r w:rsidRPr="00FF64A8">
        <w:rPr>
          <w:rFonts w:eastAsia="Times New Roman" w:cs="Segoe UI"/>
          <w:color w:val="000000"/>
          <w:spacing w:val="-4"/>
          <w:sz w:val="24"/>
          <w:szCs w:val="24"/>
        </w:rPr>
        <w:t>: Restriction is associated with pain most population have clicking and they don’t evolve into something serious and in most population it’s i</w:t>
      </w:r>
      <w:r w:rsidR="0012106C">
        <w:rPr>
          <w:rFonts w:eastAsia="Times New Roman" w:cs="Segoe UI"/>
          <w:color w:val="000000"/>
          <w:spacing w:val="-4"/>
          <w:sz w:val="24"/>
          <w:szCs w:val="24"/>
        </w:rPr>
        <w:t xml:space="preserve">ntermittent (it will come and resolve </w:t>
      </w:r>
      <w:r w:rsidRPr="00FF64A8">
        <w:rPr>
          <w:rFonts w:eastAsia="Times New Roman" w:cs="Segoe UI"/>
          <w:color w:val="000000"/>
          <w:spacing w:val="-4"/>
          <w:sz w:val="24"/>
          <w:szCs w:val="24"/>
        </w:rPr>
        <w:t xml:space="preserve">) </w:t>
      </w:r>
    </w:p>
    <w:p w:rsidR="0012106C" w:rsidRDefault="00FF64A8" w:rsidP="00D5091A">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If the patient have pain or some restriction of movement treatment will be: Reduce the pain and reposition of </w:t>
      </w:r>
      <w:r w:rsidR="0012106C">
        <w:rPr>
          <w:rFonts w:eastAsia="Times New Roman" w:cs="Segoe UI"/>
          <w:color w:val="000000"/>
          <w:spacing w:val="-4"/>
          <w:sz w:val="24"/>
          <w:szCs w:val="24"/>
        </w:rPr>
        <w:t>the condyle back on the disc to</w:t>
      </w:r>
      <w:r w:rsidRPr="00FF64A8">
        <w:rPr>
          <w:rFonts w:eastAsia="Times New Roman" w:cs="Segoe UI"/>
          <w:color w:val="000000"/>
          <w:spacing w:val="-4"/>
          <w:sz w:val="24"/>
          <w:szCs w:val="24"/>
        </w:rPr>
        <w:t xml:space="preserve"> recapture it if possible . it’s difficult to recapture the disc and if it’</w:t>
      </w:r>
      <w:r w:rsidR="0012106C">
        <w:rPr>
          <w:rFonts w:eastAsia="Times New Roman" w:cs="Segoe UI"/>
          <w:color w:val="000000"/>
          <w:spacing w:val="-4"/>
          <w:sz w:val="24"/>
          <w:szCs w:val="24"/>
        </w:rPr>
        <w:t>s not recaptured most pt</w:t>
      </w:r>
      <w:r w:rsidRPr="00FF64A8">
        <w:rPr>
          <w:rFonts w:eastAsia="Times New Roman" w:cs="Segoe UI"/>
          <w:color w:val="000000"/>
          <w:spacing w:val="-4"/>
          <w:sz w:val="24"/>
          <w:szCs w:val="24"/>
        </w:rPr>
        <w:t xml:space="preserve"> will function normally without pain So if the patient only have clicking without pain there’s no need to interfere </w:t>
      </w:r>
      <w:r w:rsidR="0012106C">
        <w:rPr>
          <w:rFonts w:eastAsia="Times New Roman" w:cs="Segoe UI"/>
          <w:color w:val="000000"/>
          <w:spacing w:val="-4"/>
          <w:sz w:val="24"/>
          <w:szCs w:val="24"/>
        </w:rPr>
        <w:t>.</w:t>
      </w:r>
    </w:p>
    <w:p w:rsidR="00FF64A8" w:rsidRPr="00FF64A8" w:rsidRDefault="00FF64A8" w:rsidP="0012106C">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Definitive treatment: Reduce the pain</w:t>
      </w:r>
      <w:r w:rsidR="0012106C">
        <w:rPr>
          <w:rFonts w:eastAsia="Times New Roman" w:cs="Segoe UI"/>
          <w:color w:val="000000"/>
          <w:spacing w:val="-4"/>
          <w:sz w:val="24"/>
          <w:szCs w:val="24"/>
        </w:rPr>
        <w:t>,</w:t>
      </w:r>
      <w:r w:rsidRPr="00FF64A8">
        <w:rPr>
          <w:rFonts w:eastAsia="Times New Roman" w:cs="Segoe UI"/>
          <w:color w:val="000000"/>
          <w:spacing w:val="-4"/>
          <w:sz w:val="24"/>
          <w:szCs w:val="24"/>
        </w:rPr>
        <w:t xml:space="preserve"> Not</w:t>
      </w:r>
      <w:r w:rsidR="0012106C">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to recapture the disc</w:t>
      </w:r>
      <w:r w:rsidR="0012106C">
        <w:rPr>
          <w:rFonts w:eastAsia="Times New Roman" w:cs="Segoe UI"/>
          <w:color w:val="000000"/>
          <w:spacing w:val="-4"/>
          <w:sz w:val="24"/>
          <w:szCs w:val="24"/>
        </w:rPr>
        <w:t>.</w:t>
      </w:r>
    </w:p>
    <w:p w:rsidR="00FF64A8" w:rsidRPr="00FF64A8" w:rsidRDefault="00FF64A8" w:rsidP="00FF64A8">
      <w:pPr>
        <w:shd w:val="clear" w:color="auto" w:fill="FFFFFF"/>
        <w:spacing w:after="15" w:line="240" w:lineRule="auto"/>
        <w:outlineLvl w:val="4"/>
        <w:rPr>
          <w:rFonts w:eastAsia="Times New Roman" w:cs="Segoe UI"/>
          <w:color w:val="1D2129"/>
          <w:spacing w:val="-4"/>
          <w:sz w:val="24"/>
          <w:szCs w:val="24"/>
        </w:rPr>
      </w:pPr>
      <w:r w:rsidRPr="00FF64A8">
        <w:rPr>
          <w:rFonts w:eastAsia="Times New Roman" w:cs="Segoe UI"/>
          <w:noProof/>
          <w:color w:val="1D2129"/>
          <w:spacing w:val="-4"/>
          <w:sz w:val="24"/>
          <w:szCs w:val="24"/>
        </w:rPr>
        <w:drawing>
          <wp:inline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852CE" w:rsidRDefault="00FF64A8" w:rsidP="0012106C">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Splint therapy  : hard acrylic device that sets between the teeth in a certain relationship</w:t>
      </w:r>
      <w:r w:rsidR="007852CE">
        <w:rPr>
          <w:rFonts w:eastAsia="Times New Roman" w:cs="Segoe UI"/>
          <w:color w:val="000000"/>
          <w:spacing w:val="-4"/>
          <w:sz w:val="24"/>
          <w:szCs w:val="24"/>
        </w:rPr>
        <w:t>.</w:t>
      </w:r>
    </w:p>
    <w:p w:rsidR="007852CE" w:rsidRDefault="00FF64A8" w:rsidP="0012106C">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We can use stabilization splint or anterior repositioning </w:t>
      </w:r>
      <w:r w:rsidR="007852CE">
        <w:rPr>
          <w:rFonts w:eastAsia="Times New Roman" w:cs="Segoe UI"/>
          <w:color w:val="000000"/>
          <w:spacing w:val="-4"/>
          <w:sz w:val="24"/>
          <w:szCs w:val="24"/>
        </w:rPr>
        <w:t>.</w:t>
      </w:r>
    </w:p>
    <w:p w:rsidR="007852CE" w:rsidRDefault="00FF64A8" w:rsidP="0012106C">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the splint Stabilization splint AKA: Centric splint, Michigan splint, and many other names Constructed in Centric relation </w:t>
      </w:r>
    </w:p>
    <w:p w:rsidR="007852CE" w:rsidRDefault="00FF64A8" w:rsidP="0012106C">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Anterior repositioning splint Puts the mandible in a more forward position to try to recapture the disc .</w:t>
      </w:r>
    </w:p>
    <w:p w:rsidR="007852CE" w:rsidRDefault="00FF64A8" w:rsidP="0012106C">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We use the splint at night and we gradually reduce their use, sometimes they are worn for 8 weeks and sometimes for months </w:t>
      </w:r>
      <w:r w:rsidR="007852CE">
        <w:rPr>
          <w:rFonts w:eastAsia="Times New Roman" w:cs="Segoe UI"/>
          <w:color w:val="000000"/>
          <w:spacing w:val="-4"/>
          <w:sz w:val="24"/>
          <w:szCs w:val="24"/>
        </w:rPr>
        <w:t>.</w:t>
      </w:r>
    </w:p>
    <w:p w:rsidR="007852CE" w:rsidRDefault="00FF64A8" w:rsidP="0012106C">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If after we remove the splint , the symptoms is back then the duration of use is not enough or the patient didn’t wear the splint enough or might have a really serious occlusal instability in this case the occlusion is not allowing proper disc condyle relationship and it’s the only situation where orthodontic treatment or full mouth rehab is allowed for the treatment of TMDs</w:t>
      </w:r>
      <w:r w:rsidR="007852CE">
        <w:rPr>
          <w:rFonts w:eastAsia="Times New Roman" w:cs="Segoe UI"/>
          <w:color w:val="000000"/>
          <w:spacing w:val="-4"/>
          <w:sz w:val="24"/>
          <w:szCs w:val="24"/>
        </w:rPr>
        <w:t>.</w:t>
      </w:r>
    </w:p>
    <w:p w:rsidR="007852CE" w:rsidRDefault="007852CE" w:rsidP="007852CE">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cause of TMDs</w:t>
      </w:r>
      <w:r>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patients with sleep disorders, breathing dis</w:t>
      </w:r>
      <w:r>
        <w:rPr>
          <w:rFonts w:eastAsia="Times New Roman" w:cs="Segoe UI"/>
          <w:color w:val="000000"/>
          <w:spacing w:val="-4"/>
          <w:sz w:val="24"/>
          <w:szCs w:val="24"/>
        </w:rPr>
        <w:t xml:space="preserve">orders, or emotional stress, </w:t>
      </w:r>
      <w:r w:rsidR="00FF64A8" w:rsidRPr="00FF64A8">
        <w:rPr>
          <w:rFonts w:eastAsia="Times New Roman" w:cs="Segoe UI"/>
          <w:color w:val="000000"/>
          <w:spacing w:val="-4"/>
          <w:sz w:val="24"/>
          <w:szCs w:val="24"/>
        </w:rPr>
        <w:t xml:space="preserve"> </w:t>
      </w:r>
      <w:r>
        <w:rPr>
          <w:rFonts w:eastAsia="Times New Roman" w:cs="Segoe UI"/>
          <w:color w:val="000000"/>
          <w:spacing w:val="-4"/>
          <w:sz w:val="24"/>
          <w:szCs w:val="24"/>
        </w:rPr>
        <w:t>treatment depend on the patient</w:t>
      </w:r>
      <w:r w:rsidR="00FF64A8" w:rsidRPr="00FF64A8">
        <w:rPr>
          <w:rFonts w:eastAsia="Times New Roman" w:cs="Segoe UI"/>
          <w:color w:val="000000"/>
          <w:spacing w:val="-4"/>
          <w:sz w:val="24"/>
          <w:szCs w:val="24"/>
        </w:rPr>
        <w:t xml:space="preserve"> education</w:t>
      </w:r>
      <w:r>
        <w:rPr>
          <w:rFonts w:eastAsia="Times New Roman" w:cs="Segoe UI"/>
          <w:color w:val="000000"/>
          <w:spacing w:val="-4"/>
          <w:sz w:val="24"/>
          <w:szCs w:val="24"/>
        </w:rPr>
        <w:t xml:space="preserve"> to </w:t>
      </w:r>
      <w:r w:rsidR="00FF64A8" w:rsidRPr="00FF64A8">
        <w:rPr>
          <w:rFonts w:eastAsia="Times New Roman" w:cs="Segoe UI"/>
          <w:color w:val="000000"/>
          <w:spacing w:val="-4"/>
          <w:sz w:val="24"/>
          <w:szCs w:val="24"/>
        </w:rPr>
        <w:t xml:space="preserve"> Restrict the movement </w:t>
      </w:r>
      <w:r>
        <w:rPr>
          <w:rFonts w:eastAsia="Times New Roman" w:cs="Segoe UI"/>
          <w:color w:val="000000"/>
          <w:spacing w:val="-4"/>
          <w:sz w:val="24"/>
          <w:szCs w:val="24"/>
        </w:rPr>
        <w:t>,</w:t>
      </w:r>
      <w:r w:rsidR="00FF64A8" w:rsidRPr="00FF64A8">
        <w:rPr>
          <w:rFonts w:eastAsia="Times New Roman" w:cs="Segoe UI"/>
          <w:color w:val="000000"/>
          <w:spacing w:val="-4"/>
          <w:sz w:val="24"/>
          <w:szCs w:val="24"/>
        </w:rPr>
        <w:t>Soft diet</w:t>
      </w:r>
      <w:r>
        <w:rPr>
          <w:rFonts w:eastAsia="Times New Roman" w:cs="Segoe UI"/>
          <w:color w:val="000000"/>
          <w:spacing w:val="-4"/>
          <w:sz w:val="24"/>
          <w:szCs w:val="24"/>
        </w:rPr>
        <w:t>,</w:t>
      </w:r>
      <w:r w:rsidR="00FF64A8" w:rsidRPr="00FF64A8">
        <w:rPr>
          <w:rFonts w:eastAsia="Times New Roman" w:cs="Segoe UI"/>
          <w:color w:val="000000"/>
          <w:spacing w:val="-4"/>
          <w:sz w:val="24"/>
          <w:szCs w:val="24"/>
        </w:rPr>
        <w:t xml:space="preserve"> Medications</w:t>
      </w:r>
      <w:r>
        <w:rPr>
          <w:rFonts w:eastAsia="Times New Roman" w:cs="Segoe UI"/>
          <w:color w:val="000000"/>
          <w:spacing w:val="-4"/>
          <w:sz w:val="24"/>
          <w:szCs w:val="24"/>
        </w:rPr>
        <w:t>,</w:t>
      </w:r>
      <w:r w:rsidR="00FF64A8" w:rsidRPr="00FF64A8">
        <w:rPr>
          <w:rFonts w:eastAsia="Times New Roman" w:cs="Segoe UI"/>
          <w:color w:val="000000"/>
          <w:spacing w:val="-4"/>
          <w:sz w:val="24"/>
          <w:szCs w:val="24"/>
        </w:rPr>
        <w:t xml:space="preserve"> Moist heat or cold packs </w:t>
      </w:r>
      <w:r>
        <w:rPr>
          <w:rFonts w:eastAsia="Times New Roman" w:cs="Segoe UI"/>
          <w:color w:val="000000"/>
          <w:spacing w:val="-4"/>
          <w:sz w:val="24"/>
          <w:szCs w:val="24"/>
        </w:rPr>
        <w:t>,</w:t>
      </w:r>
      <w:r w:rsidR="00FF64A8" w:rsidRPr="00FF64A8">
        <w:rPr>
          <w:rFonts w:eastAsia="Times New Roman" w:cs="Segoe UI"/>
          <w:color w:val="000000"/>
          <w:spacing w:val="-4"/>
          <w:sz w:val="24"/>
          <w:szCs w:val="24"/>
        </w:rPr>
        <w:t>PSR (physical self regulation</w:t>
      </w:r>
      <w:r>
        <w:rPr>
          <w:rFonts w:eastAsia="Times New Roman" w:cs="Segoe UI"/>
          <w:color w:val="000000"/>
          <w:spacing w:val="-4"/>
          <w:sz w:val="24"/>
          <w:szCs w:val="24"/>
        </w:rPr>
        <w:t xml:space="preserve">) , </w:t>
      </w:r>
      <w:r w:rsidR="00FF64A8" w:rsidRPr="00FF64A8">
        <w:rPr>
          <w:rFonts w:eastAsia="Times New Roman" w:cs="Segoe UI"/>
          <w:color w:val="000000"/>
          <w:spacing w:val="-4"/>
          <w:sz w:val="24"/>
          <w:szCs w:val="24"/>
        </w:rPr>
        <w:t xml:space="preserve">to educate him to relax, do exercises at home , and to sleep in a more relaxed forms. </w:t>
      </w:r>
    </w:p>
    <w:p w:rsidR="007852CE" w:rsidRDefault="00FF64A8" w:rsidP="007852CE">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Anterior repositioning splint: To put the mandible in a more forward position but to what extent ? It’s the minimal forward movement that eliminate the patient’s clicking</w:t>
      </w:r>
    </w:p>
    <w:p w:rsidR="007852CE" w:rsidRDefault="00FF64A8" w:rsidP="007852CE">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Time of use: at night and gradually reduce the use </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Duration: depend on the severity of the case, age, general health of the patient, the extent of trauma , in older patients the adaptive changes are slower. after the withdrawal of its use the symptoms will disappear ; the condyle-disc relationship will get back to normal or the retrodiscal tissues which was causing the pain will become fibrotic and healing starts and there will be some sort of adaptation</w:t>
      </w:r>
      <w:r w:rsidR="00EB0F2F">
        <w:rPr>
          <w:rFonts w:eastAsia="Times New Roman" w:cs="Segoe UI"/>
          <w:color w:val="000000"/>
          <w:spacing w:val="-4"/>
          <w:sz w:val="24"/>
          <w:szCs w:val="24"/>
        </w:rPr>
        <w:t>.</w:t>
      </w:r>
      <w:r w:rsidRPr="00FF64A8">
        <w:rPr>
          <w:rFonts w:eastAsia="Times New Roman" w:cs="Segoe UI"/>
          <w:color w:val="000000"/>
          <w:spacing w:val="-4"/>
          <w:sz w:val="24"/>
          <w:szCs w:val="24"/>
        </w:rPr>
        <w:t xml:space="preserve"> so not all the times you can recapture the disc using the splint </w:t>
      </w:r>
      <w:r w:rsidR="00EB0F2F">
        <w:rPr>
          <w:rFonts w:eastAsia="Times New Roman" w:cs="Segoe UI"/>
          <w:color w:val="000000"/>
          <w:spacing w:val="-4"/>
          <w:sz w:val="24"/>
          <w:szCs w:val="24"/>
        </w:rPr>
        <w:t>.</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joint sounds are common and not related to serious disorder or pain or restriction Or clinical disorder. </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-even after treatment reoccurrence is common. </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the choice of splint the safest and most effective one which is the stabilization splint. Anterior repositioning splint : not commonly used because the success rate is not high A</w:t>
      </w:r>
      <w:r w:rsidR="00EB0F2F">
        <w:rPr>
          <w:rFonts w:eastAsia="Times New Roman" w:cs="Segoe UI"/>
          <w:color w:val="000000"/>
          <w:spacing w:val="-4"/>
          <w:sz w:val="24"/>
          <w:szCs w:val="24"/>
        </w:rPr>
        <w:t>nd it cause posterior open bite</w:t>
      </w:r>
      <w:r w:rsidRPr="00FF64A8">
        <w:rPr>
          <w:rFonts w:eastAsia="Times New Roman" w:cs="Segoe UI"/>
          <w:color w:val="000000"/>
          <w:spacing w:val="-4"/>
          <w:sz w:val="24"/>
          <w:szCs w:val="24"/>
        </w:rPr>
        <w:t xml:space="preserve"> ,but it reduces pain in 75% of cases . </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Disc dislocation without reduction Anterior repositioning splint is </w:t>
      </w:r>
      <w:r w:rsidRPr="00EB0F2F">
        <w:rPr>
          <w:rFonts w:eastAsia="Times New Roman" w:cs="Segoe UI"/>
          <w:b/>
          <w:bCs/>
          <w:color w:val="000000"/>
          <w:spacing w:val="-4"/>
          <w:sz w:val="24"/>
          <w:szCs w:val="24"/>
        </w:rPr>
        <w:t>contraindicated</w:t>
      </w:r>
      <w:r w:rsidRPr="00FF64A8">
        <w:rPr>
          <w:rFonts w:eastAsia="Times New Roman" w:cs="Segoe UI"/>
          <w:color w:val="000000"/>
          <w:spacing w:val="-4"/>
          <w:sz w:val="24"/>
          <w:szCs w:val="24"/>
        </w:rPr>
        <w:t xml:space="preserve">  where the condyle will never be under the disc so pressing the disc more forward is very painful and harmful. We use in this case stabilization splint.</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But if we have acute case that happened just 2 days ago for example we could recapture the disc by manipulation to relax the muscles,</w:t>
      </w:r>
      <w:r w:rsidR="00EB0F2F">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first inject local anesthesia in the lateral ptyregoid muscle and manipulate the muscle to relax and recapture the disc manually and once you achieved that then Anterior repositioning splint is worn for 2 days at night and then we will change it to stabilization splint, this the only case where we use Anterior repositioning splint in Disc dislocation without reduction </w:t>
      </w:r>
      <w:r w:rsidR="00EB0F2F">
        <w:rPr>
          <w:rFonts w:eastAsia="Times New Roman" w:cs="Segoe UI"/>
          <w:color w:val="000000"/>
          <w:spacing w:val="-4"/>
          <w:sz w:val="24"/>
          <w:szCs w:val="24"/>
        </w:rPr>
        <w:t>.</w:t>
      </w:r>
    </w:p>
    <w:p w:rsidR="00EB0F2F" w:rsidRDefault="00EB0F2F" w:rsidP="00EB0F2F">
      <w:pPr>
        <w:shd w:val="clear" w:color="auto" w:fill="F1F0F0"/>
        <w:spacing w:line="240" w:lineRule="auto"/>
        <w:rPr>
          <w:rFonts w:eastAsia="Times New Roman" w:cs="Segoe UI"/>
          <w:color w:val="000000"/>
          <w:spacing w:val="-4"/>
          <w:sz w:val="24"/>
          <w:szCs w:val="24"/>
        </w:rPr>
      </w:pPr>
      <w:r>
        <w:rPr>
          <w:rFonts w:eastAsia="Times New Roman" w:cs="Segoe UI"/>
          <w:color w:val="000000"/>
          <w:spacing w:val="-4"/>
          <w:sz w:val="24"/>
          <w:szCs w:val="24"/>
        </w:rPr>
        <w:t xml:space="preserve">Most pt response well to </w:t>
      </w:r>
      <w:r w:rsidR="00FF64A8" w:rsidRPr="00FF64A8">
        <w:rPr>
          <w:rFonts w:eastAsia="Times New Roman" w:cs="Segoe UI"/>
          <w:color w:val="000000"/>
          <w:spacing w:val="-4"/>
          <w:sz w:val="24"/>
          <w:szCs w:val="24"/>
        </w:rPr>
        <w:t>conservative methods of treatment and if it didn’t work and the patient is still having pain and restriction of normal movement then surgery is the option</w:t>
      </w:r>
      <w:r>
        <w:rPr>
          <w:rFonts w:eastAsia="Times New Roman" w:cs="Segoe UI"/>
          <w:color w:val="000000"/>
          <w:spacing w:val="-4"/>
          <w:sz w:val="24"/>
          <w:szCs w:val="24"/>
        </w:rPr>
        <w:t xml:space="preserve"> left for treating the disorder .</w:t>
      </w:r>
    </w:p>
    <w:p w:rsidR="00FF64A8" w:rsidRPr="00FF64A8"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Surgical treatment like : arthroscopy, arthocentesis, arthrotomy, discetomy Supportive therapy</w:t>
      </w:r>
      <w:r w:rsidR="00EB0F2F">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 Patient education Self regulatory Anti-inflammatory Soft diet , decrease the load on joint Small mouth opening and gentle exercises</w:t>
      </w:r>
    </w:p>
    <w:p w:rsidR="00FF64A8" w:rsidRPr="00FF64A8" w:rsidRDefault="00FF64A8" w:rsidP="00FF64A8">
      <w:pPr>
        <w:shd w:val="clear" w:color="auto" w:fill="FFFFFF"/>
        <w:spacing w:after="15" w:line="240" w:lineRule="auto"/>
        <w:outlineLvl w:val="4"/>
        <w:rPr>
          <w:rFonts w:eastAsia="Times New Roman" w:cs="Segoe UI"/>
          <w:color w:val="1D2129"/>
          <w:spacing w:val="-4"/>
          <w:sz w:val="24"/>
          <w:szCs w:val="24"/>
        </w:rPr>
      </w:pPr>
      <w:r w:rsidRPr="00FF64A8">
        <w:rPr>
          <w:rFonts w:eastAsia="Times New Roman" w:cs="Segoe UI"/>
          <w:noProof/>
          <w:color w:val="1D2129"/>
          <w:spacing w:val="-4"/>
          <w:sz w:val="24"/>
          <w:szCs w:val="24"/>
        </w:rPr>
        <w:drawing>
          <wp:inline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Structural incompatibility</w:t>
      </w:r>
      <w:r w:rsidR="00EB0F2F">
        <w:rPr>
          <w:rFonts w:eastAsia="Times New Roman" w:cs="Segoe UI"/>
          <w:color w:val="000000"/>
          <w:spacing w:val="-4"/>
          <w:sz w:val="24"/>
          <w:szCs w:val="24"/>
        </w:rPr>
        <w:t xml:space="preserve"> :- </w:t>
      </w:r>
      <w:r w:rsidRPr="00FF64A8">
        <w:rPr>
          <w:rFonts w:eastAsia="Times New Roman" w:cs="Segoe UI"/>
          <w:color w:val="000000"/>
          <w:spacing w:val="-4"/>
          <w:sz w:val="24"/>
          <w:szCs w:val="24"/>
        </w:rPr>
        <w:t xml:space="preserve"> Deviation in form </w:t>
      </w:r>
      <w:r w:rsidR="00EB0F2F">
        <w:rPr>
          <w:rFonts w:eastAsia="Times New Roman" w:cs="Segoe UI"/>
          <w:color w:val="000000"/>
          <w:spacing w:val="-4"/>
          <w:sz w:val="24"/>
          <w:szCs w:val="24"/>
        </w:rPr>
        <w:t>..</w:t>
      </w:r>
      <w:r w:rsidRPr="00FF64A8">
        <w:rPr>
          <w:rFonts w:eastAsia="Times New Roman" w:cs="Segoe UI"/>
          <w:color w:val="000000"/>
          <w:spacing w:val="-4"/>
          <w:sz w:val="24"/>
          <w:szCs w:val="24"/>
        </w:rPr>
        <w:t>Treatment : surgery</w:t>
      </w:r>
    </w:p>
    <w:p w:rsidR="00EB0F2F"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Adhesions and adherences </w:t>
      </w:r>
      <w:r w:rsidR="00EB0F2F">
        <w:rPr>
          <w:rFonts w:eastAsia="Times New Roman" w:cs="Segoe UI"/>
          <w:color w:val="000000"/>
          <w:spacing w:val="-4"/>
          <w:sz w:val="24"/>
          <w:szCs w:val="24"/>
        </w:rPr>
        <w:t xml:space="preserve"> </w:t>
      </w:r>
      <w:r w:rsidRPr="00FF64A8">
        <w:rPr>
          <w:rFonts w:eastAsia="Times New Roman" w:cs="Segoe UI"/>
          <w:color w:val="000000"/>
          <w:spacing w:val="-4"/>
          <w:sz w:val="24"/>
          <w:szCs w:val="24"/>
        </w:rPr>
        <w:t xml:space="preserve">Treatment : stretching Exercises Stabilization splint PSR </w:t>
      </w:r>
      <w:r w:rsidR="00EB0F2F">
        <w:rPr>
          <w:rFonts w:eastAsia="Times New Roman" w:cs="Segoe UI"/>
          <w:color w:val="000000"/>
          <w:spacing w:val="-4"/>
          <w:sz w:val="24"/>
          <w:szCs w:val="24"/>
        </w:rPr>
        <w:t xml:space="preserve"> , </w:t>
      </w:r>
    </w:p>
    <w:p w:rsidR="00EB0F2F"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Subluxation (the condyle is moving beyond the eminence) Treatment : eminectomy or reduce the slope of the eminence</w:t>
      </w:r>
    </w:p>
    <w:p w:rsidR="00EB0F2F" w:rsidRDefault="00FF64A8" w:rsidP="00FF64A8">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Spontaneous dislocation Treatment: inject local anesthesia to relax the muscle and manually manipulate the condyle into its normal position</w:t>
      </w:r>
      <w:r w:rsidR="00EB0F2F">
        <w:rPr>
          <w:rFonts w:eastAsia="Times New Roman" w:cs="Segoe UI"/>
          <w:color w:val="000000"/>
          <w:spacing w:val="-4"/>
          <w:sz w:val="24"/>
          <w:szCs w:val="24"/>
        </w:rPr>
        <w:t>.</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Inflammatory disorders  it can be treated by : NSAIDs Ultrasound Soft diet Small bites</w:t>
      </w:r>
    </w:p>
    <w:p w:rsidR="00EB0F2F" w:rsidRDefault="00FF64A8" w:rsidP="00EB0F2F">
      <w:pPr>
        <w:shd w:val="clear" w:color="auto" w:fill="F1F0F0"/>
        <w:spacing w:line="240" w:lineRule="auto"/>
        <w:rPr>
          <w:rFonts w:eastAsia="Times New Roman" w:cs="Segoe UI"/>
          <w:color w:val="000000"/>
          <w:spacing w:val="-4"/>
          <w:sz w:val="24"/>
          <w:szCs w:val="24"/>
        </w:rPr>
      </w:pPr>
      <w:r w:rsidRPr="00FF64A8">
        <w:rPr>
          <w:rFonts w:eastAsia="Times New Roman" w:cs="Segoe UI"/>
          <w:color w:val="000000"/>
          <w:spacing w:val="-4"/>
          <w:sz w:val="24"/>
          <w:szCs w:val="24"/>
        </w:rPr>
        <w:t xml:space="preserve"> Occlusal appliance Can be definitive or supportive treatment Non-invasive method of treating TMDs they alter the occlusal forces , prevent wear of teeth, reduce bruxism, treat masticatory pain, change the relationship between maxilla an mandible or the condyle to glenoid fossa.</w:t>
      </w:r>
    </w:p>
    <w:p w:rsidR="00AB2B00" w:rsidRDefault="00FF64A8" w:rsidP="00AB2B00">
      <w:r w:rsidRPr="00FF64A8">
        <w:t xml:space="preserve"> Theories of how occlusal appliances work </w:t>
      </w:r>
      <w:r w:rsidR="00EB0F2F">
        <w:t xml:space="preserve">: </w:t>
      </w:r>
      <w:r w:rsidRPr="00FF64A8">
        <w:t>Occlusal disengagement (separate the teeth)</w:t>
      </w:r>
      <w:r w:rsidR="00EB0F2F">
        <w:t xml:space="preserve">, </w:t>
      </w:r>
      <w:r w:rsidRPr="00FF64A8">
        <w:t xml:space="preserve"> Maxillo</w:t>
      </w:r>
      <w:r w:rsidR="00EB0F2F">
        <w:t>-</w:t>
      </w:r>
      <w:r w:rsidRPr="00FF64A8">
        <w:t>mandibular realignment (more physiologic and stable position)</w:t>
      </w:r>
      <w:r w:rsidR="00EB0F2F">
        <w:t>,</w:t>
      </w:r>
      <w:r w:rsidR="00AB2B00">
        <w:t xml:space="preserve"> Increase vertical dimension "decrease</w:t>
      </w:r>
      <w:r w:rsidRPr="00FF64A8">
        <w:t xml:space="preserve"> contract</w:t>
      </w:r>
      <w:r w:rsidR="00AB2B00">
        <w:t>ion in</w:t>
      </w:r>
      <w:r w:rsidRPr="00FF64A8">
        <w:t xml:space="preserve"> the muscle</w:t>
      </w:r>
      <w:r w:rsidR="00AB2B00">
        <w:t>"</w:t>
      </w:r>
      <w:r w:rsidRPr="00FF64A8">
        <w:t xml:space="preserve"> </w:t>
      </w:r>
      <w:r w:rsidR="00AB2B00">
        <w:t>,</w:t>
      </w:r>
      <w:r w:rsidRPr="00FF64A8">
        <w:t xml:space="preserve"> TMJ repositioning </w:t>
      </w:r>
      <w:r w:rsidR="00AB2B00">
        <w:t xml:space="preserve">, </w:t>
      </w:r>
    </w:p>
    <w:p w:rsidR="00AB2B00" w:rsidRDefault="00FF64A8" w:rsidP="00AB2B00">
      <w:r w:rsidRPr="00FF64A8">
        <w:t xml:space="preserve">Cognitive awareness theory </w:t>
      </w:r>
      <w:r w:rsidR="00AB2B00">
        <w:t>remained the pt about the disorder .</w:t>
      </w:r>
      <w:r w:rsidRPr="00FF64A8">
        <w:t xml:space="preserve"> .</w:t>
      </w:r>
    </w:p>
    <w:p w:rsidR="00AB2B00" w:rsidRDefault="00FF64A8" w:rsidP="00AB2B00">
      <w:r w:rsidRPr="00FF64A8">
        <w:t xml:space="preserve"> Type of splints</w:t>
      </w:r>
      <w:r w:rsidR="00AB2B00">
        <w:t xml:space="preserve">: </w:t>
      </w:r>
    </w:p>
    <w:p w:rsidR="00AB2B00" w:rsidRDefault="00FF64A8" w:rsidP="00AB2B00">
      <w:r w:rsidRPr="00FF64A8">
        <w:t xml:space="preserve"> Soft</w:t>
      </w:r>
      <w:r w:rsidR="00AB2B00">
        <w:t xml:space="preserve"> guard, </w:t>
      </w:r>
      <w:r w:rsidRPr="00FF64A8">
        <w:t xml:space="preserve"> bite Localized occlusal interferences splint </w:t>
      </w:r>
      <w:r w:rsidR="00AB2B00">
        <w:t xml:space="preserve">, </w:t>
      </w:r>
      <w:r w:rsidRPr="00FF64A8">
        <w:t>Stabilization splint</w:t>
      </w:r>
      <w:r w:rsidR="00AB2B00">
        <w:t>,</w:t>
      </w:r>
      <w:r w:rsidRPr="00FF64A8">
        <w:t xml:space="preserve"> Anterior repositioning splint</w:t>
      </w:r>
      <w:r w:rsidR="00AB2B00">
        <w:t>,</w:t>
      </w:r>
      <w:r w:rsidRPr="00FF64A8">
        <w:t xml:space="preserve"> Anterior bite plane </w:t>
      </w:r>
    </w:p>
    <w:p w:rsidR="00AB2B00" w:rsidRDefault="00FF64A8" w:rsidP="00AB2B00">
      <w:r w:rsidRPr="00FF64A8">
        <w:t xml:space="preserve">Soft bite guard </w:t>
      </w:r>
      <w:r w:rsidR="00AB2B00">
        <w:t xml:space="preserve">: </w:t>
      </w:r>
      <w:r w:rsidRPr="00FF64A8">
        <w:t>which is known as night guard , it’s used in emergencies with severe pain and it shouldn’t be used for a long time because it’s soft the patient will continue to chew on it so it exacerbate rather than al</w:t>
      </w:r>
      <w:r w:rsidR="00AB2B00">
        <w:t>leviate the problem it is</w:t>
      </w:r>
      <w:r w:rsidRPr="00FF64A8">
        <w:t xml:space="preserve"> given for one week and then replaced with hard appliance, it’s used by athletes during sport for short time.</w:t>
      </w:r>
    </w:p>
    <w:p w:rsidR="00AB2B00" w:rsidRDefault="00FF64A8" w:rsidP="00AB2B00">
      <w:r w:rsidRPr="00FF64A8">
        <w:t xml:space="preserve"> Localized occlusal interferences splint It’s like balls the patient bite on it to increase the proprioception on 4 teeth to aware the patient about the parafunction and he will avoid it , it overloads certain teeth and it’s not used for long time worn for short time few months(2-3)</w:t>
      </w:r>
    </w:p>
    <w:p w:rsidR="00AB2B00" w:rsidRDefault="00FF64A8" w:rsidP="00AB2B00">
      <w:r w:rsidRPr="00FF64A8">
        <w:t xml:space="preserve"> only Stabilization splint we talked about it is called Centric , tanner, fox, Michigan, muscle relaxation splint It’s used in parafunction Aims to temporarily give the patient ideal occlusion because he will bite in centric and the forces are equilateral and he have proper anterior guidance without interferences and you are putting the condyle in a musculoskeletal stable position Safe to apply</w:t>
      </w:r>
    </w:p>
    <w:p w:rsidR="006B2D80" w:rsidRDefault="00FF64A8" w:rsidP="00AB2B00">
      <w:r w:rsidRPr="00FF64A8">
        <w:t xml:space="preserve"> Duration of use : according to the severity </w:t>
      </w:r>
      <w:r w:rsidR="00AB2B00">
        <w:t xml:space="preserve">/ </w:t>
      </w:r>
      <w:r w:rsidRPr="00FF64A8">
        <w:t>How it’s made: Take the centric relationship with a soft material and it’s constructed to have flat surface never indentated the splint in order not to cause interferences while moving and to have proper anterior guidance without posterior interferences.</w:t>
      </w:r>
    </w:p>
    <w:p w:rsidR="006B2D80" w:rsidRDefault="00FF64A8" w:rsidP="00AB2B00">
      <w:r w:rsidRPr="00FF64A8">
        <w:t xml:space="preserve"> it’s a common mistake that after the removal of splint that we should do a full mouth rehab and try to achieve ideal occlusion .</w:t>
      </w:r>
    </w:p>
    <w:p w:rsidR="006B2D80" w:rsidRDefault="00FF64A8" w:rsidP="00AB2B00">
      <w:r w:rsidRPr="00FF64A8">
        <w:t xml:space="preserve"> Anterior bite plate Same as stabilization splint but only anterior part only it’s used for short time because it will cause posterior open bite and it can be easily swallowed . </w:t>
      </w:r>
    </w:p>
    <w:p w:rsidR="00FF64A8" w:rsidRPr="00FF64A8" w:rsidRDefault="00FF64A8" w:rsidP="00AB2B00">
      <w:r w:rsidRPr="00FF64A8">
        <w:t>--Permanent occlusal adjustments are rarely indicated.</w:t>
      </w:r>
    </w:p>
    <w:p w:rsidR="00FF64A8" w:rsidRPr="00FF64A8" w:rsidRDefault="00FF64A8" w:rsidP="00397314">
      <w:pPr>
        <w:ind w:left="284" w:firstLine="142"/>
        <w:rPr>
          <w:rFonts w:cs="Arial"/>
          <w:sz w:val="24"/>
          <w:szCs w:val="24"/>
        </w:rPr>
      </w:pPr>
    </w:p>
    <w:p w:rsidR="00FF64A8" w:rsidRPr="00FF64A8" w:rsidRDefault="00FF64A8">
      <w:pPr>
        <w:ind w:left="284" w:firstLine="142"/>
        <w:rPr>
          <w:rFonts w:cs="Arial"/>
          <w:sz w:val="24"/>
          <w:szCs w:val="24"/>
        </w:rPr>
      </w:pPr>
    </w:p>
    <w:sectPr w:rsidR="00FF64A8" w:rsidRPr="00FF64A8" w:rsidSect="00FF64A8">
      <w:pgSz w:w="12240" w:h="15840"/>
      <w:pgMar w:top="720" w:right="616" w:bottom="72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E95"/>
    <w:multiLevelType w:val="hybridMultilevel"/>
    <w:tmpl w:val="0AB66812"/>
    <w:lvl w:ilvl="0" w:tplc="3FA89B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002B3"/>
    <w:multiLevelType w:val="hybridMultilevel"/>
    <w:tmpl w:val="F712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9591F"/>
    <w:multiLevelType w:val="hybridMultilevel"/>
    <w:tmpl w:val="90B04CC0"/>
    <w:lvl w:ilvl="0" w:tplc="28AA86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9957D9"/>
    <w:multiLevelType w:val="hybridMultilevel"/>
    <w:tmpl w:val="038C57A8"/>
    <w:lvl w:ilvl="0" w:tplc="52702634">
      <w:start w:val="1"/>
      <w:numFmt w:val="bullet"/>
      <w:lvlText w:val=""/>
      <w:lvlJc w:val="left"/>
      <w:pPr>
        <w:ind w:left="644"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56800"/>
    <w:multiLevelType w:val="hybridMultilevel"/>
    <w:tmpl w:val="30A2326E"/>
    <w:lvl w:ilvl="0" w:tplc="55F86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A42B57"/>
    <w:multiLevelType w:val="hybridMultilevel"/>
    <w:tmpl w:val="5582CC54"/>
    <w:lvl w:ilvl="0" w:tplc="7206B8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30394"/>
    <w:multiLevelType w:val="hybridMultilevel"/>
    <w:tmpl w:val="77068ADA"/>
    <w:lvl w:ilvl="0" w:tplc="3F8EA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AF2AA8"/>
    <w:multiLevelType w:val="hybridMultilevel"/>
    <w:tmpl w:val="0F7AF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4551A"/>
    <w:multiLevelType w:val="hybridMultilevel"/>
    <w:tmpl w:val="FAC877EC"/>
    <w:lvl w:ilvl="0" w:tplc="336E5EE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D224A"/>
    <w:multiLevelType w:val="hybridMultilevel"/>
    <w:tmpl w:val="51268FCA"/>
    <w:lvl w:ilvl="0" w:tplc="00CE25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7198C"/>
    <w:multiLevelType w:val="hybridMultilevel"/>
    <w:tmpl w:val="36ACE9F0"/>
    <w:lvl w:ilvl="0" w:tplc="7750B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840BEE"/>
    <w:multiLevelType w:val="hybridMultilevel"/>
    <w:tmpl w:val="244256BE"/>
    <w:lvl w:ilvl="0" w:tplc="1BA866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B7844"/>
    <w:multiLevelType w:val="hybridMultilevel"/>
    <w:tmpl w:val="4504FACA"/>
    <w:lvl w:ilvl="0" w:tplc="479C91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
  </w:num>
  <w:num w:numId="5">
    <w:abstractNumId w:val="12"/>
  </w:num>
  <w:num w:numId="6">
    <w:abstractNumId w:val="5"/>
  </w:num>
  <w:num w:numId="7">
    <w:abstractNumId w:val="7"/>
  </w:num>
  <w:num w:numId="8">
    <w:abstractNumId w:val="3"/>
  </w:num>
  <w:num w:numId="9">
    <w:abstractNumId w:val="11"/>
  </w:num>
  <w:num w:numId="10">
    <w:abstractNumId w:val="0"/>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32"/>
    <w:rsid w:val="0004123A"/>
    <w:rsid w:val="000427F3"/>
    <w:rsid w:val="00074432"/>
    <w:rsid w:val="000A53C6"/>
    <w:rsid w:val="000D51BB"/>
    <w:rsid w:val="000E7D61"/>
    <w:rsid w:val="000F2679"/>
    <w:rsid w:val="0012106C"/>
    <w:rsid w:val="00137468"/>
    <w:rsid w:val="00145E3A"/>
    <w:rsid w:val="0019562B"/>
    <w:rsid w:val="001E5D60"/>
    <w:rsid w:val="001E643E"/>
    <w:rsid w:val="0021052A"/>
    <w:rsid w:val="00221683"/>
    <w:rsid w:val="002403D7"/>
    <w:rsid w:val="00244932"/>
    <w:rsid w:val="00281905"/>
    <w:rsid w:val="002876A9"/>
    <w:rsid w:val="002A79CF"/>
    <w:rsid w:val="002B76BE"/>
    <w:rsid w:val="002E68FC"/>
    <w:rsid w:val="00381931"/>
    <w:rsid w:val="00397314"/>
    <w:rsid w:val="003A2ABE"/>
    <w:rsid w:val="003A490F"/>
    <w:rsid w:val="003E0719"/>
    <w:rsid w:val="003E3875"/>
    <w:rsid w:val="003F01E0"/>
    <w:rsid w:val="004045B2"/>
    <w:rsid w:val="00466924"/>
    <w:rsid w:val="0047003F"/>
    <w:rsid w:val="00485D78"/>
    <w:rsid w:val="00494427"/>
    <w:rsid w:val="004A0146"/>
    <w:rsid w:val="004A7132"/>
    <w:rsid w:val="004D081C"/>
    <w:rsid w:val="004D73AE"/>
    <w:rsid w:val="004E2719"/>
    <w:rsid w:val="00593384"/>
    <w:rsid w:val="005E5B5E"/>
    <w:rsid w:val="00606498"/>
    <w:rsid w:val="00606DCA"/>
    <w:rsid w:val="0064383C"/>
    <w:rsid w:val="00666E2B"/>
    <w:rsid w:val="006949B4"/>
    <w:rsid w:val="006A358F"/>
    <w:rsid w:val="006B2D80"/>
    <w:rsid w:val="006B62FF"/>
    <w:rsid w:val="006D73F2"/>
    <w:rsid w:val="006E4D65"/>
    <w:rsid w:val="006F375D"/>
    <w:rsid w:val="00703A18"/>
    <w:rsid w:val="0073494C"/>
    <w:rsid w:val="0076794D"/>
    <w:rsid w:val="007852CE"/>
    <w:rsid w:val="007B5DC7"/>
    <w:rsid w:val="007D5944"/>
    <w:rsid w:val="008059A9"/>
    <w:rsid w:val="0080764C"/>
    <w:rsid w:val="008145B9"/>
    <w:rsid w:val="00821FE6"/>
    <w:rsid w:val="00835C4B"/>
    <w:rsid w:val="00845246"/>
    <w:rsid w:val="00866A24"/>
    <w:rsid w:val="00867923"/>
    <w:rsid w:val="008847F2"/>
    <w:rsid w:val="0089229A"/>
    <w:rsid w:val="008A4394"/>
    <w:rsid w:val="008C0EBC"/>
    <w:rsid w:val="008D1542"/>
    <w:rsid w:val="008E5824"/>
    <w:rsid w:val="008F1602"/>
    <w:rsid w:val="008F4BAC"/>
    <w:rsid w:val="009024CB"/>
    <w:rsid w:val="009362A4"/>
    <w:rsid w:val="009432AA"/>
    <w:rsid w:val="009568FB"/>
    <w:rsid w:val="0096054F"/>
    <w:rsid w:val="009B6AEA"/>
    <w:rsid w:val="00A01512"/>
    <w:rsid w:val="00A125AC"/>
    <w:rsid w:val="00A3594C"/>
    <w:rsid w:val="00A461F2"/>
    <w:rsid w:val="00A5228D"/>
    <w:rsid w:val="00A55FEB"/>
    <w:rsid w:val="00A57DDA"/>
    <w:rsid w:val="00AB0CDC"/>
    <w:rsid w:val="00AB2B00"/>
    <w:rsid w:val="00AB7788"/>
    <w:rsid w:val="00AC00BE"/>
    <w:rsid w:val="00AD0B23"/>
    <w:rsid w:val="00AD4CC6"/>
    <w:rsid w:val="00AD5FF4"/>
    <w:rsid w:val="00AF16E8"/>
    <w:rsid w:val="00B35F5D"/>
    <w:rsid w:val="00B403DC"/>
    <w:rsid w:val="00B828FE"/>
    <w:rsid w:val="00B864C5"/>
    <w:rsid w:val="00BB0D63"/>
    <w:rsid w:val="00BC2218"/>
    <w:rsid w:val="00BF6D4B"/>
    <w:rsid w:val="00C1167F"/>
    <w:rsid w:val="00C1218E"/>
    <w:rsid w:val="00C17B75"/>
    <w:rsid w:val="00C43BF7"/>
    <w:rsid w:val="00C56431"/>
    <w:rsid w:val="00C664CC"/>
    <w:rsid w:val="00C76689"/>
    <w:rsid w:val="00C93235"/>
    <w:rsid w:val="00CA3B95"/>
    <w:rsid w:val="00CB1340"/>
    <w:rsid w:val="00CE6A24"/>
    <w:rsid w:val="00CF7983"/>
    <w:rsid w:val="00D07E96"/>
    <w:rsid w:val="00D142FE"/>
    <w:rsid w:val="00D5005D"/>
    <w:rsid w:val="00D5091A"/>
    <w:rsid w:val="00D97508"/>
    <w:rsid w:val="00D97D8F"/>
    <w:rsid w:val="00DD42AE"/>
    <w:rsid w:val="00E04CA7"/>
    <w:rsid w:val="00E33CEB"/>
    <w:rsid w:val="00E4461D"/>
    <w:rsid w:val="00E54D66"/>
    <w:rsid w:val="00E63BC4"/>
    <w:rsid w:val="00E65E09"/>
    <w:rsid w:val="00E94F71"/>
    <w:rsid w:val="00EA0385"/>
    <w:rsid w:val="00EB0F2F"/>
    <w:rsid w:val="00EF2C0C"/>
    <w:rsid w:val="00F21FCE"/>
    <w:rsid w:val="00F85C0B"/>
    <w:rsid w:val="00FB1916"/>
    <w:rsid w:val="00FC3504"/>
    <w:rsid w:val="00FD3232"/>
    <w:rsid w:val="00FE1229"/>
    <w:rsid w:val="00FF6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B0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Char"/>
    <w:uiPriority w:val="9"/>
    <w:qFormat/>
    <w:rsid w:val="00FF64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3BC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63BC4"/>
    <w:rPr>
      <w:rFonts w:ascii="Tahoma" w:hAnsi="Tahoma" w:cs="Tahoma"/>
      <w:sz w:val="16"/>
      <w:szCs w:val="16"/>
    </w:rPr>
  </w:style>
  <w:style w:type="character" w:styleId="Hyperlink">
    <w:name w:val="Hyperlink"/>
    <w:basedOn w:val="a0"/>
    <w:uiPriority w:val="99"/>
    <w:unhideWhenUsed/>
    <w:rsid w:val="00485D78"/>
    <w:rPr>
      <w:color w:val="0000FF" w:themeColor="hyperlink"/>
      <w:u w:val="single"/>
    </w:rPr>
  </w:style>
  <w:style w:type="character" w:customStyle="1" w:styleId="Mention">
    <w:name w:val="Mention"/>
    <w:basedOn w:val="a0"/>
    <w:uiPriority w:val="99"/>
    <w:semiHidden/>
    <w:unhideWhenUsed/>
    <w:rsid w:val="00485D78"/>
    <w:rPr>
      <w:color w:val="2B579A"/>
      <w:shd w:val="clear" w:color="auto" w:fill="E6E6E6"/>
    </w:rPr>
  </w:style>
  <w:style w:type="paragraph" w:styleId="a4">
    <w:name w:val="List Paragraph"/>
    <w:basedOn w:val="a"/>
    <w:uiPriority w:val="34"/>
    <w:qFormat/>
    <w:rsid w:val="009B6AEA"/>
    <w:pPr>
      <w:ind w:left="720"/>
      <w:contextualSpacing/>
    </w:pPr>
  </w:style>
  <w:style w:type="character" w:styleId="a5">
    <w:name w:val="FollowedHyperlink"/>
    <w:basedOn w:val="a0"/>
    <w:uiPriority w:val="99"/>
    <w:semiHidden/>
    <w:unhideWhenUsed/>
    <w:rsid w:val="00C56431"/>
    <w:rPr>
      <w:color w:val="800080" w:themeColor="followedHyperlink"/>
      <w:u w:val="single"/>
    </w:rPr>
  </w:style>
  <w:style w:type="character" w:customStyle="1" w:styleId="5Char">
    <w:name w:val="عنوان 5 Char"/>
    <w:basedOn w:val="a0"/>
    <w:link w:val="5"/>
    <w:uiPriority w:val="9"/>
    <w:rsid w:val="00FF64A8"/>
    <w:rPr>
      <w:rFonts w:ascii="Times New Roman" w:eastAsia="Times New Roman" w:hAnsi="Times New Roman" w:cs="Times New Roman"/>
      <w:b/>
      <w:bCs/>
      <w:sz w:val="20"/>
      <w:szCs w:val="20"/>
    </w:rPr>
  </w:style>
  <w:style w:type="character" w:customStyle="1" w:styleId="3oh-">
    <w:name w:val="_3oh-"/>
    <w:basedOn w:val="a0"/>
    <w:rsid w:val="00FF64A8"/>
  </w:style>
  <w:style w:type="character" w:customStyle="1" w:styleId="1Char">
    <w:name w:val="عنوان 1 Char"/>
    <w:basedOn w:val="a0"/>
    <w:link w:val="1"/>
    <w:uiPriority w:val="9"/>
    <w:rsid w:val="00EB0F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B0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Char"/>
    <w:uiPriority w:val="9"/>
    <w:qFormat/>
    <w:rsid w:val="00FF64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3BC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63BC4"/>
    <w:rPr>
      <w:rFonts w:ascii="Tahoma" w:hAnsi="Tahoma" w:cs="Tahoma"/>
      <w:sz w:val="16"/>
      <w:szCs w:val="16"/>
    </w:rPr>
  </w:style>
  <w:style w:type="character" w:styleId="Hyperlink">
    <w:name w:val="Hyperlink"/>
    <w:basedOn w:val="a0"/>
    <w:uiPriority w:val="99"/>
    <w:unhideWhenUsed/>
    <w:rsid w:val="00485D78"/>
    <w:rPr>
      <w:color w:val="0000FF" w:themeColor="hyperlink"/>
      <w:u w:val="single"/>
    </w:rPr>
  </w:style>
  <w:style w:type="character" w:customStyle="1" w:styleId="Mention">
    <w:name w:val="Mention"/>
    <w:basedOn w:val="a0"/>
    <w:uiPriority w:val="99"/>
    <w:semiHidden/>
    <w:unhideWhenUsed/>
    <w:rsid w:val="00485D78"/>
    <w:rPr>
      <w:color w:val="2B579A"/>
      <w:shd w:val="clear" w:color="auto" w:fill="E6E6E6"/>
    </w:rPr>
  </w:style>
  <w:style w:type="paragraph" w:styleId="a4">
    <w:name w:val="List Paragraph"/>
    <w:basedOn w:val="a"/>
    <w:uiPriority w:val="34"/>
    <w:qFormat/>
    <w:rsid w:val="009B6AEA"/>
    <w:pPr>
      <w:ind w:left="720"/>
      <w:contextualSpacing/>
    </w:pPr>
  </w:style>
  <w:style w:type="character" w:styleId="a5">
    <w:name w:val="FollowedHyperlink"/>
    <w:basedOn w:val="a0"/>
    <w:uiPriority w:val="99"/>
    <w:semiHidden/>
    <w:unhideWhenUsed/>
    <w:rsid w:val="00C56431"/>
    <w:rPr>
      <w:color w:val="800080" w:themeColor="followedHyperlink"/>
      <w:u w:val="single"/>
    </w:rPr>
  </w:style>
  <w:style w:type="character" w:customStyle="1" w:styleId="5Char">
    <w:name w:val="عنوان 5 Char"/>
    <w:basedOn w:val="a0"/>
    <w:link w:val="5"/>
    <w:uiPriority w:val="9"/>
    <w:rsid w:val="00FF64A8"/>
    <w:rPr>
      <w:rFonts w:ascii="Times New Roman" w:eastAsia="Times New Roman" w:hAnsi="Times New Roman" w:cs="Times New Roman"/>
      <w:b/>
      <w:bCs/>
      <w:sz w:val="20"/>
      <w:szCs w:val="20"/>
    </w:rPr>
  </w:style>
  <w:style w:type="character" w:customStyle="1" w:styleId="3oh-">
    <w:name w:val="_3oh-"/>
    <w:basedOn w:val="a0"/>
    <w:rsid w:val="00FF64A8"/>
  </w:style>
  <w:style w:type="character" w:customStyle="1" w:styleId="1Char">
    <w:name w:val="عنوان 1 Char"/>
    <w:basedOn w:val="a0"/>
    <w:link w:val="1"/>
    <w:uiPriority w:val="9"/>
    <w:rsid w:val="00EB0F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76985">
      <w:bodyDiv w:val="1"/>
      <w:marLeft w:val="0"/>
      <w:marRight w:val="0"/>
      <w:marTop w:val="0"/>
      <w:marBottom w:val="0"/>
      <w:divBdr>
        <w:top w:val="none" w:sz="0" w:space="0" w:color="auto"/>
        <w:left w:val="none" w:sz="0" w:space="0" w:color="auto"/>
        <w:bottom w:val="none" w:sz="0" w:space="0" w:color="auto"/>
        <w:right w:val="none" w:sz="0" w:space="0" w:color="auto"/>
      </w:divBdr>
      <w:divsChild>
        <w:div w:id="750473400">
          <w:marLeft w:val="0"/>
          <w:marRight w:val="0"/>
          <w:marTop w:val="0"/>
          <w:marBottom w:val="0"/>
          <w:divBdr>
            <w:top w:val="none" w:sz="0" w:space="0" w:color="auto"/>
            <w:left w:val="none" w:sz="0" w:space="0" w:color="auto"/>
            <w:bottom w:val="none" w:sz="0" w:space="0" w:color="auto"/>
            <w:right w:val="none" w:sz="0" w:space="0" w:color="auto"/>
          </w:divBdr>
          <w:divsChild>
            <w:div w:id="1197042416">
              <w:marLeft w:val="0"/>
              <w:marRight w:val="0"/>
              <w:marTop w:val="0"/>
              <w:marBottom w:val="225"/>
              <w:divBdr>
                <w:top w:val="none" w:sz="0" w:space="0" w:color="auto"/>
                <w:left w:val="none" w:sz="0" w:space="0" w:color="auto"/>
                <w:bottom w:val="none" w:sz="0" w:space="0" w:color="auto"/>
                <w:right w:val="none" w:sz="0" w:space="0" w:color="auto"/>
              </w:divBdr>
              <w:divsChild>
                <w:div w:id="19937626">
                  <w:marLeft w:val="540"/>
                  <w:marRight w:val="0"/>
                  <w:marTop w:val="0"/>
                  <w:marBottom w:val="0"/>
                  <w:divBdr>
                    <w:top w:val="none" w:sz="0" w:space="0" w:color="auto"/>
                    <w:left w:val="none" w:sz="0" w:space="0" w:color="auto"/>
                    <w:bottom w:val="none" w:sz="0" w:space="0" w:color="auto"/>
                    <w:right w:val="none" w:sz="0" w:space="0" w:color="auto"/>
                  </w:divBdr>
                  <w:divsChild>
                    <w:div w:id="2128156193">
                      <w:marLeft w:val="0"/>
                      <w:marRight w:val="0"/>
                      <w:marTop w:val="15"/>
                      <w:marBottom w:val="15"/>
                      <w:divBdr>
                        <w:top w:val="none" w:sz="0" w:space="0" w:color="auto"/>
                        <w:left w:val="none" w:sz="0" w:space="0" w:color="auto"/>
                        <w:bottom w:val="none" w:sz="0" w:space="0" w:color="auto"/>
                        <w:right w:val="none" w:sz="0" w:space="0" w:color="auto"/>
                      </w:divBdr>
                      <w:divsChild>
                        <w:div w:id="1191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39087">
          <w:marLeft w:val="0"/>
          <w:marRight w:val="0"/>
          <w:marTop w:val="0"/>
          <w:marBottom w:val="0"/>
          <w:divBdr>
            <w:top w:val="none" w:sz="0" w:space="0" w:color="auto"/>
            <w:left w:val="none" w:sz="0" w:space="0" w:color="auto"/>
            <w:bottom w:val="none" w:sz="0" w:space="0" w:color="auto"/>
            <w:right w:val="none" w:sz="0" w:space="0" w:color="auto"/>
          </w:divBdr>
          <w:divsChild>
            <w:div w:id="1547453270">
              <w:marLeft w:val="0"/>
              <w:marRight w:val="0"/>
              <w:marTop w:val="0"/>
              <w:marBottom w:val="225"/>
              <w:divBdr>
                <w:top w:val="none" w:sz="0" w:space="0" w:color="auto"/>
                <w:left w:val="none" w:sz="0" w:space="0" w:color="auto"/>
                <w:bottom w:val="none" w:sz="0" w:space="0" w:color="auto"/>
                <w:right w:val="none" w:sz="0" w:space="0" w:color="auto"/>
              </w:divBdr>
              <w:divsChild>
                <w:div w:id="201987447">
                  <w:marLeft w:val="0"/>
                  <w:marRight w:val="0"/>
                  <w:marTop w:val="0"/>
                  <w:marBottom w:val="0"/>
                  <w:divBdr>
                    <w:top w:val="none" w:sz="0" w:space="0" w:color="auto"/>
                    <w:left w:val="none" w:sz="0" w:space="0" w:color="auto"/>
                    <w:bottom w:val="none" w:sz="0" w:space="0" w:color="auto"/>
                    <w:right w:val="none" w:sz="0" w:space="0" w:color="auto"/>
                  </w:divBdr>
                  <w:divsChild>
                    <w:div w:id="104424569">
                      <w:marLeft w:val="0"/>
                      <w:marRight w:val="0"/>
                      <w:marTop w:val="0"/>
                      <w:marBottom w:val="0"/>
                      <w:divBdr>
                        <w:top w:val="none" w:sz="0" w:space="0" w:color="auto"/>
                        <w:left w:val="none" w:sz="0" w:space="0" w:color="auto"/>
                        <w:bottom w:val="none" w:sz="0" w:space="0" w:color="auto"/>
                        <w:right w:val="none" w:sz="0" w:space="0" w:color="auto"/>
                      </w:divBdr>
                      <w:divsChild>
                        <w:div w:id="1147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
                  <w:marLeft w:val="540"/>
                  <w:marRight w:val="0"/>
                  <w:marTop w:val="0"/>
                  <w:marBottom w:val="0"/>
                  <w:divBdr>
                    <w:top w:val="none" w:sz="0" w:space="0" w:color="auto"/>
                    <w:left w:val="none" w:sz="0" w:space="0" w:color="auto"/>
                    <w:bottom w:val="none" w:sz="0" w:space="0" w:color="auto"/>
                    <w:right w:val="none" w:sz="0" w:space="0" w:color="auto"/>
                  </w:divBdr>
                  <w:divsChild>
                    <w:div w:id="1695571231">
                      <w:marLeft w:val="0"/>
                      <w:marRight w:val="0"/>
                      <w:marTop w:val="15"/>
                      <w:marBottom w:val="15"/>
                      <w:divBdr>
                        <w:top w:val="none" w:sz="0" w:space="0" w:color="auto"/>
                        <w:left w:val="none" w:sz="0" w:space="0" w:color="auto"/>
                        <w:bottom w:val="none" w:sz="0" w:space="0" w:color="auto"/>
                        <w:right w:val="none" w:sz="0" w:space="0" w:color="auto"/>
                      </w:divBdr>
                      <w:divsChild>
                        <w:div w:id="1734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26">
          <w:marLeft w:val="0"/>
          <w:marRight w:val="0"/>
          <w:marTop w:val="0"/>
          <w:marBottom w:val="0"/>
          <w:divBdr>
            <w:top w:val="none" w:sz="0" w:space="0" w:color="auto"/>
            <w:left w:val="none" w:sz="0" w:space="0" w:color="auto"/>
            <w:bottom w:val="none" w:sz="0" w:space="0" w:color="auto"/>
            <w:right w:val="none" w:sz="0" w:space="0" w:color="auto"/>
          </w:divBdr>
          <w:divsChild>
            <w:div w:id="676035232">
              <w:marLeft w:val="0"/>
              <w:marRight w:val="0"/>
              <w:marTop w:val="0"/>
              <w:marBottom w:val="225"/>
              <w:divBdr>
                <w:top w:val="none" w:sz="0" w:space="0" w:color="auto"/>
                <w:left w:val="none" w:sz="0" w:space="0" w:color="auto"/>
                <w:bottom w:val="none" w:sz="0" w:space="0" w:color="auto"/>
                <w:right w:val="none" w:sz="0" w:space="0" w:color="auto"/>
              </w:divBdr>
              <w:divsChild>
                <w:div w:id="904417632">
                  <w:marLeft w:val="0"/>
                  <w:marRight w:val="0"/>
                  <w:marTop w:val="0"/>
                  <w:marBottom w:val="0"/>
                  <w:divBdr>
                    <w:top w:val="none" w:sz="0" w:space="0" w:color="auto"/>
                    <w:left w:val="none" w:sz="0" w:space="0" w:color="auto"/>
                    <w:bottom w:val="none" w:sz="0" w:space="0" w:color="auto"/>
                    <w:right w:val="none" w:sz="0" w:space="0" w:color="auto"/>
                  </w:divBdr>
                  <w:divsChild>
                    <w:div w:id="1935547338">
                      <w:marLeft w:val="0"/>
                      <w:marRight w:val="0"/>
                      <w:marTop w:val="0"/>
                      <w:marBottom w:val="0"/>
                      <w:divBdr>
                        <w:top w:val="none" w:sz="0" w:space="0" w:color="auto"/>
                        <w:left w:val="none" w:sz="0" w:space="0" w:color="auto"/>
                        <w:bottom w:val="none" w:sz="0" w:space="0" w:color="auto"/>
                        <w:right w:val="none" w:sz="0" w:space="0" w:color="auto"/>
                      </w:divBdr>
                      <w:divsChild>
                        <w:div w:id="257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4064">
                  <w:marLeft w:val="540"/>
                  <w:marRight w:val="0"/>
                  <w:marTop w:val="0"/>
                  <w:marBottom w:val="0"/>
                  <w:divBdr>
                    <w:top w:val="none" w:sz="0" w:space="0" w:color="auto"/>
                    <w:left w:val="none" w:sz="0" w:space="0" w:color="auto"/>
                    <w:bottom w:val="none" w:sz="0" w:space="0" w:color="auto"/>
                    <w:right w:val="none" w:sz="0" w:space="0" w:color="auto"/>
                  </w:divBdr>
                  <w:divsChild>
                    <w:div w:id="594871028">
                      <w:marLeft w:val="0"/>
                      <w:marRight w:val="0"/>
                      <w:marTop w:val="15"/>
                      <w:marBottom w:val="15"/>
                      <w:divBdr>
                        <w:top w:val="none" w:sz="0" w:space="0" w:color="auto"/>
                        <w:left w:val="none" w:sz="0" w:space="0" w:color="auto"/>
                        <w:bottom w:val="none" w:sz="0" w:space="0" w:color="auto"/>
                        <w:right w:val="none" w:sz="0" w:space="0" w:color="auto"/>
                      </w:divBdr>
                      <w:divsChild>
                        <w:div w:id="207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19778">
      <w:bodyDiv w:val="1"/>
      <w:marLeft w:val="0"/>
      <w:marRight w:val="0"/>
      <w:marTop w:val="0"/>
      <w:marBottom w:val="0"/>
      <w:divBdr>
        <w:top w:val="none" w:sz="0" w:space="0" w:color="auto"/>
        <w:left w:val="none" w:sz="0" w:space="0" w:color="auto"/>
        <w:bottom w:val="none" w:sz="0" w:space="0" w:color="auto"/>
        <w:right w:val="none" w:sz="0" w:space="0" w:color="auto"/>
      </w:divBdr>
      <w:divsChild>
        <w:div w:id="380638040">
          <w:marLeft w:val="0"/>
          <w:marRight w:val="0"/>
          <w:marTop w:val="0"/>
          <w:marBottom w:val="0"/>
          <w:divBdr>
            <w:top w:val="none" w:sz="0" w:space="0" w:color="auto"/>
            <w:left w:val="none" w:sz="0" w:space="0" w:color="auto"/>
            <w:bottom w:val="none" w:sz="0" w:space="0" w:color="auto"/>
            <w:right w:val="none" w:sz="0" w:space="0" w:color="auto"/>
          </w:divBdr>
          <w:divsChild>
            <w:div w:id="1303072380">
              <w:marLeft w:val="0"/>
              <w:marRight w:val="0"/>
              <w:marTop w:val="0"/>
              <w:marBottom w:val="225"/>
              <w:divBdr>
                <w:top w:val="none" w:sz="0" w:space="0" w:color="auto"/>
                <w:left w:val="none" w:sz="0" w:space="0" w:color="auto"/>
                <w:bottom w:val="none" w:sz="0" w:space="0" w:color="auto"/>
                <w:right w:val="none" w:sz="0" w:space="0" w:color="auto"/>
              </w:divBdr>
              <w:divsChild>
                <w:div w:id="1680083023">
                  <w:marLeft w:val="540"/>
                  <w:marRight w:val="0"/>
                  <w:marTop w:val="0"/>
                  <w:marBottom w:val="0"/>
                  <w:divBdr>
                    <w:top w:val="none" w:sz="0" w:space="0" w:color="auto"/>
                    <w:left w:val="none" w:sz="0" w:space="0" w:color="auto"/>
                    <w:bottom w:val="none" w:sz="0" w:space="0" w:color="auto"/>
                    <w:right w:val="none" w:sz="0" w:space="0" w:color="auto"/>
                  </w:divBdr>
                  <w:divsChild>
                    <w:div w:id="553345734">
                      <w:marLeft w:val="0"/>
                      <w:marRight w:val="0"/>
                      <w:marTop w:val="15"/>
                      <w:marBottom w:val="15"/>
                      <w:divBdr>
                        <w:top w:val="none" w:sz="0" w:space="0" w:color="auto"/>
                        <w:left w:val="none" w:sz="0" w:space="0" w:color="auto"/>
                        <w:bottom w:val="none" w:sz="0" w:space="0" w:color="auto"/>
                        <w:right w:val="none" w:sz="0" w:space="0" w:color="auto"/>
                      </w:divBdr>
                      <w:divsChild>
                        <w:div w:id="2137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5524">
          <w:marLeft w:val="0"/>
          <w:marRight w:val="0"/>
          <w:marTop w:val="0"/>
          <w:marBottom w:val="0"/>
          <w:divBdr>
            <w:top w:val="none" w:sz="0" w:space="0" w:color="auto"/>
            <w:left w:val="none" w:sz="0" w:space="0" w:color="auto"/>
            <w:bottom w:val="none" w:sz="0" w:space="0" w:color="auto"/>
            <w:right w:val="none" w:sz="0" w:space="0" w:color="auto"/>
          </w:divBdr>
          <w:divsChild>
            <w:div w:id="2021857640">
              <w:marLeft w:val="0"/>
              <w:marRight w:val="0"/>
              <w:marTop w:val="0"/>
              <w:marBottom w:val="225"/>
              <w:divBdr>
                <w:top w:val="none" w:sz="0" w:space="0" w:color="auto"/>
                <w:left w:val="none" w:sz="0" w:space="0" w:color="auto"/>
                <w:bottom w:val="none" w:sz="0" w:space="0" w:color="auto"/>
                <w:right w:val="none" w:sz="0" w:space="0" w:color="auto"/>
              </w:divBdr>
              <w:divsChild>
                <w:div w:id="564266094">
                  <w:marLeft w:val="0"/>
                  <w:marRight w:val="0"/>
                  <w:marTop w:val="0"/>
                  <w:marBottom w:val="0"/>
                  <w:divBdr>
                    <w:top w:val="none" w:sz="0" w:space="0" w:color="auto"/>
                    <w:left w:val="none" w:sz="0" w:space="0" w:color="auto"/>
                    <w:bottom w:val="none" w:sz="0" w:space="0" w:color="auto"/>
                    <w:right w:val="none" w:sz="0" w:space="0" w:color="auto"/>
                  </w:divBdr>
                  <w:divsChild>
                    <w:div w:id="1586181251">
                      <w:marLeft w:val="0"/>
                      <w:marRight w:val="0"/>
                      <w:marTop w:val="0"/>
                      <w:marBottom w:val="0"/>
                      <w:divBdr>
                        <w:top w:val="none" w:sz="0" w:space="0" w:color="auto"/>
                        <w:left w:val="none" w:sz="0" w:space="0" w:color="auto"/>
                        <w:bottom w:val="none" w:sz="0" w:space="0" w:color="auto"/>
                        <w:right w:val="none" w:sz="0" w:space="0" w:color="auto"/>
                      </w:divBdr>
                      <w:divsChild>
                        <w:div w:id="437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616">
                  <w:marLeft w:val="540"/>
                  <w:marRight w:val="0"/>
                  <w:marTop w:val="0"/>
                  <w:marBottom w:val="0"/>
                  <w:divBdr>
                    <w:top w:val="none" w:sz="0" w:space="0" w:color="auto"/>
                    <w:left w:val="none" w:sz="0" w:space="0" w:color="auto"/>
                    <w:bottom w:val="none" w:sz="0" w:space="0" w:color="auto"/>
                    <w:right w:val="none" w:sz="0" w:space="0" w:color="auto"/>
                  </w:divBdr>
                  <w:divsChild>
                    <w:div w:id="36131654">
                      <w:marLeft w:val="0"/>
                      <w:marRight w:val="0"/>
                      <w:marTop w:val="15"/>
                      <w:marBottom w:val="15"/>
                      <w:divBdr>
                        <w:top w:val="none" w:sz="0" w:space="0" w:color="auto"/>
                        <w:left w:val="none" w:sz="0" w:space="0" w:color="auto"/>
                        <w:bottom w:val="none" w:sz="0" w:space="0" w:color="auto"/>
                        <w:right w:val="none" w:sz="0" w:space="0" w:color="auto"/>
                      </w:divBdr>
                      <w:divsChild>
                        <w:div w:id="1986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ihztWMv4k" TargetMode="External"/><Relationship Id="rId3" Type="http://schemas.openxmlformats.org/officeDocument/2006/relationships/styles" Target="styles.xml"/><Relationship Id="rId7" Type="http://schemas.openxmlformats.org/officeDocument/2006/relationships/hyperlink" Target="https://www.youtube.com/watch?v=9h2CXfUju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fyHGOOhxH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4ABBC5-E3B1-4BD0-A21C-7589BD59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Juaitem 2</cp:lastModifiedBy>
  <cp:revision>2</cp:revision>
  <dcterms:created xsi:type="dcterms:W3CDTF">2017-04-24T19:13:00Z</dcterms:created>
  <dcterms:modified xsi:type="dcterms:W3CDTF">2017-04-24T19:13:00Z</dcterms:modified>
</cp:coreProperties>
</file>