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B1E" w:rsidRPr="007B224F" w:rsidRDefault="007B224F" w:rsidP="007B224F">
      <w:pPr>
        <w:rPr>
          <w:sz w:val="28"/>
          <w:szCs w:val="28"/>
        </w:rPr>
      </w:pPr>
      <w:bookmarkStart w:id="0" w:name="_GoBack"/>
      <w:bookmarkEnd w:id="0"/>
      <w:r w:rsidRPr="007B224F">
        <w:rPr>
          <w:sz w:val="28"/>
          <w:szCs w:val="28"/>
        </w:rPr>
        <w:t>Class 1 Cavities:</w:t>
      </w:r>
    </w:p>
    <w:p w:rsidR="007B224F" w:rsidRPr="007B224F" w:rsidRDefault="007B224F" w:rsidP="007B224F">
      <w:pPr>
        <w:rPr>
          <w:rFonts w:asciiTheme="majorBidi" w:hAnsiTheme="majorBidi" w:cstheme="majorBidi"/>
          <w:sz w:val="28"/>
          <w:szCs w:val="28"/>
          <w:rtl/>
        </w:rPr>
      </w:pPr>
      <w:r w:rsidRPr="007B224F">
        <w:rPr>
          <w:rFonts w:asciiTheme="majorBidi" w:hAnsiTheme="majorBidi" w:cstheme="majorBidi"/>
          <w:sz w:val="28"/>
          <w:szCs w:val="28"/>
        </w:rPr>
        <w:t>Class 1: cavities which begin in structural defects (pits and fissures that occasionally occur on the occlusal surfaces of molar and premolars and other teeth).</w:t>
      </w:r>
    </w:p>
    <w:p w:rsidR="007B224F" w:rsidRPr="007B224F" w:rsidRDefault="007B224F" w:rsidP="007B224F">
      <w:pPr>
        <w:rPr>
          <w:rFonts w:asciiTheme="majorBidi" w:hAnsiTheme="majorBidi" w:cstheme="majorBidi"/>
          <w:sz w:val="28"/>
          <w:szCs w:val="28"/>
        </w:rPr>
      </w:pPr>
      <w:r w:rsidRPr="007B224F">
        <w:rPr>
          <w:rFonts w:asciiTheme="majorBidi" w:hAnsiTheme="majorBidi" w:cstheme="majorBidi"/>
          <w:sz w:val="28"/>
          <w:szCs w:val="28"/>
        </w:rPr>
        <w:t>Cavities and restorations of class 1 cavity preparation are of 3 types:</w:t>
      </w:r>
    </w:p>
    <w:p w:rsidR="007B224F" w:rsidRPr="007B224F" w:rsidRDefault="007B224F" w:rsidP="007B224F">
      <w:pPr>
        <w:rPr>
          <w:rFonts w:asciiTheme="majorBidi" w:hAnsiTheme="majorBidi" w:cstheme="majorBidi"/>
          <w:sz w:val="28"/>
          <w:szCs w:val="28"/>
        </w:rPr>
      </w:pPr>
      <w:r w:rsidRPr="007B224F">
        <w:rPr>
          <w:rFonts w:asciiTheme="majorBidi" w:hAnsiTheme="majorBidi" w:cstheme="majorBidi"/>
          <w:sz w:val="28"/>
          <w:szCs w:val="28"/>
        </w:rPr>
        <w:t xml:space="preserve">1. Occlusal surfaces of molars </w:t>
      </w:r>
      <w:r>
        <w:rPr>
          <w:rFonts w:asciiTheme="majorBidi" w:hAnsiTheme="majorBidi" w:cstheme="majorBidi"/>
          <w:sz w:val="28"/>
          <w:szCs w:val="28"/>
        </w:rPr>
        <w:t>and premolars</w:t>
      </w:r>
      <w:r w:rsidRPr="007B224F">
        <w:rPr>
          <w:rFonts w:asciiTheme="majorBidi" w:hAnsiTheme="majorBidi" w:cstheme="majorBidi"/>
          <w:sz w:val="28"/>
          <w:szCs w:val="28"/>
        </w:rPr>
        <w:t>.</w:t>
      </w:r>
    </w:p>
    <w:p w:rsidR="007B224F" w:rsidRPr="007B224F" w:rsidRDefault="007B224F" w:rsidP="007B224F">
      <w:pPr>
        <w:rPr>
          <w:rFonts w:asciiTheme="majorBidi" w:hAnsiTheme="majorBidi" w:cstheme="majorBidi"/>
          <w:sz w:val="28"/>
          <w:szCs w:val="28"/>
        </w:rPr>
      </w:pPr>
      <w:r w:rsidRPr="007B224F">
        <w:rPr>
          <w:rFonts w:asciiTheme="majorBidi" w:hAnsiTheme="majorBidi" w:cstheme="majorBidi"/>
          <w:sz w:val="28"/>
          <w:szCs w:val="28"/>
        </w:rPr>
        <w:t>2. Occlusal two thirds of the buccal and lingual surfaces of molars and premolars.</w:t>
      </w:r>
    </w:p>
    <w:p w:rsidR="007B224F" w:rsidRPr="007B224F" w:rsidRDefault="007B224F" w:rsidP="007B224F">
      <w:pPr>
        <w:rPr>
          <w:rFonts w:asciiTheme="majorBidi" w:hAnsiTheme="majorBidi" w:cstheme="majorBidi"/>
          <w:sz w:val="28"/>
          <w:szCs w:val="28"/>
        </w:rPr>
      </w:pPr>
      <w:r w:rsidRPr="007B224F">
        <w:rPr>
          <w:rFonts w:asciiTheme="majorBidi" w:hAnsiTheme="majorBidi" w:cstheme="majorBidi"/>
          <w:sz w:val="28"/>
          <w:szCs w:val="28"/>
        </w:rPr>
        <w:t>3. Lingual surfaces of maxillary incisors.</w:t>
      </w:r>
    </w:p>
    <w:p w:rsidR="007B224F" w:rsidRPr="007B224F" w:rsidRDefault="007B224F" w:rsidP="007B224F">
      <w:pPr>
        <w:rPr>
          <w:rFonts w:asciiTheme="majorBidi" w:hAnsiTheme="majorBidi" w:cstheme="majorBidi"/>
          <w:sz w:val="28"/>
          <w:szCs w:val="28"/>
        </w:rPr>
      </w:pPr>
      <w:r w:rsidRPr="007B224F">
        <w:rPr>
          <w:rFonts w:asciiTheme="majorBidi" w:hAnsiTheme="majorBidi" w:cstheme="majorBidi"/>
          <w:sz w:val="28"/>
          <w:szCs w:val="28"/>
        </w:rPr>
        <w:t>So basically, any pit or fissure caries is a class 1.</w:t>
      </w:r>
    </w:p>
    <w:p w:rsidR="007B224F" w:rsidRPr="007B224F" w:rsidRDefault="007B224F" w:rsidP="007B224F">
      <w:pPr>
        <w:rPr>
          <w:rFonts w:asciiTheme="majorBidi" w:hAnsiTheme="majorBidi" w:cstheme="majorBidi"/>
          <w:sz w:val="28"/>
          <w:szCs w:val="28"/>
        </w:rPr>
      </w:pPr>
    </w:p>
    <w:p w:rsidR="007B224F" w:rsidRPr="007B224F" w:rsidRDefault="007B224F" w:rsidP="007B224F">
      <w:pPr>
        <w:rPr>
          <w:rFonts w:asciiTheme="majorBidi" w:hAnsiTheme="majorBidi" w:cstheme="majorBidi"/>
          <w:sz w:val="28"/>
          <w:szCs w:val="28"/>
        </w:rPr>
      </w:pPr>
      <w:r w:rsidRPr="007B224F">
        <w:rPr>
          <w:rFonts w:asciiTheme="majorBidi" w:hAnsiTheme="majorBidi" w:cstheme="majorBidi"/>
          <w:sz w:val="28"/>
          <w:szCs w:val="28"/>
        </w:rPr>
        <w:t>A typical class 1 has 5 surfaces:</w:t>
      </w:r>
    </w:p>
    <w:p w:rsidR="007B224F" w:rsidRPr="007B224F" w:rsidRDefault="007B224F" w:rsidP="007B224F">
      <w:pPr>
        <w:rPr>
          <w:rFonts w:asciiTheme="majorBidi" w:hAnsiTheme="majorBidi" w:cstheme="majorBidi"/>
          <w:sz w:val="28"/>
          <w:szCs w:val="28"/>
        </w:rPr>
      </w:pPr>
      <w:r w:rsidRPr="007B224F">
        <w:rPr>
          <w:rFonts w:asciiTheme="majorBidi" w:hAnsiTheme="majorBidi" w:cstheme="majorBidi"/>
          <w:sz w:val="28"/>
          <w:szCs w:val="28"/>
        </w:rPr>
        <w:t>1. Facial surface.</w:t>
      </w:r>
    </w:p>
    <w:p w:rsidR="007B224F" w:rsidRPr="007B224F" w:rsidRDefault="007B224F" w:rsidP="007B224F">
      <w:pPr>
        <w:rPr>
          <w:rFonts w:asciiTheme="majorBidi" w:hAnsiTheme="majorBidi" w:cstheme="majorBidi"/>
          <w:sz w:val="28"/>
          <w:szCs w:val="28"/>
        </w:rPr>
      </w:pPr>
      <w:r w:rsidRPr="007B224F">
        <w:rPr>
          <w:rFonts w:asciiTheme="majorBidi" w:hAnsiTheme="majorBidi" w:cstheme="majorBidi"/>
          <w:sz w:val="28"/>
          <w:szCs w:val="28"/>
        </w:rPr>
        <w:t>2. Lingual surface.</w:t>
      </w:r>
    </w:p>
    <w:p w:rsidR="007B224F" w:rsidRPr="007B224F" w:rsidRDefault="007B224F" w:rsidP="007B224F">
      <w:pPr>
        <w:rPr>
          <w:rFonts w:asciiTheme="majorBidi" w:hAnsiTheme="majorBidi" w:cstheme="majorBidi"/>
          <w:sz w:val="28"/>
          <w:szCs w:val="28"/>
        </w:rPr>
      </w:pPr>
      <w:r w:rsidRPr="007B224F">
        <w:rPr>
          <w:rFonts w:asciiTheme="majorBidi" w:hAnsiTheme="majorBidi" w:cstheme="majorBidi"/>
          <w:sz w:val="28"/>
          <w:szCs w:val="28"/>
        </w:rPr>
        <w:t>3. Mesial surface.</w:t>
      </w:r>
    </w:p>
    <w:p w:rsidR="007B224F" w:rsidRPr="007B224F" w:rsidRDefault="007B224F" w:rsidP="007B224F">
      <w:pPr>
        <w:rPr>
          <w:rFonts w:asciiTheme="majorBidi" w:hAnsiTheme="majorBidi" w:cstheme="majorBidi"/>
          <w:sz w:val="28"/>
          <w:szCs w:val="28"/>
        </w:rPr>
      </w:pPr>
      <w:r w:rsidRPr="007B224F">
        <w:rPr>
          <w:rFonts w:asciiTheme="majorBidi" w:hAnsiTheme="majorBidi" w:cstheme="majorBidi"/>
          <w:sz w:val="28"/>
          <w:szCs w:val="28"/>
        </w:rPr>
        <w:t>4. Distal surface.</w:t>
      </w:r>
    </w:p>
    <w:p w:rsidR="007B224F" w:rsidRPr="007B224F" w:rsidRDefault="007B224F" w:rsidP="007B224F">
      <w:pPr>
        <w:rPr>
          <w:rFonts w:asciiTheme="majorBidi" w:hAnsiTheme="majorBidi" w:cstheme="majorBidi"/>
          <w:sz w:val="28"/>
          <w:szCs w:val="28"/>
        </w:rPr>
      </w:pPr>
      <w:r w:rsidRPr="007B224F">
        <w:rPr>
          <w:rFonts w:asciiTheme="majorBidi" w:hAnsiTheme="majorBidi" w:cstheme="majorBidi"/>
          <w:sz w:val="28"/>
          <w:szCs w:val="28"/>
        </w:rPr>
        <w:t>5. Pulpal walls.</w:t>
      </w:r>
    </w:p>
    <w:p w:rsidR="007B224F" w:rsidRPr="007B224F" w:rsidRDefault="007B224F" w:rsidP="007B224F">
      <w:pPr>
        <w:rPr>
          <w:rFonts w:asciiTheme="majorBidi" w:hAnsiTheme="majorBidi" w:cstheme="majorBidi"/>
          <w:sz w:val="28"/>
          <w:szCs w:val="28"/>
        </w:rPr>
      </w:pPr>
    </w:p>
    <w:p w:rsidR="007B224F" w:rsidRPr="007B224F" w:rsidRDefault="007B224F" w:rsidP="007B224F">
      <w:pPr>
        <w:rPr>
          <w:rFonts w:asciiTheme="majorBidi" w:hAnsiTheme="majorBidi" w:cstheme="majorBidi"/>
          <w:sz w:val="28"/>
          <w:szCs w:val="28"/>
        </w:rPr>
      </w:pPr>
      <w:r w:rsidRPr="007B224F">
        <w:rPr>
          <w:rFonts w:asciiTheme="majorBidi" w:hAnsiTheme="majorBidi" w:cstheme="majorBidi"/>
          <w:sz w:val="28"/>
          <w:szCs w:val="28"/>
        </w:rPr>
        <w:t>- Pits and fissures caries have the highest prevalence of all dental caries. Why?</w:t>
      </w:r>
    </w:p>
    <w:p w:rsidR="007B224F" w:rsidRPr="007B224F" w:rsidRDefault="007B224F" w:rsidP="007B224F">
      <w:pPr>
        <w:rPr>
          <w:rFonts w:asciiTheme="majorBidi" w:hAnsiTheme="majorBidi" w:cstheme="majorBidi"/>
          <w:sz w:val="28"/>
          <w:szCs w:val="28"/>
        </w:rPr>
      </w:pPr>
      <w:r w:rsidRPr="007B224F">
        <w:rPr>
          <w:rFonts w:asciiTheme="majorBidi" w:hAnsiTheme="majorBidi" w:cstheme="majorBidi"/>
          <w:sz w:val="28"/>
          <w:szCs w:val="28"/>
        </w:rPr>
        <w:t>Because the debris and bacteria are protected in that area, since the bristles of the toothbrush don’t fit.</w:t>
      </w:r>
    </w:p>
    <w:p w:rsidR="007B224F" w:rsidRPr="007B224F" w:rsidRDefault="007B224F" w:rsidP="007B224F">
      <w:pPr>
        <w:rPr>
          <w:rFonts w:asciiTheme="majorBidi" w:hAnsiTheme="majorBidi" w:cstheme="majorBidi"/>
          <w:sz w:val="28"/>
          <w:szCs w:val="28"/>
        </w:rPr>
      </w:pPr>
      <w:r w:rsidRPr="007B224F">
        <w:rPr>
          <w:rFonts w:asciiTheme="majorBidi" w:hAnsiTheme="majorBidi" w:cstheme="majorBidi"/>
          <w:sz w:val="28"/>
          <w:szCs w:val="28"/>
        </w:rPr>
        <w:t>So, what is the best approach to protect the teeth against the dental caries?</w:t>
      </w:r>
    </w:p>
    <w:p w:rsidR="007B224F" w:rsidRPr="007B224F" w:rsidRDefault="007B224F" w:rsidP="007B224F">
      <w:pPr>
        <w:rPr>
          <w:rFonts w:asciiTheme="majorBidi" w:hAnsiTheme="majorBidi" w:cstheme="majorBidi"/>
          <w:sz w:val="28"/>
          <w:szCs w:val="28"/>
        </w:rPr>
      </w:pPr>
      <w:r w:rsidRPr="007B224F">
        <w:rPr>
          <w:rFonts w:asciiTheme="majorBidi" w:hAnsiTheme="majorBidi" w:cstheme="majorBidi"/>
          <w:sz w:val="28"/>
          <w:szCs w:val="28"/>
        </w:rPr>
        <w:t>SEALING pits and fissures just after the eruption of the tooth.</w:t>
      </w:r>
    </w:p>
    <w:p w:rsidR="007B224F" w:rsidRPr="007B224F" w:rsidRDefault="007B224F" w:rsidP="007B224F">
      <w:pPr>
        <w:rPr>
          <w:rFonts w:asciiTheme="majorBidi" w:hAnsiTheme="majorBidi" w:cstheme="majorBidi"/>
          <w:sz w:val="28"/>
          <w:szCs w:val="28"/>
        </w:rPr>
      </w:pPr>
    </w:p>
    <w:p w:rsidR="007B224F" w:rsidRPr="007B224F" w:rsidRDefault="007B224F" w:rsidP="007B224F">
      <w:pPr>
        <w:rPr>
          <w:rFonts w:asciiTheme="majorBidi" w:hAnsiTheme="majorBidi" w:cstheme="majorBidi"/>
          <w:sz w:val="28"/>
          <w:szCs w:val="28"/>
        </w:rPr>
      </w:pPr>
      <w:r w:rsidRPr="007B224F">
        <w:rPr>
          <w:rFonts w:asciiTheme="majorBidi" w:hAnsiTheme="majorBidi" w:cstheme="majorBidi"/>
          <w:sz w:val="28"/>
          <w:szCs w:val="28"/>
        </w:rPr>
        <w:t>What materials can we use for a class 1? Amalgam, composite, indirect restorative materials (gold and ceramic onlays)</w:t>
      </w:r>
    </w:p>
    <w:p w:rsidR="007B224F" w:rsidRPr="007B224F" w:rsidRDefault="007B224F" w:rsidP="007B224F">
      <w:pPr>
        <w:rPr>
          <w:rFonts w:asciiTheme="majorBidi" w:hAnsiTheme="majorBidi" w:cstheme="majorBidi"/>
          <w:sz w:val="28"/>
          <w:szCs w:val="28"/>
        </w:rPr>
      </w:pPr>
    </w:p>
    <w:p w:rsidR="007B224F" w:rsidRPr="007B224F" w:rsidRDefault="007B224F" w:rsidP="007B224F">
      <w:pPr>
        <w:rPr>
          <w:rFonts w:asciiTheme="majorBidi" w:hAnsiTheme="majorBidi" w:cstheme="majorBidi"/>
          <w:sz w:val="28"/>
          <w:szCs w:val="28"/>
        </w:rPr>
      </w:pPr>
      <w:r w:rsidRPr="007B224F">
        <w:rPr>
          <w:rFonts w:asciiTheme="majorBidi" w:hAnsiTheme="majorBidi" w:cstheme="majorBidi"/>
          <w:sz w:val="28"/>
          <w:szCs w:val="28"/>
        </w:rPr>
        <w:lastRenderedPageBreak/>
        <w:t>We can use gold as a direct restorative material since it is ductile and when provided in sheets, it can be condensed in the cavity and in the end will be solid.</w:t>
      </w:r>
    </w:p>
    <w:p w:rsidR="007B224F" w:rsidRPr="007B224F" w:rsidRDefault="007B224F" w:rsidP="007B224F">
      <w:pPr>
        <w:rPr>
          <w:rFonts w:asciiTheme="majorBidi" w:hAnsiTheme="majorBidi" w:cstheme="majorBidi"/>
          <w:sz w:val="28"/>
          <w:szCs w:val="28"/>
        </w:rPr>
      </w:pPr>
    </w:p>
    <w:p w:rsidR="007B224F" w:rsidRPr="007B224F" w:rsidRDefault="007B224F" w:rsidP="007B224F">
      <w:pPr>
        <w:pStyle w:val="a3"/>
        <w:bidi w:val="0"/>
        <w:ind w:left="0"/>
        <w:rPr>
          <w:rFonts w:asciiTheme="majorBidi" w:hAnsiTheme="majorBidi" w:cstheme="majorBidi"/>
          <w:sz w:val="28"/>
          <w:szCs w:val="28"/>
        </w:rPr>
      </w:pPr>
      <w:r w:rsidRPr="007B224F">
        <w:rPr>
          <w:rFonts w:asciiTheme="majorBidi" w:hAnsiTheme="majorBidi" w:cstheme="majorBidi"/>
          <w:sz w:val="28"/>
          <w:szCs w:val="28"/>
        </w:rPr>
        <w:t>Classical indications:</w:t>
      </w:r>
    </w:p>
    <w:p w:rsidR="007B224F" w:rsidRPr="007B224F" w:rsidRDefault="007B224F" w:rsidP="007B224F">
      <w:pPr>
        <w:pStyle w:val="a3"/>
        <w:bidi w:val="0"/>
        <w:ind w:left="0"/>
        <w:rPr>
          <w:rFonts w:asciiTheme="majorBidi" w:hAnsiTheme="majorBidi" w:cstheme="majorBidi"/>
          <w:sz w:val="28"/>
          <w:szCs w:val="28"/>
        </w:rPr>
      </w:pPr>
      <w:r>
        <w:rPr>
          <w:rFonts w:asciiTheme="majorBidi" w:hAnsiTheme="majorBidi" w:cstheme="majorBidi"/>
          <w:sz w:val="28"/>
          <w:szCs w:val="28"/>
        </w:rPr>
        <w:t xml:space="preserve">1. Moderate / </w:t>
      </w:r>
      <w:r w:rsidRPr="007B224F">
        <w:rPr>
          <w:rFonts w:asciiTheme="majorBidi" w:hAnsiTheme="majorBidi" w:cstheme="majorBidi"/>
          <w:sz w:val="28"/>
          <w:szCs w:val="28"/>
        </w:rPr>
        <w:t>large cavities.</w:t>
      </w:r>
    </w:p>
    <w:p w:rsidR="007B224F" w:rsidRPr="007B224F" w:rsidRDefault="007B224F" w:rsidP="007B224F">
      <w:pPr>
        <w:pStyle w:val="a3"/>
        <w:bidi w:val="0"/>
        <w:ind w:left="0"/>
        <w:rPr>
          <w:rFonts w:asciiTheme="majorBidi" w:hAnsiTheme="majorBidi" w:cstheme="majorBidi"/>
          <w:sz w:val="28"/>
          <w:szCs w:val="28"/>
        </w:rPr>
      </w:pPr>
      <w:r w:rsidRPr="007B224F">
        <w:rPr>
          <w:rFonts w:asciiTheme="majorBidi" w:hAnsiTheme="majorBidi" w:cstheme="majorBidi"/>
          <w:sz w:val="28"/>
          <w:szCs w:val="28"/>
        </w:rPr>
        <w:t>2. Restorations that are not in highly esthetic areas of the mouth.</w:t>
      </w:r>
    </w:p>
    <w:p w:rsidR="007B224F" w:rsidRPr="007B224F" w:rsidRDefault="007B224F" w:rsidP="007B224F">
      <w:pPr>
        <w:pStyle w:val="a3"/>
        <w:bidi w:val="0"/>
        <w:ind w:left="0"/>
        <w:rPr>
          <w:rFonts w:asciiTheme="majorBidi" w:hAnsiTheme="majorBidi" w:cstheme="majorBidi"/>
          <w:sz w:val="28"/>
          <w:szCs w:val="28"/>
        </w:rPr>
      </w:pPr>
      <w:r w:rsidRPr="007B224F">
        <w:rPr>
          <w:rFonts w:asciiTheme="majorBidi" w:hAnsiTheme="majorBidi" w:cstheme="majorBidi"/>
          <w:sz w:val="28"/>
          <w:szCs w:val="28"/>
        </w:rPr>
        <w:t>3. Restorations that have heavy occlusal contacts.</w:t>
      </w:r>
    </w:p>
    <w:p w:rsidR="007B224F" w:rsidRPr="007B224F" w:rsidRDefault="007B224F" w:rsidP="007B224F">
      <w:pPr>
        <w:pStyle w:val="a3"/>
        <w:bidi w:val="0"/>
        <w:ind w:left="0"/>
        <w:rPr>
          <w:rFonts w:asciiTheme="majorBidi" w:hAnsiTheme="majorBidi" w:cstheme="majorBidi"/>
          <w:sz w:val="28"/>
          <w:szCs w:val="28"/>
        </w:rPr>
      </w:pPr>
      <w:r w:rsidRPr="007B224F">
        <w:rPr>
          <w:rFonts w:asciiTheme="majorBidi" w:hAnsiTheme="majorBidi" w:cstheme="majorBidi"/>
          <w:sz w:val="28"/>
          <w:szCs w:val="28"/>
        </w:rPr>
        <w:t>4. Restorations that cannot be well isolated.</w:t>
      </w:r>
    </w:p>
    <w:p w:rsidR="007B224F" w:rsidRPr="007B224F" w:rsidRDefault="007B224F" w:rsidP="007B224F">
      <w:pPr>
        <w:pStyle w:val="a3"/>
        <w:bidi w:val="0"/>
        <w:ind w:left="0"/>
        <w:rPr>
          <w:rFonts w:asciiTheme="majorBidi" w:hAnsiTheme="majorBidi" w:cstheme="majorBidi"/>
          <w:sz w:val="28"/>
          <w:szCs w:val="28"/>
        </w:rPr>
      </w:pPr>
      <w:r w:rsidRPr="007B224F">
        <w:rPr>
          <w:rFonts w:asciiTheme="majorBidi" w:hAnsiTheme="majorBidi" w:cstheme="majorBidi"/>
          <w:sz w:val="28"/>
          <w:szCs w:val="28"/>
        </w:rPr>
        <w:t>5. Restorations that extend on to the root surface.</w:t>
      </w:r>
    </w:p>
    <w:p w:rsidR="007B224F" w:rsidRPr="007B224F" w:rsidRDefault="007B224F" w:rsidP="007B224F">
      <w:pPr>
        <w:pStyle w:val="a3"/>
        <w:bidi w:val="0"/>
        <w:ind w:left="0"/>
        <w:rPr>
          <w:rFonts w:asciiTheme="majorBidi" w:hAnsiTheme="majorBidi" w:cstheme="majorBidi"/>
          <w:sz w:val="28"/>
          <w:szCs w:val="28"/>
        </w:rPr>
      </w:pPr>
      <w:r w:rsidRPr="007B224F">
        <w:rPr>
          <w:rFonts w:asciiTheme="majorBidi" w:hAnsiTheme="majorBidi" w:cstheme="majorBidi"/>
          <w:sz w:val="28"/>
          <w:szCs w:val="28"/>
        </w:rPr>
        <w:t>6. Abutment teeth for a removable partial denture in the disease control stage in the treatment plan.</w:t>
      </w:r>
    </w:p>
    <w:p w:rsidR="007B224F" w:rsidRPr="007B224F" w:rsidRDefault="007B224F" w:rsidP="007B224F">
      <w:pPr>
        <w:pStyle w:val="a3"/>
        <w:bidi w:val="0"/>
        <w:ind w:left="0"/>
        <w:rPr>
          <w:rFonts w:asciiTheme="majorBidi" w:hAnsiTheme="majorBidi" w:cstheme="majorBidi"/>
          <w:sz w:val="28"/>
          <w:szCs w:val="28"/>
        </w:rPr>
      </w:pPr>
    </w:p>
    <w:p w:rsidR="007B224F" w:rsidRPr="007B224F" w:rsidRDefault="007B224F" w:rsidP="007B224F">
      <w:pPr>
        <w:pStyle w:val="a3"/>
        <w:bidi w:val="0"/>
        <w:ind w:left="0"/>
        <w:rPr>
          <w:rFonts w:asciiTheme="majorBidi" w:hAnsiTheme="majorBidi" w:cstheme="majorBidi"/>
          <w:sz w:val="28"/>
          <w:szCs w:val="28"/>
        </w:rPr>
      </w:pPr>
      <w:r w:rsidRPr="007B224F">
        <w:rPr>
          <w:rFonts w:asciiTheme="majorBidi" w:hAnsiTheme="majorBidi" w:cstheme="majorBidi"/>
          <w:sz w:val="28"/>
          <w:szCs w:val="28"/>
        </w:rPr>
        <w:t>* Composites of today can be used in heavy occlusion because the work resistance of it is much larger (better) than the composites of before.</w:t>
      </w:r>
    </w:p>
    <w:p w:rsidR="007B224F" w:rsidRDefault="007B224F" w:rsidP="007B224F">
      <w:pPr>
        <w:pStyle w:val="a3"/>
        <w:bidi w:val="0"/>
        <w:ind w:left="0"/>
        <w:rPr>
          <w:rFonts w:asciiTheme="majorBidi" w:hAnsiTheme="majorBidi" w:cstheme="majorBidi"/>
          <w:sz w:val="28"/>
          <w:szCs w:val="28"/>
        </w:rPr>
      </w:pPr>
      <w:r w:rsidRPr="007B224F">
        <w:rPr>
          <w:rFonts w:asciiTheme="majorBidi" w:hAnsiTheme="majorBidi" w:cstheme="majorBidi"/>
          <w:sz w:val="28"/>
          <w:szCs w:val="28"/>
        </w:rPr>
        <w:t>* The modern dentine bonding agents overcome the problem of the extension of the cavity (to the root surface) that prevented us from using composites instead of amalgams because of the bonding.</w:t>
      </w:r>
    </w:p>
    <w:p w:rsidR="007B224F" w:rsidRPr="007B224F" w:rsidRDefault="007B224F" w:rsidP="007B224F">
      <w:pPr>
        <w:pStyle w:val="a3"/>
        <w:bidi w:val="0"/>
        <w:ind w:left="0"/>
        <w:rPr>
          <w:rFonts w:asciiTheme="majorBidi" w:hAnsiTheme="majorBidi" w:cstheme="majorBidi"/>
          <w:sz w:val="28"/>
          <w:szCs w:val="28"/>
        </w:rPr>
      </w:pPr>
    </w:p>
    <w:p w:rsidR="007B224F" w:rsidRPr="007B224F" w:rsidRDefault="007B224F" w:rsidP="007B224F">
      <w:pPr>
        <w:pStyle w:val="a3"/>
        <w:bidi w:val="0"/>
        <w:ind w:left="0"/>
        <w:rPr>
          <w:rFonts w:asciiTheme="majorBidi" w:hAnsiTheme="majorBidi" w:cstheme="majorBidi"/>
          <w:sz w:val="28"/>
          <w:szCs w:val="28"/>
        </w:rPr>
      </w:pPr>
      <w:r w:rsidRPr="007B224F">
        <w:rPr>
          <w:rFonts w:asciiTheme="majorBidi" w:hAnsiTheme="majorBidi" w:cstheme="majorBidi"/>
          <w:sz w:val="28"/>
          <w:szCs w:val="28"/>
        </w:rPr>
        <w:t>* Any treatment plan is two sections:</w:t>
      </w:r>
    </w:p>
    <w:p w:rsidR="007B224F" w:rsidRPr="007B224F" w:rsidRDefault="007B224F" w:rsidP="007B224F">
      <w:pPr>
        <w:pStyle w:val="a3"/>
        <w:bidi w:val="0"/>
        <w:ind w:left="0"/>
        <w:rPr>
          <w:rFonts w:asciiTheme="majorBidi" w:hAnsiTheme="majorBidi" w:cstheme="majorBidi"/>
          <w:sz w:val="28"/>
          <w:szCs w:val="28"/>
        </w:rPr>
      </w:pPr>
      <w:r>
        <w:rPr>
          <w:rFonts w:asciiTheme="majorBidi" w:hAnsiTheme="majorBidi" w:cstheme="majorBidi"/>
          <w:sz w:val="28"/>
          <w:szCs w:val="28"/>
        </w:rPr>
        <w:t xml:space="preserve">1- </w:t>
      </w:r>
      <w:r w:rsidRPr="007B224F">
        <w:rPr>
          <w:rFonts w:asciiTheme="majorBidi" w:hAnsiTheme="majorBidi" w:cstheme="majorBidi"/>
          <w:sz w:val="28"/>
          <w:szCs w:val="28"/>
        </w:rPr>
        <w:t>Disease control and rehabilitation phase.</w:t>
      </w:r>
    </w:p>
    <w:p w:rsidR="007B224F" w:rsidRPr="007B224F" w:rsidRDefault="007B224F" w:rsidP="007B224F">
      <w:pPr>
        <w:pStyle w:val="a3"/>
        <w:bidi w:val="0"/>
        <w:ind w:left="0"/>
        <w:rPr>
          <w:rFonts w:asciiTheme="majorBidi" w:hAnsiTheme="majorBidi" w:cstheme="majorBidi"/>
          <w:sz w:val="28"/>
          <w:szCs w:val="28"/>
        </w:rPr>
      </w:pPr>
      <w:r>
        <w:rPr>
          <w:rFonts w:asciiTheme="majorBidi" w:hAnsiTheme="majorBidi" w:cstheme="majorBidi"/>
          <w:sz w:val="28"/>
          <w:szCs w:val="28"/>
        </w:rPr>
        <w:tab/>
      </w:r>
      <w:r w:rsidRPr="007B224F">
        <w:rPr>
          <w:rFonts w:asciiTheme="majorBidi" w:hAnsiTheme="majorBidi" w:cstheme="majorBidi"/>
          <w:sz w:val="28"/>
          <w:szCs w:val="28"/>
        </w:rPr>
        <w:t>Disease control is the elimination of the oral diseases: dental caries and periodontal diseases.</w:t>
      </w:r>
    </w:p>
    <w:p w:rsidR="007B224F" w:rsidRPr="007B224F" w:rsidRDefault="007B224F" w:rsidP="007B224F">
      <w:pPr>
        <w:pStyle w:val="a3"/>
        <w:bidi w:val="0"/>
        <w:ind w:left="0"/>
        <w:rPr>
          <w:rFonts w:asciiTheme="majorBidi" w:hAnsiTheme="majorBidi" w:cstheme="majorBidi"/>
          <w:sz w:val="28"/>
          <w:szCs w:val="28"/>
        </w:rPr>
      </w:pPr>
      <w:r>
        <w:rPr>
          <w:rFonts w:asciiTheme="majorBidi" w:hAnsiTheme="majorBidi" w:cstheme="majorBidi"/>
          <w:sz w:val="28"/>
          <w:szCs w:val="28"/>
        </w:rPr>
        <w:t xml:space="preserve">2- </w:t>
      </w:r>
      <w:r w:rsidRPr="007B224F">
        <w:rPr>
          <w:rFonts w:asciiTheme="majorBidi" w:hAnsiTheme="majorBidi" w:cstheme="majorBidi"/>
          <w:sz w:val="28"/>
          <w:szCs w:val="28"/>
        </w:rPr>
        <w:t>Restorative phase: restore aesthetic and function.</w:t>
      </w:r>
    </w:p>
    <w:p w:rsidR="007B224F" w:rsidRDefault="007B224F" w:rsidP="007B224F">
      <w:pPr>
        <w:pStyle w:val="a3"/>
        <w:bidi w:val="0"/>
        <w:ind w:left="0"/>
        <w:rPr>
          <w:rFonts w:asciiTheme="majorBidi" w:hAnsiTheme="majorBidi" w:cstheme="majorBidi"/>
          <w:sz w:val="28"/>
          <w:szCs w:val="28"/>
        </w:rPr>
      </w:pPr>
      <w:r w:rsidRPr="007B224F">
        <w:rPr>
          <w:rFonts w:asciiTheme="majorBidi" w:hAnsiTheme="majorBidi" w:cstheme="majorBidi"/>
          <w:sz w:val="28"/>
          <w:szCs w:val="28"/>
        </w:rPr>
        <w:t>So, in the disease control we can use amalgam restorations as part of this treatment.</w:t>
      </w:r>
    </w:p>
    <w:p w:rsidR="007B224F" w:rsidRPr="007B224F" w:rsidRDefault="007B224F" w:rsidP="007B224F">
      <w:pPr>
        <w:pStyle w:val="a3"/>
        <w:bidi w:val="0"/>
        <w:ind w:left="0"/>
        <w:rPr>
          <w:rFonts w:asciiTheme="majorBidi" w:hAnsiTheme="majorBidi" w:cstheme="majorBidi"/>
          <w:sz w:val="28"/>
          <w:szCs w:val="28"/>
        </w:rPr>
      </w:pPr>
    </w:p>
    <w:p w:rsidR="007B224F" w:rsidRPr="007B224F" w:rsidRDefault="007B224F" w:rsidP="007B224F">
      <w:pPr>
        <w:pStyle w:val="a3"/>
        <w:bidi w:val="0"/>
        <w:ind w:left="0"/>
        <w:rPr>
          <w:rFonts w:asciiTheme="majorBidi" w:hAnsiTheme="majorBidi" w:cstheme="majorBidi"/>
          <w:sz w:val="28"/>
          <w:szCs w:val="28"/>
        </w:rPr>
      </w:pPr>
      <w:r w:rsidRPr="007B224F">
        <w:rPr>
          <w:rFonts w:asciiTheme="majorBidi" w:hAnsiTheme="majorBidi" w:cstheme="majorBidi"/>
          <w:sz w:val="28"/>
          <w:szCs w:val="28"/>
        </w:rPr>
        <w:t>Contraindications:</w:t>
      </w:r>
    </w:p>
    <w:p w:rsidR="007B224F" w:rsidRPr="007B224F" w:rsidRDefault="007B224F" w:rsidP="007B224F">
      <w:pPr>
        <w:pStyle w:val="a3"/>
        <w:bidi w:val="0"/>
        <w:ind w:left="0"/>
        <w:rPr>
          <w:rFonts w:asciiTheme="majorBidi" w:hAnsiTheme="majorBidi" w:cstheme="majorBidi"/>
          <w:sz w:val="28"/>
          <w:szCs w:val="28"/>
        </w:rPr>
      </w:pPr>
      <w:r w:rsidRPr="007B224F">
        <w:rPr>
          <w:rFonts w:asciiTheme="majorBidi" w:hAnsiTheme="majorBidi" w:cstheme="majorBidi"/>
          <w:sz w:val="28"/>
          <w:szCs w:val="28"/>
        </w:rPr>
        <w:t>1. When aesthetics are of a prime importance.</w:t>
      </w:r>
    </w:p>
    <w:p w:rsidR="007B224F" w:rsidRPr="007B224F" w:rsidRDefault="007B224F" w:rsidP="007B224F">
      <w:pPr>
        <w:pStyle w:val="a3"/>
        <w:bidi w:val="0"/>
        <w:ind w:left="0"/>
        <w:rPr>
          <w:rFonts w:asciiTheme="majorBidi" w:hAnsiTheme="majorBidi" w:cstheme="majorBidi"/>
          <w:sz w:val="28"/>
          <w:szCs w:val="28"/>
        </w:rPr>
      </w:pPr>
      <w:r w:rsidRPr="007B224F">
        <w:rPr>
          <w:rFonts w:asciiTheme="majorBidi" w:hAnsiTheme="majorBidi" w:cstheme="majorBidi"/>
          <w:sz w:val="28"/>
          <w:szCs w:val="28"/>
        </w:rPr>
        <w:t>2. Small cavities that could be very well isolated. Why?</w:t>
      </w:r>
    </w:p>
    <w:p w:rsidR="007B224F" w:rsidRPr="007B224F" w:rsidRDefault="007B224F" w:rsidP="007B224F">
      <w:pPr>
        <w:pStyle w:val="a3"/>
        <w:bidi w:val="0"/>
        <w:ind w:left="0"/>
        <w:rPr>
          <w:rFonts w:asciiTheme="majorBidi" w:hAnsiTheme="majorBidi" w:cstheme="majorBidi"/>
          <w:sz w:val="28"/>
          <w:szCs w:val="28"/>
        </w:rPr>
      </w:pPr>
      <w:r w:rsidRPr="007B224F">
        <w:rPr>
          <w:rFonts w:asciiTheme="majorBidi" w:hAnsiTheme="majorBidi" w:cstheme="majorBidi"/>
          <w:sz w:val="28"/>
          <w:szCs w:val="28"/>
        </w:rPr>
        <w:t>Because it's not conservative, if we have a small cavity, we serve the patient better by using a material like composite where the cavity preparation is minimal.</w:t>
      </w:r>
    </w:p>
    <w:p w:rsidR="007B224F" w:rsidRPr="007B224F" w:rsidRDefault="007B224F" w:rsidP="007B224F">
      <w:pPr>
        <w:pStyle w:val="a3"/>
        <w:bidi w:val="0"/>
        <w:ind w:left="0"/>
        <w:rPr>
          <w:rFonts w:asciiTheme="majorBidi" w:hAnsiTheme="majorBidi" w:cstheme="majorBidi"/>
          <w:sz w:val="28"/>
          <w:szCs w:val="28"/>
        </w:rPr>
      </w:pPr>
      <w:r w:rsidRPr="007B224F">
        <w:rPr>
          <w:rFonts w:asciiTheme="majorBidi" w:hAnsiTheme="majorBidi" w:cstheme="majorBidi"/>
          <w:sz w:val="28"/>
          <w:szCs w:val="28"/>
        </w:rPr>
        <w:t>3. If the patient has a problem (allergy) with any component of amalgam material. (Which is very rare by the way –to have an allergy to a metal-)</w:t>
      </w:r>
    </w:p>
    <w:p w:rsidR="007B224F" w:rsidRPr="007B224F" w:rsidRDefault="007B224F" w:rsidP="007B224F">
      <w:pPr>
        <w:pStyle w:val="a3"/>
        <w:bidi w:val="0"/>
        <w:ind w:left="0"/>
        <w:rPr>
          <w:rFonts w:asciiTheme="majorBidi" w:hAnsiTheme="majorBidi" w:cstheme="majorBidi"/>
          <w:sz w:val="28"/>
          <w:szCs w:val="28"/>
        </w:rPr>
      </w:pPr>
      <w:r w:rsidRPr="007B224F">
        <w:rPr>
          <w:rFonts w:asciiTheme="majorBidi" w:hAnsiTheme="majorBidi" w:cstheme="majorBidi"/>
          <w:sz w:val="28"/>
          <w:szCs w:val="28"/>
        </w:rPr>
        <w:lastRenderedPageBreak/>
        <w:t>* The most allergic metal is NICKEL which was used in dental alloys then it was limited.</w:t>
      </w:r>
    </w:p>
    <w:p w:rsidR="007B224F" w:rsidRPr="007B224F" w:rsidRDefault="007B224F" w:rsidP="007B224F">
      <w:pPr>
        <w:pStyle w:val="a3"/>
        <w:bidi w:val="0"/>
        <w:ind w:left="0"/>
        <w:rPr>
          <w:rFonts w:asciiTheme="majorBidi" w:hAnsiTheme="majorBidi" w:cstheme="majorBidi"/>
          <w:sz w:val="28"/>
          <w:szCs w:val="28"/>
        </w:rPr>
      </w:pPr>
      <w:r w:rsidRPr="007B224F">
        <w:rPr>
          <w:rFonts w:asciiTheme="majorBidi" w:hAnsiTheme="majorBidi" w:cstheme="majorBidi"/>
          <w:sz w:val="28"/>
          <w:szCs w:val="28"/>
        </w:rPr>
        <w:t>4. Debatable issues according to the politics of the country due to the mercury toxicity:</w:t>
      </w:r>
    </w:p>
    <w:p w:rsidR="007B224F" w:rsidRPr="007B224F" w:rsidRDefault="007B224F" w:rsidP="007B224F">
      <w:pPr>
        <w:pStyle w:val="a3"/>
        <w:bidi w:val="0"/>
        <w:ind w:left="0"/>
        <w:rPr>
          <w:rFonts w:asciiTheme="majorBidi" w:hAnsiTheme="majorBidi" w:cstheme="majorBidi"/>
          <w:sz w:val="28"/>
          <w:szCs w:val="28"/>
        </w:rPr>
      </w:pPr>
      <w:r w:rsidRPr="007B224F">
        <w:rPr>
          <w:rFonts w:asciiTheme="majorBidi" w:hAnsiTheme="majorBidi" w:cstheme="majorBidi"/>
          <w:sz w:val="28"/>
          <w:szCs w:val="28"/>
        </w:rPr>
        <w:t>- Children under</w:t>
      </w:r>
      <w:r>
        <w:rPr>
          <w:rFonts w:asciiTheme="majorBidi" w:hAnsiTheme="majorBidi" w:cstheme="majorBidi"/>
          <w:sz w:val="28"/>
          <w:szCs w:val="28"/>
        </w:rPr>
        <w:t xml:space="preserve"> </w:t>
      </w:r>
      <w:r w:rsidRPr="007B224F">
        <w:rPr>
          <w:rFonts w:asciiTheme="majorBidi" w:hAnsiTheme="majorBidi" w:cstheme="majorBidi"/>
          <w:sz w:val="28"/>
          <w:szCs w:val="28"/>
        </w:rPr>
        <w:t>12.</w:t>
      </w:r>
    </w:p>
    <w:p w:rsidR="007B224F" w:rsidRPr="007B224F" w:rsidRDefault="007B224F" w:rsidP="007B224F">
      <w:pPr>
        <w:pStyle w:val="a3"/>
        <w:bidi w:val="0"/>
        <w:ind w:left="0"/>
        <w:rPr>
          <w:rFonts w:asciiTheme="majorBidi" w:hAnsiTheme="majorBidi" w:cstheme="majorBidi"/>
          <w:sz w:val="28"/>
          <w:szCs w:val="28"/>
        </w:rPr>
      </w:pPr>
      <w:r w:rsidRPr="007B224F">
        <w:rPr>
          <w:rFonts w:asciiTheme="majorBidi" w:hAnsiTheme="majorBidi" w:cstheme="majorBidi"/>
          <w:sz w:val="28"/>
          <w:szCs w:val="28"/>
        </w:rPr>
        <w:t>- Lactating women.</w:t>
      </w:r>
    </w:p>
    <w:p w:rsidR="007B224F" w:rsidRPr="007B224F" w:rsidRDefault="007B224F" w:rsidP="007B224F">
      <w:pPr>
        <w:pStyle w:val="a3"/>
        <w:bidi w:val="0"/>
        <w:ind w:left="0"/>
        <w:rPr>
          <w:rFonts w:asciiTheme="majorBidi" w:hAnsiTheme="majorBidi" w:cstheme="majorBidi"/>
          <w:sz w:val="28"/>
          <w:szCs w:val="28"/>
        </w:rPr>
      </w:pPr>
      <w:r w:rsidRPr="007B224F">
        <w:rPr>
          <w:rFonts w:asciiTheme="majorBidi" w:hAnsiTheme="majorBidi" w:cstheme="majorBidi"/>
          <w:sz w:val="28"/>
          <w:szCs w:val="28"/>
        </w:rPr>
        <w:t>-pregnant women.</w:t>
      </w:r>
    </w:p>
    <w:p w:rsidR="007B224F" w:rsidRPr="007B224F" w:rsidRDefault="007B224F" w:rsidP="007B224F">
      <w:pPr>
        <w:rPr>
          <w:rFonts w:asciiTheme="majorBidi" w:hAnsiTheme="majorBidi" w:cstheme="majorBidi"/>
          <w:sz w:val="28"/>
          <w:szCs w:val="28"/>
        </w:rPr>
      </w:pPr>
    </w:p>
    <w:p w:rsidR="007B224F" w:rsidRPr="007B224F" w:rsidRDefault="007B224F" w:rsidP="007B224F">
      <w:pPr>
        <w:pStyle w:val="a3"/>
        <w:bidi w:val="0"/>
        <w:ind w:left="0"/>
        <w:rPr>
          <w:rFonts w:asciiTheme="majorBidi" w:hAnsiTheme="majorBidi" w:cstheme="majorBidi"/>
          <w:sz w:val="28"/>
          <w:szCs w:val="28"/>
        </w:rPr>
      </w:pPr>
      <w:r w:rsidRPr="007B224F">
        <w:rPr>
          <w:rFonts w:asciiTheme="majorBidi" w:hAnsiTheme="majorBidi" w:cstheme="majorBidi"/>
          <w:sz w:val="28"/>
          <w:szCs w:val="28"/>
        </w:rPr>
        <w:t>* THE BEST INSULATOR TO THE PULP IS THE DENTINE.</w:t>
      </w:r>
    </w:p>
    <w:p w:rsidR="007B224F" w:rsidRPr="007B224F" w:rsidRDefault="007B224F" w:rsidP="007B224F">
      <w:pPr>
        <w:pStyle w:val="a3"/>
        <w:tabs>
          <w:tab w:val="left" w:pos="7125"/>
        </w:tabs>
        <w:bidi w:val="0"/>
        <w:ind w:left="0"/>
        <w:rPr>
          <w:rFonts w:asciiTheme="majorBidi" w:hAnsiTheme="majorBidi" w:cstheme="majorBidi"/>
          <w:sz w:val="28"/>
          <w:szCs w:val="28"/>
        </w:rPr>
      </w:pPr>
      <w:r w:rsidRPr="007B224F">
        <w:rPr>
          <w:rFonts w:asciiTheme="majorBidi" w:hAnsiTheme="majorBidi" w:cstheme="majorBidi"/>
          <w:sz w:val="28"/>
          <w:szCs w:val="28"/>
        </w:rPr>
        <w:t>* The IDEAL outline consists of the two resistance form principles that are bases for all occlusal cavities:</w:t>
      </w:r>
    </w:p>
    <w:p w:rsidR="007B224F" w:rsidRPr="007B224F" w:rsidRDefault="007B224F" w:rsidP="007B224F">
      <w:pPr>
        <w:pStyle w:val="a3"/>
        <w:tabs>
          <w:tab w:val="left" w:pos="7125"/>
        </w:tabs>
        <w:bidi w:val="0"/>
        <w:ind w:left="0"/>
        <w:rPr>
          <w:rFonts w:asciiTheme="majorBidi" w:hAnsiTheme="majorBidi" w:cstheme="majorBidi"/>
          <w:sz w:val="28"/>
          <w:szCs w:val="28"/>
        </w:rPr>
      </w:pPr>
      <w:r w:rsidRPr="007B224F">
        <w:rPr>
          <w:rFonts w:asciiTheme="majorBidi" w:hAnsiTheme="majorBidi" w:cstheme="majorBidi"/>
          <w:sz w:val="28"/>
          <w:szCs w:val="28"/>
        </w:rPr>
        <w:t>1. Placement of the margins in areas that are sound a</w:t>
      </w:r>
      <w:r>
        <w:rPr>
          <w:rFonts w:asciiTheme="majorBidi" w:hAnsiTheme="majorBidi" w:cstheme="majorBidi"/>
          <w:sz w:val="28"/>
          <w:szCs w:val="28"/>
        </w:rPr>
        <w:t>nd subjected to minimal stress</w:t>
      </w:r>
      <w:r w:rsidRPr="007B224F">
        <w:rPr>
          <w:rFonts w:asciiTheme="majorBidi" w:hAnsiTheme="majorBidi" w:cstheme="majorBidi"/>
          <w:sz w:val="28"/>
          <w:szCs w:val="28"/>
        </w:rPr>
        <w:t>. Which means: don't let the margin</w:t>
      </w:r>
      <w:r>
        <w:rPr>
          <w:rFonts w:asciiTheme="majorBidi" w:hAnsiTheme="majorBidi" w:cstheme="majorBidi"/>
          <w:sz w:val="28"/>
          <w:szCs w:val="28"/>
        </w:rPr>
        <w:t>s</w:t>
      </w:r>
      <w:r w:rsidRPr="007B224F">
        <w:rPr>
          <w:rFonts w:asciiTheme="majorBidi" w:hAnsiTheme="majorBidi" w:cstheme="majorBidi"/>
          <w:sz w:val="28"/>
          <w:szCs w:val="28"/>
        </w:rPr>
        <w:t xml:space="preserve"> </w:t>
      </w:r>
      <w:r>
        <w:rPr>
          <w:rFonts w:asciiTheme="majorBidi" w:hAnsiTheme="majorBidi" w:cstheme="majorBidi"/>
          <w:sz w:val="28"/>
          <w:szCs w:val="28"/>
        </w:rPr>
        <w:t xml:space="preserve">be </w:t>
      </w:r>
      <w:r w:rsidRPr="007B224F">
        <w:rPr>
          <w:rFonts w:asciiTheme="majorBidi" w:hAnsiTheme="majorBidi" w:cstheme="majorBidi"/>
          <w:sz w:val="28"/>
          <w:szCs w:val="28"/>
        </w:rPr>
        <w:t>in the fissure area.</w:t>
      </w:r>
    </w:p>
    <w:p w:rsidR="007B224F" w:rsidRPr="007B224F" w:rsidRDefault="007B224F" w:rsidP="007B224F">
      <w:pPr>
        <w:pStyle w:val="a3"/>
        <w:tabs>
          <w:tab w:val="left" w:pos="7125"/>
        </w:tabs>
        <w:bidi w:val="0"/>
        <w:ind w:left="0"/>
        <w:rPr>
          <w:rFonts w:asciiTheme="majorBidi" w:hAnsiTheme="majorBidi" w:cstheme="majorBidi"/>
          <w:sz w:val="28"/>
          <w:szCs w:val="28"/>
        </w:rPr>
      </w:pPr>
      <w:r w:rsidRPr="007B224F">
        <w:rPr>
          <w:rFonts w:asciiTheme="majorBidi" w:hAnsiTheme="majorBidi" w:cstheme="majorBidi"/>
          <w:sz w:val="28"/>
          <w:szCs w:val="28"/>
        </w:rPr>
        <w:t>2. Preservation of the tooth structure, don't extend your cavity too far. (Don’t overdo it) which means: extend it to the areas that are smooth and resistant (minimal occlusal forces).</w:t>
      </w:r>
    </w:p>
    <w:p w:rsidR="007B224F" w:rsidRPr="007B224F" w:rsidRDefault="007B224F" w:rsidP="007B224F">
      <w:pPr>
        <w:rPr>
          <w:rFonts w:asciiTheme="majorBidi" w:hAnsiTheme="majorBidi" w:cstheme="majorBidi"/>
          <w:sz w:val="28"/>
          <w:szCs w:val="28"/>
        </w:rPr>
      </w:pPr>
      <w:r>
        <w:rPr>
          <w:rFonts w:asciiTheme="majorBidi" w:hAnsiTheme="majorBidi" w:cstheme="majorBidi"/>
          <w:sz w:val="28"/>
          <w:szCs w:val="28"/>
        </w:rPr>
        <w:t>*</w:t>
      </w:r>
      <w:r w:rsidRPr="007B224F">
        <w:rPr>
          <w:rFonts w:asciiTheme="majorBidi" w:hAnsiTheme="majorBidi" w:cstheme="majorBidi"/>
          <w:sz w:val="28"/>
          <w:szCs w:val="28"/>
        </w:rPr>
        <w:t>Try to preserve the marginal ridge to maintain the strength of the tooth.</w:t>
      </w:r>
    </w:p>
    <w:p w:rsidR="007B224F" w:rsidRPr="007B224F" w:rsidRDefault="007B224F" w:rsidP="007B224F">
      <w:pPr>
        <w:pStyle w:val="a3"/>
        <w:tabs>
          <w:tab w:val="left" w:pos="7125"/>
        </w:tabs>
        <w:bidi w:val="0"/>
        <w:ind w:left="0"/>
        <w:rPr>
          <w:rFonts w:asciiTheme="majorBidi" w:hAnsiTheme="majorBidi" w:cstheme="majorBidi"/>
          <w:sz w:val="28"/>
          <w:szCs w:val="28"/>
        </w:rPr>
      </w:pPr>
      <w:r w:rsidRPr="007B224F">
        <w:rPr>
          <w:rFonts w:asciiTheme="majorBidi" w:hAnsiTheme="majorBidi" w:cstheme="majorBidi"/>
          <w:sz w:val="28"/>
          <w:szCs w:val="28"/>
        </w:rPr>
        <w:t>Even if the fissure is extending closer to the marginal ridge, we sacrifice one principal of tooth pr</w:t>
      </w:r>
      <w:r>
        <w:rPr>
          <w:rFonts w:asciiTheme="majorBidi" w:hAnsiTheme="majorBidi" w:cstheme="majorBidi"/>
          <w:sz w:val="28"/>
          <w:szCs w:val="28"/>
        </w:rPr>
        <w:t xml:space="preserve">eparation which is the retention; </w:t>
      </w:r>
      <w:r w:rsidRPr="007B224F">
        <w:rPr>
          <w:rFonts w:asciiTheme="majorBidi" w:hAnsiTheme="majorBidi" w:cstheme="majorBidi"/>
          <w:sz w:val="28"/>
          <w:szCs w:val="28"/>
        </w:rPr>
        <w:t>we tilt the bur in a direction that will give us a wall diverging occlusal</w:t>
      </w:r>
      <w:r>
        <w:rPr>
          <w:rFonts w:asciiTheme="majorBidi" w:hAnsiTheme="majorBidi" w:cstheme="majorBidi"/>
          <w:sz w:val="28"/>
          <w:szCs w:val="28"/>
        </w:rPr>
        <w:t>y, o</w:t>
      </w:r>
      <w:r w:rsidRPr="007B224F">
        <w:rPr>
          <w:rFonts w:asciiTheme="majorBidi" w:hAnsiTheme="majorBidi" w:cstheme="majorBidi"/>
          <w:sz w:val="28"/>
          <w:szCs w:val="28"/>
        </w:rPr>
        <w:t>r straight sometimes to preserve the dentinal support to the marginal ridge. We lost the retention in that area, it's okay because actually I don't need EVERY bit of the cavity to be retentive. There are other sites of the cavity that provide retention and resistance form we need.</w:t>
      </w:r>
    </w:p>
    <w:p w:rsidR="007B224F" w:rsidRPr="007B224F" w:rsidRDefault="007B224F" w:rsidP="007B224F">
      <w:pPr>
        <w:pStyle w:val="a3"/>
        <w:tabs>
          <w:tab w:val="left" w:pos="7125"/>
        </w:tabs>
        <w:bidi w:val="0"/>
        <w:ind w:left="0"/>
        <w:rPr>
          <w:rFonts w:asciiTheme="majorBidi" w:hAnsiTheme="majorBidi" w:cstheme="majorBidi"/>
          <w:sz w:val="28"/>
          <w:szCs w:val="28"/>
        </w:rPr>
      </w:pPr>
      <w:r w:rsidRPr="007B224F">
        <w:rPr>
          <w:rFonts w:asciiTheme="majorBidi" w:hAnsiTheme="majorBidi" w:cstheme="majorBidi"/>
          <w:sz w:val="28"/>
          <w:szCs w:val="28"/>
        </w:rPr>
        <w:t>-minimal depth for dental amalgam: 1.5-2mm.</w:t>
      </w:r>
    </w:p>
    <w:p w:rsidR="007B224F" w:rsidRPr="007B224F" w:rsidRDefault="007B224F" w:rsidP="007B224F">
      <w:pPr>
        <w:rPr>
          <w:rFonts w:asciiTheme="majorBidi" w:hAnsiTheme="majorBidi" w:cstheme="majorBidi"/>
          <w:sz w:val="28"/>
          <w:szCs w:val="28"/>
        </w:rPr>
      </w:pPr>
      <w:r w:rsidRPr="007B224F">
        <w:rPr>
          <w:rFonts w:asciiTheme="majorBidi" w:hAnsiTheme="majorBidi" w:cstheme="majorBidi"/>
          <w:sz w:val="28"/>
          <w:szCs w:val="28"/>
        </w:rPr>
        <w:t>When preparing a cavity, we usually start distally or with the most carious part.</w:t>
      </w:r>
    </w:p>
    <w:p w:rsidR="007B224F" w:rsidRPr="007B224F" w:rsidRDefault="007B224F" w:rsidP="007B224F">
      <w:pPr>
        <w:rPr>
          <w:rFonts w:asciiTheme="majorBidi" w:hAnsiTheme="majorBidi" w:cstheme="majorBidi"/>
          <w:sz w:val="28"/>
          <w:szCs w:val="28"/>
        </w:rPr>
      </w:pPr>
      <w:r w:rsidRPr="007B224F">
        <w:rPr>
          <w:rFonts w:asciiTheme="majorBidi" w:hAnsiTheme="majorBidi" w:cstheme="majorBidi"/>
          <w:sz w:val="28"/>
          <w:szCs w:val="28"/>
        </w:rPr>
        <w:t>The instrument should be operated before touching the tooth</w:t>
      </w:r>
    </w:p>
    <w:p w:rsidR="007B224F" w:rsidRPr="007B224F" w:rsidRDefault="007B224F" w:rsidP="007B224F">
      <w:pPr>
        <w:rPr>
          <w:rFonts w:asciiTheme="majorBidi" w:hAnsiTheme="majorBidi" w:cstheme="majorBidi"/>
          <w:sz w:val="28"/>
          <w:szCs w:val="28"/>
        </w:rPr>
      </w:pPr>
      <w:r w:rsidRPr="007B224F">
        <w:rPr>
          <w:rFonts w:asciiTheme="majorBidi" w:hAnsiTheme="majorBidi" w:cstheme="majorBidi"/>
          <w:sz w:val="28"/>
          <w:szCs w:val="28"/>
        </w:rPr>
        <w:t>*the high-speed hand piece has a speed of 300,000 RPM (revolution per minute) or more.</w:t>
      </w:r>
    </w:p>
    <w:p w:rsidR="007B224F" w:rsidRPr="007B224F" w:rsidRDefault="007B224F" w:rsidP="007B224F">
      <w:pPr>
        <w:rPr>
          <w:rFonts w:asciiTheme="majorBidi" w:hAnsiTheme="majorBidi" w:cstheme="majorBidi"/>
          <w:sz w:val="28"/>
          <w:szCs w:val="28"/>
        </w:rPr>
      </w:pPr>
      <w:r>
        <w:rPr>
          <w:rFonts w:asciiTheme="majorBidi" w:hAnsiTheme="majorBidi" w:cstheme="majorBidi"/>
          <w:sz w:val="28"/>
          <w:szCs w:val="28"/>
        </w:rPr>
        <w:t>Our aim</w:t>
      </w:r>
      <w:r w:rsidRPr="007B224F">
        <w:rPr>
          <w:rFonts w:asciiTheme="majorBidi" w:hAnsiTheme="majorBidi" w:cstheme="majorBidi"/>
          <w:sz w:val="28"/>
          <w:szCs w:val="28"/>
        </w:rPr>
        <w:t xml:space="preserve"> is to reach an ideal enamel (cavity) margin; a margin that is formed of full-length enamel prisms with partial length enamel prisms supported by dentine. We don't want unsupported enamel margins; we don't mind how much are the partial-length enamel rods or how much the full-length are, provided that both are supported by dentine.</w:t>
      </w:r>
    </w:p>
    <w:p w:rsidR="007B224F" w:rsidRPr="007B224F" w:rsidRDefault="007B224F" w:rsidP="007B224F">
      <w:pPr>
        <w:pStyle w:val="a3"/>
        <w:tabs>
          <w:tab w:val="left" w:pos="7125"/>
        </w:tabs>
        <w:bidi w:val="0"/>
        <w:ind w:left="0"/>
        <w:rPr>
          <w:rFonts w:asciiTheme="majorBidi" w:hAnsiTheme="majorBidi" w:cstheme="majorBidi"/>
          <w:sz w:val="28"/>
          <w:szCs w:val="28"/>
        </w:rPr>
      </w:pPr>
      <w:r w:rsidRPr="007B224F">
        <w:rPr>
          <w:rFonts w:asciiTheme="majorBidi" w:hAnsiTheme="majorBidi" w:cstheme="majorBidi"/>
          <w:sz w:val="28"/>
          <w:szCs w:val="28"/>
        </w:rPr>
        <w:t>Resistance form is provided by sufficient areas of relatively flat pulpal floor in sound tooth structure.</w:t>
      </w:r>
    </w:p>
    <w:p w:rsidR="007B224F" w:rsidRPr="007B224F" w:rsidRDefault="007B224F" w:rsidP="007B224F">
      <w:pPr>
        <w:pStyle w:val="a3"/>
        <w:tabs>
          <w:tab w:val="left" w:pos="7125"/>
        </w:tabs>
        <w:bidi w:val="0"/>
        <w:ind w:left="0"/>
        <w:rPr>
          <w:rFonts w:asciiTheme="majorBidi" w:hAnsiTheme="majorBidi" w:cstheme="majorBidi"/>
          <w:sz w:val="28"/>
          <w:szCs w:val="28"/>
        </w:rPr>
      </w:pPr>
      <w:r w:rsidRPr="007B224F">
        <w:rPr>
          <w:rFonts w:asciiTheme="majorBidi" w:hAnsiTheme="majorBidi" w:cstheme="majorBidi"/>
          <w:sz w:val="28"/>
          <w:szCs w:val="28"/>
        </w:rPr>
        <w:t>-Minimal extension of the external walls not to weaken the tooth.</w:t>
      </w:r>
    </w:p>
    <w:p w:rsidR="007B224F" w:rsidRPr="007B224F" w:rsidRDefault="007B224F" w:rsidP="007B224F">
      <w:pPr>
        <w:pStyle w:val="a3"/>
        <w:tabs>
          <w:tab w:val="left" w:pos="7125"/>
        </w:tabs>
        <w:bidi w:val="0"/>
        <w:ind w:left="0"/>
        <w:rPr>
          <w:rFonts w:asciiTheme="majorBidi" w:hAnsiTheme="majorBidi" w:cstheme="majorBidi"/>
          <w:sz w:val="28"/>
          <w:szCs w:val="28"/>
        </w:rPr>
      </w:pPr>
      <w:r w:rsidRPr="007B224F">
        <w:rPr>
          <w:rFonts w:asciiTheme="majorBidi" w:hAnsiTheme="majorBidi" w:cstheme="majorBidi"/>
          <w:sz w:val="28"/>
          <w:szCs w:val="28"/>
        </w:rPr>
        <w:t>-Strong ideal enamel margins.</w:t>
      </w:r>
    </w:p>
    <w:p w:rsidR="007B224F" w:rsidRPr="007B224F" w:rsidRDefault="007B224F" w:rsidP="007B224F">
      <w:pPr>
        <w:pStyle w:val="a3"/>
        <w:tabs>
          <w:tab w:val="left" w:pos="7125"/>
        </w:tabs>
        <w:bidi w:val="0"/>
        <w:ind w:left="0"/>
        <w:rPr>
          <w:rFonts w:asciiTheme="majorBidi" w:hAnsiTheme="majorBidi" w:cstheme="majorBidi"/>
          <w:sz w:val="28"/>
          <w:szCs w:val="28"/>
        </w:rPr>
      </w:pPr>
      <w:r w:rsidRPr="007B224F">
        <w:rPr>
          <w:rFonts w:asciiTheme="majorBidi" w:hAnsiTheme="majorBidi" w:cstheme="majorBidi"/>
          <w:sz w:val="28"/>
          <w:szCs w:val="28"/>
        </w:rPr>
        <w:t>-Sufficient depth to resorb in a liquid thickness of the restoration.</w:t>
      </w:r>
    </w:p>
    <w:p w:rsidR="007B224F" w:rsidRPr="007B224F" w:rsidRDefault="007B224F" w:rsidP="007B224F">
      <w:pPr>
        <w:rPr>
          <w:rFonts w:asciiTheme="majorBidi" w:hAnsiTheme="majorBidi" w:cstheme="majorBidi"/>
          <w:sz w:val="28"/>
          <w:szCs w:val="28"/>
        </w:rPr>
      </w:pPr>
      <w:r w:rsidRPr="007B224F">
        <w:rPr>
          <w:rFonts w:asciiTheme="majorBidi" w:hAnsiTheme="majorBidi" w:cstheme="majorBidi"/>
          <w:sz w:val="28"/>
          <w:szCs w:val="28"/>
        </w:rPr>
        <w:t>-Retention form is provided by the occlusal convergence of all or part of the cavity walls.</w:t>
      </w:r>
    </w:p>
    <w:p w:rsidR="007B224F" w:rsidRPr="007B224F" w:rsidRDefault="007B224F" w:rsidP="007B224F">
      <w:pPr>
        <w:rPr>
          <w:sz w:val="28"/>
          <w:szCs w:val="28"/>
        </w:rPr>
      </w:pPr>
    </w:p>
    <w:sectPr w:rsidR="007B224F" w:rsidRPr="007B2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24F"/>
    <w:rsid w:val="0028753A"/>
    <w:rsid w:val="007B224F"/>
    <w:rsid w:val="00B03091"/>
    <w:rsid w:val="00D766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224F"/>
    <w:pPr>
      <w:bidi/>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224F"/>
    <w:pPr>
      <w:bidi/>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Esam Khatib</dc:creator>
  <cp:lastModifiedBy>Juaitem 2</cp:lastModifiedBy>
  <cp:revision>2</cp:revision>
  <dcterms:created xsi:type="dcterms:W3CDTF">2017-04-24T19:32:00Z</dcterms:created>
  <dcterms:modified xsi:type="dcterms:W3CDTF">2017-04-24T19:32:00Z</dcterms:modified>
</cp:coreProperties>
</file>