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DF" w:rsidRPr="00B63373" w:rsidRDefault="00A21DDF" w:rsidP="00A21DDF">
      <w:pPr>
        <w:jc w:val="right"/>
        <w:rPr>
          <w:rFonts w:cstheme="minorHAnsi"/>
          <w:sz w:val="32"/>
          <w:szCs w:val="32"/>
        </w:rPr>
      </w:pPr>
      <w:bookmarkStart w:id="0" w:name="_GoBack"/>
      <w:bookmarkEnd w:id="0"/>
      <w:r w:rsidRPr="00B63373">
        <w:rPr>
          <w:rFonts w:cstheme="minorHAnsi"/>
          <w:sz w:val="32"/>
          <w:szCs w:val="32"/>
        </w:rPr>
        <w:t>SUMMARY CROWNS AND BRIDGES SHEETS 1-4 1</w:t>
      </w:r>
      <w:r w:rsidRPr="00B63373">
        <w:rPr>
          <w:rFonts w:cstheme="minorHAnsi"/>
          <w:sz w:val="32"/>
          <w:szCs w:val="32"/>
          <w:vertAlign w:val="superscript"/>
        </w:rPr>
        <w:t>ST</w:t>
      </w:r>
      <w:r w:rsidRPr="00B63373">
        <w:rPr>
          <w:rFonts w:cstheme="minorHAnsi"/>
          <w:sz w:val="32"/>
          <w:szCs w:val="32"/>
        </w:rPr>
        <w:t xml:space="preserve"> SEMESTER </w:t>
      </w:r>
    </w:p>
    <w:p w:rsidR="00A21DDF" w:rsidRPr="00B63373" w:rsidRDefault="00A21DDF" w:rsidP="00A21DDF">
      <w:pPr>
        <w:jc w:val="right"/>
        <w:rPr>
          <w:rFonts w:cstheme="minorHAnsi"/>
          <w:sz w:val="24"/>
          <w:szCs w:val="24"/>
          <w:rtl/>
        </w:rPr>
      </w:pPr>
      <w:r w:rsidRPr="00B63373">
        <w:rPr>
          <w:rFonts w:cstheme="minorHAnsi"/>
          <w:sz w:val="24"/>
          <w:szCs w:val="24"/>
        </w:rPr>
        <w:t xml:space="preserve">- </w:t>
      </w:r>
      <w:r w:rsidRPr="00B63373">
        <w:rPr>
          <w:rFonts w:cstheme="minorHAnsi"/>
          <w:b/>
          <w:bCs/>
          <w:sz w:val="24"/>
          <w:szCs w:val="24"/>
          <w:u w:val="single"/>
        </w:rPr>
        <w:t>Fixed dental prosthesis</w:t>
      </w:r>
      <w:r w:rsidRPr="00B63373">
        <w:rPr>
          <w:rFonts w:cstheme="minorHAnsi"/>
          <w:sz w:val="24"/>
          <w:szCs w:val="24"/>
        </w:rPr>
        <w:t>: it’s any dental prosthesis that is luted or we screw it or mechanically attached</w:t>
      </w:r>
    </w:p>
    <w:p w:rsidR="00A21DDF" w:rsidRPr="00B63373" w:rsidRDefault="00A21DDF" w:rsidP="00A21DDF">
      <w:pPr>
        <w:jc w:val="right"/>
        <w:rPr>
          <w:rFonts w:cstheme="minorHAnsi"/>
          <w:sz w:val="24"/>
          <w:szCs w:val="24"/>
        </w:rPr>
      </w:pPr>
      <w:r w:rsidRPr="00B63373">
        <w:rPr>
          <w:rFonts w:cstheme="minorHAnsi"/>
          <w:sz w:val="24"/>
          <w:szCs w:val="24"/>
        </w:rPr>
        <w:t xml:space="preserve">-luted </w:t>
      </w:r>
      <w:r w:rsidRPr="00B63373">
        <w:rPr>
          <w:rFonts w:cstheme="minorHAnsi"/>
          <w:sz w:val="24"/>
          <w:szCs w:val="24"/>
        </w:rPr>
        <w:sym w:font="Wingdings" w:char="F0E8"/>
      </w:r>
      <w:r w:rsidRPr="00B63373">
        <w:rPr>
          <w:rFonts w:cstheme="minorHAnsi"/>
          <w:sz w:val="24"/>
          <w:szCs w:val="24"/>
        </w:rPr>
        <w:t xml:space="preserve"> cemented ; we bring a material in a flowy stage and we put it inside the crown</w:t>
      </w:r>
    </w:p>
    <w:p w:rsidR="00A21DDF" w:rsidRPr="00B63373" w:rsidRDefault="00A21DDF" w:rsidP="00A21DDF">
      <w:pPr>
        <w:jc w:val="right"/>
        <w:rPr>
          <w:rFonts w:cstheme="minorHAnsi"/>
          <w:sz w:val="24"/>
          <w:szCs w:val="24"/>
          <w:rtl/>
        </w:rPr>
      </w:pPr>
      <w:r w:rsidRPr="00B63373">
        <w:rPr>
          <w:rFonts w:cstheme="minorHAnsi"/>
          <w:sz w:val="24"/>
          <w:szCs w:val="24"/>
        </w:rPr>
        <w:t xml:space="preserve">Screw </w:t>
      </w:r>
      <w:r w:rsidRPr="00B63373">
        <w:rPr>
          <w:rFonts w:cstheme="minorHAnsi"/>
          <w:sz w:val="24"/>
          <w:szCs w:val="24"/>
        </w:rPr>
        <w:sym w:font="Wingdings" w:char="F0E8"/>
      </w:r>
      <w:r w:rsidRPr="00B63373">
        <w:rPr>
          <w:rFonts w:cstheme="minorHAnsi"/>
          <w:sz w:val="24"/>
          <w:szCs w:val="24"/>
        </w:rPr>
        <w:t xml:space="preserve"> bor3'e </w:t>
      </w:r>
    </w:p>
    <w:p w:rsidR="00A21DDF" w:rsidRPr="00B63373" w:rsidRDefault="00A21DDF" w:rsidP="00A21DDF">
      <w:pPr>
        <w:jc w:val="right"/>
        <w:rPr>
          <w:rFonts w:cstheme="minorHAnsi"/>
          <w:sz w:val="24"/>
          <w:szCs w:val="24"/>
          <w:rtl/>
        </w:rPr>
      </w:pPr>
      <w:r w:rsidRPr="00B63373">
        <w:rPr>
          <w:rFonts w:cstheme="minorHAnsi"/>
          <w:sz w:val="24"/>
          <w:szCs w:val="24"/>
        </w:rPr>
        <w:t xml:space="preserve">Mechanically attached </w:t>
      </w:r>
      <w:r w:rsidRPr="00B63373">
        <w:rPr>
          <w:rFonts w:cstheme="minorHAnsi"/>
          <w:sz w:val="24"/>
          <w:szCs w:val="24"/>
        </w:rPr>
        <w:sym w:font="Wingdings" w:char="F0E8"/>
      </w:r>
      <w:r w:rsidRPr="00B63373">
        <w:rPr>
          <w:rFonts w:cstheme="minorHAnsi"/>
          <w:sz w:val="24"/>
          <w:szCs w:val="24"/>
        </w:rPr>
        <w:t xml:space="preserve"> this way is used more in implants than in crowns and bridges</w:t>
      </w:r>
    </w:p>
    <w:p w:rsidR="00A21DDF" w:rsidRPr="00B63373" w:rsidRDefault="00A21DDF" w:rsidP="00A21DDF">
      <w:pPr>
        <w:jc w:val="right"/>
        <w:rPr>
          <w:rFonts w:cstheme="minorHAnsi"/>
          <w:sz w:val="24"/>
          <w:szCs w:val="24"/>
          <w:rtl/>
        </w:rPr>
      </w:pPr>
      <w:r w:rsidRPr="00B63373">
        <w:rPr>
          <w:rFonts w:cstheme="minorHAnsi"/>
          <w:sz w:val="24"/>
          <w:szCs w:val="24"/>
        </w:rPr>
        <w:t xml:space="preserve">**Retention method in composite </w:t>
      </w:r>
      <w:r w:rsidRPr="00B63373">
        <w:rPr>
          <w:rFonts w:cstheme="minorHAnsi"/>
          <w:sz w:val="24"/>
          <w:szCs w:val="24"/>
        </w:rPr>
        <w:sym w:font="Wingdings" w:char="F0E8"/>
      </w:r>
      <w:r w:rsidRPr="00B63373">
        <w:rPr>
          <w:rFonts w:cstheme="minorHAnsi"/>
          <w:sz w:val="24"/>
          <w:szCs w:val="24"/>
        </w:rPr>
        <w:t xml:space="preserve"> micromechanical retention (etching and bonding ).</w:t>
      </w:r>
    </w:p>
    <w:p w:rsidR="00A21DDF" w:rsidRPr="00B63373" w:rsidRDefault="00A21DDF" w:rsidP="00A21DDF">
      <w:pPr>
        <w:jc w:val="right"/>
        <w:rPr>
          <w:rFonts w:cstheme="minorHAnsi"/>
          <w:sz w:val="24"/>
          <w:szCs w:val="24"/>
          <w:rtl/>
        </w:rPr>
      </w:pPr>
      <w:r w:rsidRPr="00B63373">
        <w:rPr>
          <w:rFonts w:cstheme="minorHAnsi"/>
          <w:sz w:val="24"/>
          <w:szCs w:val="24"/>
        </w:rPr>
        <w:t xml:space="preserve">**Retention method in amalgam </w:t>
      </w:r>
      <w:r w:rsidRPr="00B63373">
        <w:rPr>
          <w:rFonts w:cstheme="minorHAnsi"/>
          <w:sz w:val="24"/>
          <w:szCs w:val="24"/>
        </w:rPr>
        <w:sym w:font="Wingdings" w:char="F0E8"/>
      </w:r>
      <w:r w:rsidRPr="00B63373">
        <w:rPr>
          <w:rFonts w:cstheme="minorHAnsi"/>
          <w:sz w:val="24"/>
          <w:szCs w:val="24"/>
        </w:rPr>
        <w:t xml:space="preserve"> macro mechanical method by preparing convergent walls.</w:t>
      </w:r>
    </w:p>
    <w:p w:rsidR="00A21DDF" w:rsidRPr="00B63373" w:rsidRDefault="00A21DDF" w:rsidP="00A21DDF">
      <w:pPr>
        <w:jc w:val="right"/>
        <w:rPr>
          <w:rFonts w:cstheme="minorHAnsi"/>
          <w:sz w:val="24"/>
          <w:szCs w:val="24"/>
        </w:rPr>
      </w:pPr>
      <w:r w:rsidRPr="00B63373">
        <w:rPr>
          <w:rFonts w:cstheme="minorHAnsi"/>
          <w:sz w:val="24"/>
          <w:szCs w:val="24"/>
        </w:rPr>
        <w:t xml:space="preserve">**retention method used in roots </w:t>
      </w:r>
      <w:r w:rsidRPr="00B63373">
        <w:rPr>
          <w:rFonts w:cstheme="minorHAnsi"/>
          <w:sz w:val="24"/>
          <w:szCs w:val="24"/>
        </w:rPr>
        <w:sym w:font="Wingdings" w:char="F0E8"/>
      </w:r>
      <w:r w:rsidRPr="00B63373">
        <w:rPr>
          <w:rFonts w:cstheme="minorHAnsi"/>
          <w:sz w:val="24"/>
          <w:szCs w:val="24"/>
        </w:rPr>
        <w:t xml:space="preserve"> posts </w:t>
      </w:r>
    </w:p>
    <w:p w:rsidR="00A21DDF" w:rsidRPr="00B63373" w:rsidRDefault="00A21DDF" w:rsidP="00A21DDF">
      <w:pPr>
        <w:jc w:val="right"/>
        <w:rPr>
          <w:rFonts w:cstheme="minorHAnsi"/>
          <w:sz w:val="24"/>
          <w:szCs w:val="24"/>
        </w:rPr>
      </w:pPr>
      <w:r w:rsidRPr="00B63373">
        <w:rPr>
          <w:rFonts w:cstheme="minorHAnsi"/>
          <w:sz w:val="24"/>
          <w:szCs w:val="24"/>
        </w:rPr>
        <w:t xml:space="preserve">**While for indirect restoration or fixed prothodontics </w:t>
      </w:r>
      <w:r w:rsidRPr="00B63373">
        <w:rPr>
          <w:rFonts w:cstheme="minorHAnsi"/>
          <w:sz w:val="24"/>
          <w:szCs w:val="24"/>
        </w:rPr>
        <w:sym w:font="Wingdings" w:char="F0E8"/>
      </w:r>
      <w:r w:rsidRPr="00B63373">
        <w:rPr>
          <w:rFonts w:cstheme="minorHAnsi"/>
          <w:sz w:val="24"/>
          <w:szCs w:val="24"/>
        </w:rPr>
        <w:t>luting</w:t>
      </w:r>
    </w:p>
    <w:p w:rsidR="00A21DDF" w:rsidRPr="00B63373" w:rsidRDefault="00A21DDF" w:rsidP="00A21DDF">
      <w:pPr>
        <w:jc w:val="right"/>
        <w:rPr>
          <w:rFonts w:cstheme="minorHAnsi"/>
          <w:sz w:val="24"/>
          <w:szCs w:val="24"/>
        </w:rPr>
      </w:pPr>
      <w:r w:rsidRPr="00B63373">
        <w:rPr>
          <w:rFonts w:cstheme="minorHAnsi"/>
          <w:sz w:val="24"/>
          <w:szCs w:val="24"/>
        </w:rPr>
        <w:t xml:space="preserve">                                                                                                   </w:t>
      </w:r>
      <w:r w:rsidRPr="00B63373">
        <w:rPr>
          <w:rFonts w:cstheme="minorHAnsi"/>
          <w:sz w:val="24"/>
          <w:szCs w:val="24"/>
        </w:rPr>
        <w:sym w:font="Wingdings" w:char="F0E8"/>
      </w:r>
      <w:r w:rsidRPr="00B63373">
        <w:rPr>
          <w:rFonts w:cstheme="minorHAnsi"/>
          <w:sz w:val="24"/>
          <w:szCs w:val="24"/>
        </w:rPr>
        <w:t xml:space="preserve">screwing </w:t>
      </w:r>
    </w:p>
    <w:p w:rsidR="00A21DDF" w:rsidRPr="00B63373" w:rsidRDefault="00A21DDF" w:rsidP="00A21DDF">
      <w:pPr>
        <w:jc w:val="right"/>
        <w:rPr>
          <w:rFonts w:cstheme="minorHAnsi"/>
          <w:sz w:val="24"/>
          <w:szCs w:val="24"/>
        </w:rPr>
      </w:pPr>
      <w:r w:rsidRPr="00B63373">
        <w:rPr>
          <w:rFonts w:cstheme="minorHAnsi"/>
          <w:sz w:val="24"/>
          <w:szCs w:val="24"/>
        </w:rPr>
        <w:t xml:space="preserve">                                                                                                   </w:t>
      </w:r>
      <w:r w:rsidRPr="00B63373">
        <w:rPr>
          <w:rFonts w:cstheme="minorHAnsi"/>
          <w:sz w:val="24"/>
          <w:szCs w:val="24"/>
        </w:rPr>
        <w:sym w:font="Wingdings" w:char="F0E8"/>
      </w:r>
      <w:r w:rsidRPr="00B63373">
        <w:rPr>
          <w:rFonts w:cstheme="minorHAnsi"/>
          <w:sz w:val="24"/>
          <w:szCs w:val="24"/>
        </w:rPr>
        <w:t>mechanical (by friction)</w:t>
      </w:r>
    </w:p>
    <w:p w:rsidR="00A21DDF" w:rsidRPr="00B63373" w:rsidRDefault="00A21DDF" w:rsidP="00A21DDF">
      <w:pPr>
        <w:jc w:val="right"/>
        <w:rPr>
          <w:sz w:val="24"/>
          <w:szCs w:val="24"/>
        </w:rPr>
      </w:pPr>
    </w:p>
    <w:p w:rsidR="00A21DDF" w:rsidRPr="00B63373" w:rsidRDefault="00A21DDF" w:rsidP="00A21DDF">
      <w:pPr>
        <w:jc w:val="right"/>
        <w:rPr>
          <w:rFonts w:cstheme="minorHAnsi"/>
          <w:sz w:val="24"/>
          <w:szCs w:val="24"/>
          <w:rtl/>
        </w:rPr>
      </w:pPr>
      <w:r w:rsidRPr="00B63373">
        <w:rPr>
          <w:rFonts w:cstheme="minorHAnsi"/>
          <w:sz w:val="24"/>
          <w:szCs w:val="24"/>
        </w:rPr>
        <w:t>** mainly we make crowns from centrals to first molar we usually don’t replace wisdoms because theyr'e not much needed</w:t>
      </w:r>
    </w:p>
    <w:p w:rsidR="00A21DDF" w:rsidRPr="00B63373" w:rsidRDefault="00A21DDF" w:rsidP="00A21DDF">
      <w:pPr>
        <w:jc w:val="right"/>
        <w:rPr>
          <w:rFonts w:cstheme="minorHAnsi"/>
          <w:sz w:val="24"/>
          <w:szCs w:val="24"/>
          <w:rtl/>
        </w:rPr>
      </w:pPr>
      <w:r w:rsidRPr="00B63373">
        <w:rPr>
          <w:rFonts w:cstheme="minorHAnsi"/>
          <w:sz w:val="24"/>
          <w:szCs w:val="24"/>
        </w:rPr>
        <w:t>Usually patients come with missing teeth in the mandible more than the maxilla that’s due to not having enough primary support areas as in the maxilla .</w:t>
      </w:r>
    </w:p>
    <w:p w:rsidR="00A21DDF" w:rsidRPr="00B63373" w:rsidRDefault="00A21DDF" w:rsidP="00A21DDF">
      <w:pPr>
        <w:jc w:val="right"/>
        <w:rPr>
          <w:rFonts w:cstheme="minorHAnsi"/>
          <w:sz w:val="24"/>
          <w:szCs w:val="24"/>
          <w:u w:val="single"/>
          <w:rtl/>
        </w:rPr>
      </w:pPr>
      <w:r w:rsidRPr="00B63373">
        <w:rPr>
          <w:rFonts w:cstheme="minorHAnsi"/>
          <w:sz w:val="24"/>
          <w:szCs w:val="24"/>
          <w:rtl/>
        </w:rPr>
        <w:t>*</w:t>
      </w:r>
      <w:r w:rsidRPr="00B63373">
        <w:rPr>
          <w:rFonts w:cstheme="minorHAnsi"/>
          <w:sz w:val="24"/>
          <w:szCs w:val="24"/>
          <w:u w:val="single"/>
        </w:rPr>
        <w:t xml:space="preserve"> In order to make crowns we should know the dimensions of the teeth , so we have to memorize them all over again</w:t>
      </w:r>
    </w:p>
    <w:p w:rsidR="00A21DDF" w:rsidRPr="00B63373" w:rsidRDefault="00A21DDF" w:rsidP="00A21DDF">
      <w:pPr>
        <w:rPr>
          <w:rFonts w:cstheme="minorHAnsi"/>
          <w:sz w:val="24"/>
          <w:szCs w:val="24"/>
          <w:rtl/>
        </w:rPr>
      </w:pPr>
      <w:r w:rsidRPr="00B63373">
        <w:rPr>
          <w:rFonts w:cstheme="minorHAnsi"/>
          <w:noProof/>
          <w:sz w:val="24"/>
          <w:szCs w:val="24"/>
          <w:lang w:bidi="ar-SA"/>
        </w:rPr>
        <w:drawing>
          <wp:inline distT="0" distB="0" distL="0" distR="0">
            <wp:extent cx="4669993" cy="2737127"/>
            <wp:effectExtent l="19050" t="0" r="0" b="0"/>
            <wp:docPr id="1" name="صورة 1" descr="نتيجة بحث الصور عن ‪dimensions of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dimensions of teeth‬‏"/>
                    <pic:cNvPicPr>
                      <a:picLocks noChangeAspect="1" noChangeArrowheads="1"/>
                    </pic:cNvPicPr>
                  </pic:nvPicPr>
                  <pic:blipFill>
                    <a:blip r:embed="rId8"/>
                    <a:srcRect/>
                    <a:stretch>
                      <a:fillRect/>
                    </a:stretch>
                  </pic:blipFill>
                  <pic:spPr bwMode="auto">
                    <a:xfrm>
                      <a:off x="0" y="0"/>
                      <a:ext cx="4672234" cy="2738441"/>
                    </a:xfrm>
                    <a:prstGeom prst="rect">
                      <a:avLst/>
                    </a:prstGeom>
                    <a:noFill/>
                    <a:ln w="9525">
                      <a:noFill/>
                      <a:miter lim="800000"/>
                      <a:headEnd/>
                      <a:tailEnd/>
                    </a:ln>
                  </pic:spPr>
                </pic:pic>
              </a:graphicData>
            </a:graphic>
          </wp:inline>
        </w:drawing>
      </w:r>
    </w:p>
    <w:p w:rsidR="00A21DDF" w:rsidRPr="00B63373" w:rsidRDefault="00A21DDF" w:rsidP="00A21DDF">
      <w:pPr>
        <w:jc w:val="right"/>
        <w:rPr>
          <w:rFonts w:cstheme="minorHAnsi"/>
          <w:sz w:val="24"/>
          <w:szCs w:val="24"/>
          <w:rtl/>
        </w:rPr>
      </w:pPr>
      <w:r w:rsidRPr="00B63373">
        <w:rPr>
          <w:rFonts w:cstheme="minorHAnsi"/>
          <w:sz w:val="24"/>
          <w:szCs w:val="24"/>
        </w:rPr>
        <w:lastRenderedPageBreak/>
        <w:t xml:space="preserve">  *1 of 10 of the prepared teeth for crowns and bridges will go under irreversible pulpitis changes if happened </w:t>
      </w:r>
      <w:r w:rsidRPr="00B63373">
        <w:rPr>
          <w:rFonts w:cstheme="minorHAnsi"/>
          <w:sz w:val="24"/>
          <w:szCs w:val="24"/>
        </w:rPr>
        <w:sym w:font="Wingdings" w:char="F0E8"/>
      </w:r>
      <w:r w:rsidRPr="00B63373">
        <w:rPr>
          <w:rFonts w:cstheme="minorHAnsi"/>
          <w:sz w:val="24"/>
          <w:szCs w:val="24"/>
        </w:rPr>
        <w:t xml:space="preserve"> remove the crown do rct and replace the crown</w:t>
      </w:r>
    </w:p>
    <w:p w:rsidR="00A21DDF" w:rsidRPr="00B63373" w:rsidRDefault="00A21DDF" w:rsidP="00A21DDF">
      <w:pPr>
        <w:jc w:val="right"/>
        <w:rPr>
          <w:rFonts w:cstheme="minorHAnsi"/>
          <w:sz w:val="24"/>
          <w:szCs w:val="24"/>
          <w:rtl/>
        </w:rPr>
      </w:pPr>
      <w:r w:rsidRPr="00B63373">
        <w:rPr>
          <w:rFonts w:cstheme="minorHAnsi"/>
          <w:sz w:val="24"/>
          <w:szCs w:val="24"/>
          <w:rtl/>
        </w:rPr>
        <w:t>*</w:t>
      </w:r>
      <w:r w:rsidRPr="00B63373">
        <w:rPr>
          <w:rFonts w:cstheme="minorHAnsi"/>
          <w:sz w:val="24"/>
          <w:szCs w:val="24"/>
        </w:rPr>
        <w:t xml:space="preserve"> so do we need to make RCT for all teeth before preparing ? the answer is NO , we try to maximize the possibility of retaining pulp health</w:t>
      </w:r>
    </w:p>
    <w:p w:rsidR="00A21DDF" w:rsidRPr="00B63373" w:rsidRDefault="00A21DDF" w:rsidP="00A21DDF">
      <w:pPr>
        <w:jc w:val="right"/>
        <w:rPr>
          <w:rFonts w:cstheme="minorHAnsi"/>
          <w:sz w:val="24"/>
          <w:szCs w:val="24"/>
          <w:rtl/>
        </w:rPr>
      </w:pPr>
      <w:r w:rsidRPr="00B63373">
        <w:rPr>
          <w:rFonts w:cstheme="minorHAnsi"/>
          <w:sz w:val="24"/>
          <w:szCs w:val="24"/>
        </w:rPr>
        <w:t>* the MAIN disadvantages  when we do crown preparation,</w:t>
      </w:r>
      <w:r w:rsidRPr="00B63373">
        <w:rPr>
          <w:rFonts w:cstheme="minorHAnsi"/>
          <w:sz w:val="24"/>
          <w:szCs w:val="24"/>
        </w:rPr>
        <w:sym w:font="Wingdings" w:char="F0E8"/>
      </w:r>
      <w:r w:rsidRPr="00B63373">
        <w:rPr>
          <w:rFonts w:cstheme="minorHAnsi"/>
          <w:sz w:val="24"/>
          <w:szCs w:val="24"/>
        </w:rPr>
        <w:t xml:space="preserve"> we remove( 50-60%) or even more of the volume of the crown</w:t>
      </w:r>
    </w:p>
    <w:p w:rsidR="00A21DDF" w:rsidRPr="00B63373" w:rsidRDefault="00A21DDF" w:rsidP="00A21DDF">
      <w:pPr>
        <w:jc w:val="right"/>
        <w:rPr>
          <w:rFonts w:cstheme="minorHAnsi"/>
          <w:sz w:val="24"/>
          <w:szCs w:val="24"/>
          <w:rtl/>
        </w:rPr>
      </w:pPr>
      <w:r w:rsidRPr="00B63373">
        <w:rPr>
          <w:rFonts w:cstheme="minorHAnsi"/>
          <w:sz w:val="24"/>
          <w:szCs w:val="24"/>
        </w:rPr>
        <w:t>Walls of preparation should be convergent to accommodate cement and allow seating of crown</w:t>
      </w:r>
    </w:p>
    <w:p w:rsidR="00A21DDF" w:rsidRPr="00B63373" w:rsidRDefault="00A21DDF" w:rsidP="00A21DDF">
      <w:pPr>
        <w:pStyle w:val="a3"/>
        <w:numPr>
          <w:ilvl w:val="0"/>
          <w:numId w:val="1"/>
        </w:numPr>
        <w:jc w:val="both"/>
        <w:rPr>
          <w:rFonts w:cstheme="minorHAnsi"/>
          <w:sz w:val="24"/>
          <w:szCs w:val="24"/>
          <w:lang w:bidi="ar-JO"/>
        </w:rPr>
      </w:pPr>
      <w:r w:rsidRPr="00B63373">
        <w:rPr>
          <w:rFonts w:cstheme="minorHAnsi"/>
          <w:sz w:val="24"/>
          <w:szCs w:val="24"/>
          <w:lang w:bidi="ar-JO"/>
        </w:rPr>
        <w:t xml:space="preserve">we have two materials </w:t>
      </w:r>
      <w:r w:rsidRPr="00B63373">
        <w:rPr>
          <w:rFonts w:cstheme="minorHAnsi"/>
          <w:sz w:val="24"/>
          <w:szCs w:val="24"/>
          <w:lang w:bidi="ar-JO"/>
        </w:rPr>
        <w:sym w:font="Wingdings" w:char="F0E8"/>
      </w:r>
      <w:r w:rsidRPr="00B63373">
        <w:rPr>
          <w:rFonts w:cstheme="minorHAnsi"/>
          <w:sz w:val="24"/>
          <w:szCs w:val="24"/>
          <w:lang w:bidi="ar-JO"/>
        </w:rPr>
        <w:t xml:space="preserve"> 1.inner material that has to be strong (metal or high solid ceramics) to withstand the forces  </w:t>
      </w:r>
    </w:p>
    <w:p w:rsidR="00A21DDF" w:rsidRPr="00B63373" w:rsidRDefault="00A21DDF" w:rsidP="00A21DDF">
      <w:pPr>
        <w:bidi w:val="0"/>
        <w:ind w:left="360"/>
        <w:jc w:val="both"/>
        <w:rPr>
          <w:rFonts w:cstheme="minorHAnsi"/>
          <w:sz w:val="24"/>
          <w:szCs w:val="24"/>
        </w:rPr>
      </w:pPr>
      <w:r w:rsidRPr="00B63373">
        <w:rPr>
          <w:rFonts w:cstheme="minorHAnsi"/>
          <w:sz w:val="24"/>
          <w:szCs w:val="24"/>
        </w:rPr>
        <w:t xml:space="preserve">                                                  </w:t>
      </w:r>
      <w:r w:rsidRPr="00B63373">
        <w:rPr>
          <w:rFonts w:cstheme="minorHAnsi"/>
          <w:sz w:val="24"/>
          <w:szCs w:val="24"/>
        </w:rPr>
        <w:sym w:font="Wingdings" w:char="F0E8"/>
      </w:r>
      <w:r w:rsidRPr="00B63373">
        <w:rPr>
          <w:rFonts w:cstheme="minorHAnsi"/>
          <w:sz w:val="24"/>
          <w:szCs w:val="24"/>
        </w:rPr>
        <w:t xml:space="preserve"> 2.outer material ( ceramic ) which is more esthetic but weaker so it does have a fracture rate .</w:t>
      </w:r>
    </w:p>
    <w:p w:rsidR="00A21DDF" w:rsidRPr="00B63373" w:rsidRDefault="00A21DDF" w:rsidP="00A21DDF">
      <w:pPr>
        <w:jc w:val="right"/>
        <w:rPr>
          <w:rFonts w:cstheme="minorHAnsi"/>
          <w:sz w:val="24"/>
          <w:szCs w:val="24"/>
          <w:rtl/>
        </w:rPr>
      </w:pPr>
      <w:r w:rsidRPr="00B63373">
        <w:rPr>
          <w:rFonts w:cstheme="minorHAnsi"/>
          <w:sz w:val="24"/>
          <w:szCs w:val="24"/>
        </w:rPr>
        <w:t>There's no such thing as a "permanent restoration" so we prefer to call it "definitive restoration"</w:t>
      </w:r>
    </w:p>
    <w:p w:rsidR="00A21DDF" w:rsidRPr="00B63373" w:rsidRDefault="00A21DDF" w:rsidP="00A21DDF">
      <w:pPr>
        <w:jc w:val="right"/>
        <w:rPr>
          <w:sz w:val="24"/>
          <w:szCs w:val="24"/>
          <w:rtl/>
        </w:rPr>
      </w:pPr>
    </w:p>
    <w:p w:rsidR="00A21DDF" w:rsidRPr="00B63373" w:rsidRDefault="00A21DDF" w:rsidP="00A21DDF">
      <w:pPr>
        <w:jc w:val="right"/>
        <w:rPr>
          <w:rFonts w:cstheme="minorHAnsi"/>
          <w:sz w:val="24"/>
          <w:szCs w:val="24"/>
          <w:rtl/>
        </w:rPr>
      </w:pPr>
    </w:p>
    <w:p w:rsidR="00A21DDF" w:rsidRPr="00B63373" w:rsidRDefault="00A21DDF" w:rsidP="00A21DDF">
      <w:pPr>
        <w:jc w:val="right"/>
        <w:rPr>
          <w:rFonts w:cstheme="minorHAnsi"/>
          <w:sz w:val="24"/>
          <w:szCs w:val="24"/>
          <w:rtl/>
        </w:rPr>
      </w:pPr>
      <w:r w:rsidRPr="00B63373">
        <w:rPr>
          <w:rFonts w:cstheme="minorHAnsi"/>
          <w:noProof/>
          <w:sz w:val="24"/>
          <w:szCs w:val="24"/>
          <w:rtl/>
          <w:lang w:bidi="ar-SA"/>
        </w:rPr>
        <w:drawing>
          <wp:anchor distT="0" distB="0" distL="114300" distR="114300" simplePos="0" relativeHeight="251660288" behindDoc="0" locked="0" layoutInCell="1" allowOverlap="1">
            <wp:simplePos x="0" y="0"/>
            <wp:positionH relativeFrom="column">
              <wp:posOffset>276860</wp:posOffset>
            </wp:positionH>
            <wp:positionV relativeFrom="paragraph">
              <wp:posOffset>-586105</wp:posOffset>
            </wp:positionV>
            <wp:extent cx="3169285" cy="1519555"/>
            <wp:effectExtent l="19050" t="0" r="0" b="0"/>
            <wp:wrapNone/>
            <wp:docPr id="7" name="Picture 6" descr="anatomy-impl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implant1.jpg"/>
                    <pic:cNvPicPr/>
                  </pic:nvPicPr>
                  <pic:blipFill>
                    <a:blip r:embed="rId9" cstate="print"/>
                    <a:stretch>
                      <a:fillRect/>
                    </a:stretch>
                  </pic:blipFill>
                  <pic:spPr>
                    <a:xfrm>
                      <a:off x="0" y="0"/>
                      <a:ext cx="3169285" cy="1519555"/>
                    </a:xfrm>
                    <a:prstGeom prst="rect">
                      <a:avLst/>
                    </a:prstGeom>
                  </pic:spPr>
                </pic:pic>
              </a:graphicData>
            </a:graphic>
          </wp:anchor>
        </w:drawing>
      </w:r>
    </w:p>
    <w:p w:rsidR="00A21DDF" w:rsidRPr="00B63373" w:rsidRDefault="00A21DDF" w:rsidP="00A21DDF">
      <w:pPr>
        <w:jc w:val="right"/>
        <w:rPr>
          <w:rFonts w:cstheme="minorHAnsi"/>
          <w:sz w:val="24"/>
          <w:szCs w:val="24"/>
        </w:rPr>
      </w:pPr>
    </w:p>
    <w:p w:rsidR="00A21DDF" w:rsidRPr="00B63373" w:rsidRDefault="00A21DDF" w:rsidP="00A21DDF">
      <w:pPr>
        <w:tabs>
          <w:tab w:val="left" w:pos="2593"/>
        </w:tabs>
        <w:jc w:val="right"/>
        <w:rPr>
          <w:rFonts w:cstheme="minorHAnsi"/>
          <w:sz w:val="24"/>
          <w:szCs w:val="24"/>
          <w:rtl/>
        </w:rPr>
      </w:pPr>
      <w:r w:rsidRPr="00B63373">
        <w:rPr>
          <w:rFonts w:cstheme="minorHAnsi"/>
          <w:sz w:val="24"/>
          <w:szCs w:val="24"/>
          <w:rtl/>
        </w:rPr>
        <w:tab/>
      </w:r>
    </w:p>
    <w:p w:rsidR="00A21DDF" w:rsidRPr="00B63373" w:rsidRDefault="00A21DDF" w:rsidP="00A21DDF">
      <w:pPr>
        <w:tabs>
          <w:tab w:val="left" w:pos="2593"/>
        </w:tabs>
        <w:jc w:val="right"/>
        <w:rPr>
          <w:rFonts w:cstheme="minorHAnsi"/>
          <w:sz w:val="24"/>
          <w:szCs w:val="24"/>
        </w:rPr>
      </w:pPr>
      <w:r w:rsidRPr="00B63373">
        <w:rPr>
          <w:rFonts w:cstheme="minorHAnsi"/>
          <w:sz w:val="24"/>
          <w:szCs w:val="24"/>
        </w:rPr>
        <w:t xml:space="preserve">Pontic </w:t>
      </w:r>
      <w:r w:rsidRPr="00B63373">
        <w:rPr>
          <w:rFonts w:cstheme="minorHAnsi"/>
          <w:sz w:val="24"/>
          <w:szCs w:val="24"/>
        </w:rPr>
        <w:sym w:font="Wingdings" w:char="F0E8"/>
      </w:r>
      <w:r w:rsidRPr="00B63373">
        <w:rPr>
          <w:rFonts w:cstheme="minorHAnsi"/>
          <w:sz w:val="24"/>
          <w:szCs w:val="24"/>
        </w:rPr>
        <w:t xml:space="preserve"> the part replacing the missing tooth </w:t>
      </w:r>
    </w:p>
    <w:p w:rsidR="00A21DDF" w:rsidRPr="00B63373" w:rsidRDefault="00A21DDF" w:rsidP="00A21DDF">
      <w:pPr>
        <w:tabs>
          <w:tab w:val="left" w:pos="2593"/>
        </w:tabs>
        <w:jc w:val="right"/>
        <w:rPr>
          <w:rFonts w:cstheme="minorHAnsi"/>
          <w:sz w:val="24"/>
          <w:szCs w:val="24"/>
        </w:rPr>
      </w:pPr>
      <w:r w:rsidRPr="00B63373">
        <w:rPr>
          <w:rFonts w:cstheme="minorHAnsi"/>
          <w:sz w:val="24"/>
          <w:szCs w:val="24"/>
        </w:rPr>
        <w:t xml:space="preserve">Retainer </w:t>
      </w:r>
      <w:r w:rsidRPr="00B63373">
        <w:rPr>
          <w:rFonts w:cstheme="minorHAnsi"/>
          <w:sz w:val="24"/>
          <w:szCs w:val="24"/>
        </w:rPr>
        <w:sym w:font="Wingdings" w:char="F0E8"/>
      </w:r>
      <w:r w:rsidRPr="00B63373">
        <w:rPr>
          <w:rFonts w:cstheme="minorHAnsi"/>
          <w:sz w:val="24"/>
          <w:szCs w:val="24"/>
        </w:rPr>
        <w:t xml:space="preserve"> the part covering the abutments </w:t>
      </w:r>
    </w:p>
    <w:p w:rsidR="00A21DDF" w:rsidRPr="00B63373" w:rsidRDefault="00A21DDF" w:rsidP="00A21DDF">
      <w:pPr>
        <w:tabs>
          <w:tab w:val="left" w:pos="2593"/>
        </w:tabs>
        <w:jc w:val="right"/>
        <w:rPr>
          <w:rFonts w:cstheme="minorHAnsi"/>
          <w:sz w:val="24"/>
          <w:szCs w:val="24"/>
        </w:rPr>
      </w:pPr>
      <w:r w:rsidRPr="00B63373">
        <w:rPr>
          <w:rFonts w:cstheme="minorHAnsi"/>
          <w:sz w:val="24"/>
          <w:szCs w:val="24"/>
        </w:rPr>
        <w:t>Connector</w:t>
      </w:r>
      <w:r w:rsidRPr="00B63373">
        <w:rPr>
          <w:rFonts w:cstheme="minorHAnsi"/>
          <w:sz w:val="24"/>
          <w:szCs w:val="24"/>
        </w:rPr>
        <w:sym w:font="Wingdings" w:char="F0E8"/>
      </w:r>
      <w:r w:rsidRPr="00B63373">
        <w:rPr>
          <w:rFonts w:cstheme="minorHAnsi"/>
          <w:sz w:val="24"/>
          <w:szCs w:val="24"/>
        </w:rPr>
        <w:t xml:space="preserve"> the joint between them </w:t>
      </w:r>
    </w:p>
    <w:p w:rsidR="00A21DDF" w:rsidRPr="00B63373" w:rsidRDefault="00A21DDF" w:rsidP="00A21DDF">
      <w:pPr>
        <w:tabs>
          <w:tab w:val="left" w:pos="2593"/>
        </w:tabs>
        <w:jc w:val="right"/>
        <w:rPr>
          <w:rFonts w:cstheme="minorHAnsi"/>
          <w:sz w:val="24"/>
          <w:szCs w:val="24"/>
          <w:rtl/>
        </w:rPr>
      </w:pPr>
      <w:r w:rsidRPr="00B63373">
        <w:rPr>
          <w:rFonts w:cstheme="minorHAnsi"/>
          <w:sz w:val="24"/>
          <w:szCs w:val="24"/>
        </w:rPr>
        <w:t>*types of bridges :</w:t>
      </w:r>
    </w:p>
    <w:p w:rsidR="00A21DDF" w:rsidRPr="00B63373" w:rsidRDefault="00A21DDF" w:rsidP="00A21DDF">
      <w:pPr>
        <w:shd w:val="clear" w:color="auto" w:fill="FFFFFF"/>
        <w:spacing w:after="360" w:line="360" w:lineRule="atLeast"/>
        <w:jc w:val="right"/>
        <w:rPr>
          <w:rFonts w:eastAsia="Times New Roman" w:cstheme="minorHAnsi"/>
          <w:sz w:val="24"/>
          <w:szCs w:val="24"/>
          <w:rtl/>
        </w:rPr>
      </w:pPr>
      <w:r w:rsidRPr="00B63373">
        <w:rPr>
          <w:rFonts w:cstheme="minorHAnsi"/>
          <w:sz w:val="24"/>
          <w:szCs w:val="24"/>
        </w:rPr>
        <w:t>1.</w:t>
      </w:r>
      <w:r w:rsidRPr="00B63373">
        <w:rPr>
          <w:rFonts w:eastAsia="Times New Roman" w:cstheme="minorHAnsi"/>
          <w:sz w:val="24"/>
          <w:szCs w:val="24"/>
        </w:rPr>
        <w:t xml:space="preserve"> A traditional fixed bridge is comprised of a false tooth (known as a pontic) which is fused to two crowns. Traditional fixed bridges are anchored by the neighboring teeth and can also be supported by dental implants.</w:t>
      </w:r>
    </w:p>
    <w:p w:rsidR="00A21DDF" w:rsidRPr="00B63373" w:rsidRDefault="00A21DDF" w:rsidP="00A21DDF">
      <w:pPr>
        <w:shd w:val="clear" w:color="auto" w:fill="FFFFFF"/>
        <w:spacing w:after="360" w:line="360" w:lineRule="atLeast"/>
        <w:jc w:val="right"/>
        <w:rPr>
          <w:rFonts w:eastAsia="Times New Roman" w:cstheme="minorHAnsi"/>
          <w:sz w:val="24"/>
          <w:szCs w:val="24"/>
          <w:rtl/>
        </w:rPr>
      </w:pPr>
      <w:r w:rsidRPr="00B63373">
        <w:rPr>
          <w:rFonts w:eastAsia="Times New Roman" w:cstheme="minorHAnsi"/>
          <w:sz w:val="24"/>
          <w:szCs w:val="24"/>
        </w:rPr>
        <w:t>2. A Maryland bridge is often used to replace a missing front tooth and is anchored to the teeth on either side of the gap using metal bands. This type of bridge is used when the neighboring teeth are strong and healthy.</w:t>
      </w:r>
    </w:p>
    <w:p w:rsidR="00A21DDF" w:rsidRPr="00B63373" w:rsidRDefault="00A21DDF" w:rsidP="00A21DDF">
      <w:pPr>
        <w:shd w:val="clear" w:color="auto" w:fill="FFFFFF"/>
        <w:spacing w:after="360" w:line="360" w:lineRule="atLeast"/>
        <w:jc w:val="right"/>
        <w:rPr>
          <w:rFonts w:eastAsia="Times New Roman" w:cstheme="minorHAnsi"/>
          <w:sz w:val="24"/>
          <w:szCs w:val="24"/>
          <w:rtl/>
        </w:rPr>
      </w:pPr>
      <w:r w:rsidRPr="00B63373">
        <w:rPr>
          <w:rFonts w:eastAsia="Times New Roman" w:cstheme="minorHAnsi"/>
          <w:sz w:val="24"/>
          <w:szCs w:val="24"/>
        </w:rPr>
        <w:t>3. A cantilever bridge is used when there are healthy teeth on one side of the gap. The bridge is anchored by one or two healthy teeth on one side of the missing tooth.</w:t>
      </w:r>
    </w:p>
    <w:p w:rsidR="00A21DDF" w:rsidRPr="00B63373" w:rsidRDefault="00A21DDF" w:rsidP="00A21DDF">
      <w:pPr>
        <w:tabs>
          <w:tab w:val="left" w:pos="2593"/>
        </w:tabs>
        <w:rPr>
          <w:rFonts w:cstheme="minorHAnsi"/>
          <w:sz w:val="24"/>
          <w:szCs w:val="24"/>
        </w:rPr>
      </w:pPr>
      <w:r w:rsidRPr="00B63373">
        <w:rPr>
          <w:rFonts w:cstheme="minorHAnsi"/>
          <w:noProof/>
          <w:sz w:val="24"/>
          <w:szCs w:val="24"/>
          <w:rtl/>
          <w:lang w:bidi="ar-SA"/>
        </w:rPr>
        <w:drawing>
          <wp:inline distT="0" distB="0" distL="0" distR="0">
            <wp:extent cx="5274310" cy="2539278"/>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2539278"/>
                    </a:xfrm>
                    <a:prstGeom prst="rect">
                      <a:avLst/>
                    </a:prstGeom>
                    <a:noFill/>
                    <a:ln w="9525">
                      <a:noFill/>
                      <a:miter lim="800000"/>
                      <a:headEnd/>
                      <a:tailEnd/>
                    </a:ln>
                  </pic:spPr>
                </pic:pic>
              </a:graphicData>
            </a:graphic>
          </wp:inline>
        </w:drawing>
      </w:r>
    </w:p>
    <w:p w:rsidR="00A21DDF" w:rsidRPr="00B63373" w:rsidRDefault="00A21DDF" w:rsidP="00A21DDF">
      <w:pPr>
        <w:pStyle w:val="a3"/>
        <w:numPr>
          <w:ilvl w:val="0"/>
          <w:numId w:val="2"/>
        </w:numPr>
        <w:rPr>
          <w:rFonts w:cstheme="minorHAnsi"/>
          <w:sz w:val="24"/>
          <w:szCs w:val="24"/>
          <w:lang w:bidi="ar-JO"/>
        </w:rPr>
      </w:pPr>
      <w:r w:rsidRPr="00B63373">
        <w:rPr>
          <w:rFonts w:cstheme="minorHAnsi"/>
          <w:sz w:val="24"/>
          <w:szCs w:val="24"/>
          <w:lang w:bidi="ar-JO"/>
        </w:rPr>
        <w:t xml:space="preserve">Now lets talk about Support ;  it is either from </w:t>
      </w:r>
    </w:p>
    <w:p w:rsidR="00A21DDF" w:rsidRPr="00B63373" w:rsidRDefault="00A21DDF" w:rsidP="00A21DDF">
      <w:pPr>
        <w:bidi w:val="0"/>
        <w:ind w:left="360"/>
        <w:rPr>
          <w:rFonts w:cstheme="minorHAnsi"/>
          <w:sz w:val="24"/>
          <w:szCs w:val="24"/>
        </w:rPr>
      </w:pPr>
      <w:r w:rsidRPr="00B63373">
        <w:rPr>
          <w:rFonts w:cstheme="minorHAnsi"/>
          <w:sz w:val="24"/>
          <w:szCs w:val="24"/>
        </w:rPr>
        <w:t xml:space="preserve">1.  the tooth structure itself </w:t>
      </w:r>
    </w:p>
    <w:p w:rsidR="00A21DDF" w:rsidRPr="00B63373" w:rsidRDefault="00A21DDF" w:rsidP="00A21DDF">
      <w:pPr>
        <w:bidi w:val="0"/>
        <w:ind w:left="360"/>
        <w:rPr>
          <w:rFonts w:cstheme="minorHAnsi"/>
          <w:sz w:val="24"/>
          <w:szCs w:val="24"/>
        </w:rPr>
      </w:pPr>
      <w:r w:rsidRPr="00B63373">
        <w:rPr>
          <w:rFonts w:cstheme="minorHAnsi"/>
          <w:sz w:val="24"/>
          <w:szCs w:val="24"/>
        </w:rPr>
        <w:t xml:space="preserve">2. if there is no enough tooth structure  we need a post that can be gold post or fiber post </w:t>
      </w:r>
    </w:p>
    <w:p w:rsidR="00A21DDF" w:rsidRPr="00B63373" w:rsidRDefault="00A21DDF" w:rsidP="00A21DDF">
      <w:pPr>
        <w:bidi w:val="0"/>
        <w:ind w:left="360"/>
        <w:rPr>
          <w:rFonts w:cstheme="minorHAnsi"/>
          <w:sz w:val="24"/>
          <w:szCs w:val="24"/>
        </w:rPr>
      </w:pPr>
      <w:r w:rsidRPr="00B63373">
        <w:rPr>
          <w:rFonts w:cstheme="minorHAnsi"/>
          <w:sz w:val="24"/>
          <w:szCs w:val="24"/>
        </w:rPr>
        <w:t xml:space="preserve">3. support by implant if the tooth is extracted </w:t>
      </w:r>
    </w:p>
    <w:p w:rsidR="00A21DDF" w:rsidRPr="00B63373" w:rsidRDefault="00A21DDF" w:rsidP="00A21DDF">
      <w:pPr>
        <w:bidi w:val="0"/>
        <w:ind w:left="360"/>
        <w:rPr>
          <w:rFonts w:cstheme="minorHAnsi"/>
          <w:sz w:val="24"/>
          <w:szCs w:val="24"/>
        </w:rPr>
      </w:pPr>
      <w:r w:rsidRPr="00B63373">
        <w:rPr>
          <w:rFonts w:cstheme="minorHAnsi"/>
          <w:sz w:val="24"/>
          <w:szCs w:val="24"/>
        </w:rPr>
        <w:t>.. life expectancy for a tooth structure-based crown is more than a post-based one.</w:t>
      </w:r>
    </w:p>
    <w:p w:rsidR="00A21DDF" w:rsidRPr="00B63373" w:rsidRDefault="00A21DDF" w:rsidP="00A21DDF">
      <w:pPr>
        <w:pStyle w:val="a3"/>
        <w:numPr>
          <w:ilvl w:val="0"/>
          <w:numId w:val="2"/>
        </w:numPr>
        <w:rPr>
          <w:rFonts w:cstheme="minorHAnsi"/>
          <w:sz w:val="24"/>
          <w:szCs w:val="24"/>
          <w:lang w:bidi="ar-JO"/>
        </w:rPr>
      </w:pPr>
      <w:r w:rsidRPr="00B63373">
        <w:rPr>
          <w:rFonts w:cstheme="minorHAnsi"/>
          <w:sz w:val="24"/>
          <w:szCs w:val="24"/>
        </w:rPr>
        <w:t xml:space="preserve">** </w:t>
      </w:r>
      <w:r w:rsidRPr="00B63373">
        <w:rPr>
          <w:rFonts w:cstheme="minorHAnsi"/>
          <w:sz w:val="24"/>
          <w:szCs w:val="24"/>
          <w:lang w:bidi="ar-JO"/>
        </w:rPr>
        <w:t>consult the patient before doing anything , its prefered to have it written and to have the patient’s  signature on it .</w:t>
      </w:r>
    </w:p>
    <w:p w:rsidR="00A21DDF" w:rsidRPr="00B63373" w:rsidRDefault="00A21DDF" w:rsidP="00A21DDF">
      <w:pPr>
        <w:pStyle w:val="a3"/>
        <w:numPr>
          <w:ilvl w:val="0"/>
          <w:numId w:val="2"/>
        </w:numPr>
        <w:rPr>
          <w:rFonts w:cstheme="minorHAnsi"/>
          <w:sz w:val="24"/>
          <w:szCs w:val="24"/>
          <w:lang w:bidi="ar-JO"/>
        </w:rPr>
      </w:pPr>
      <w:r w:rsidRPr="00B63373">
        <w:rPr>
          <w:rFonts w:cstheme="minorHAnsi"/>
          <w:sz w:val="24"/>
          <w:szCs w:val="24"/>
          <w:lang w:bidi="ar-JO"/>
        </w:rPr>
        <w:t>** show the patient the final look of his teeth before we end up the treatment , nowadays we have digital system that can show him the final result before even starting the treatment .</w:t>
      </w:r>
    </w:p>
    <w:p w:rsidR="00A21DDF" w:rsidRPr="00B63373" w:rsidRDefault="00A21DDF" w:rsidP="00A21DDF">
      <w:pPr>
        <w:pStyle w:val="a3"/>
        <w:rPr>
          <w:rFonts w:cstheme="minorHAnsi"/>
          <w:sz w:val="24"/>
          <w:szCs w:val="24"/>
          <w:lang w:bidi="ar-JO"/>
        </w:rPr>
      </w:pPr>
      <w:r w:rsidRPr="00B63373">
        <w:rPr>
          <w:rFonts w:cstheme="minorHAnsi"/>
          <w:noProof/>
          <w:sz w:val="24"/>
          <w:szCs w:val="24"/>
          <w:rtl/>
        </w:rPr>
        <w:drawing>
          <wp:inline distT="0" distB="0" distL="0" distR="0">
            <wp:extent cx="5274310" cy="3076575"/>
            <wp:effectExtent l="0" t="0" r="0" b="9525"/>
            <wp:docPr id="4"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21DDF" w:rsidRPr="00B63373" w:rsidRDefault="00A21DDF" w:rsidP="00A21DDF">
      <w:pPr>
        <w:tabs>
          <w:tab w:val="left" w:pos="2593"/>
        </w:tabs>
        <w:rPr>
          <w:sz w:val="24"/>
          <w:szCs w:val="24"/>
          <w:rtl/>
        </w:rPr>
      </w:pPr>
    </w:p>
    <w:p w:rsidR="00A21DDF" w:rsidRPr="00B63373" w:rsidRDefault="00A21DDF" w:rsidP="00A21DDF">
      <w:pPr>
        <w:jc w:val="right"/>
        <w:rPr>
          <w:rFonts w:cstheme="minorHAnsi"/>
          <w:sz w:val="24"/>
          <w:szCs w:val="24"/>
          <w:rtl/>
        </w:rPr>
      </w:pPr>
      <w:r w:rsidRPr="00B63373">
        <w:rPr>
          <w:rFonts w:cstheme="minorHAnsi"/>
          <w:sz w:val="24"/>
          <w:szCs w:val="24"/>
        </w:rPr>
        <w:t>In direct restoration (plastic restorative material) it's hard to lose the restoration by dislodgment forces because they are protected by the tooth, while in indirect restoration, retention is of a major value to prevent dislodgment by OCCLUSAL forces</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Between crown and the tooth we put luting agent or luting cement , this cement is the </w:t>
      </w:r>
      <w:r w:rsidRPr="00B63373">
        <w:rPr>
          <w:rFonts w:cstheme="minorHAnsi"/>
          <w:b/>
          <w:bCs/>
          <w:sz w:val="24"/>
          <w:szCs w:val="24"/>
          <w:u w:val="single"/>
        </w:rPr>
        <w:t>weakest</w:t>
      </w:r>
      <w:r w:rsidRPr="00B63373">
        <w:rPr>
          <w:rFonts w:cstheme="minorHAnsi"/>
          <w:sz w:val="24"/>
          <w:szCs w:val="24"/>
        </w:rPr>
        <w:t xml:space="preserve"> part between the crown and the tooth so the space for cement should be minimal ( when the space decreases ,retention increases ) but not make it zero , because the crown will not be seated and will not reach the finish line .</w:t>
      </w:r>
    </w:p>
    <w:p w:rsidR="00A21DDF" w:rsidRPr="00B63373" w:rsidRDefault="00A21DDF" w:rsidP="00A21DDF">
      <w:pPr>
        <w:bidi w:val="0"/>
        <w:ind w:right="-142"/>
        <w:rPr>
          <w:rFonts w:cstheme="minorHAnsi"/>
          <w:sz w:val="24"/>
          <w:szCs w:val="24"/>
        </w:rPr>
      </w:pPr>
      <w:r w:rsidRPr="00B63373">
        <w:rPr>
          <w:rFonts w:cstheme="minorHAnsi"/>
          <w:sz w:val="24"/>
          <w:szCs w:val="24"/>
        </w:rPr>
        <w:t>* In full ceramic crown we decrease the occlusal surface by 2mm , because the full ceramic crown is brittle material , if we decrease less than 2 mm the crown will fracture , while in full metallic crown we decrease only 0.7-1 mm .</w:t>
      </w:r>
      <w:r w:rsidRPr="00B63373">
        <w:rPr>
          <w:rFonts w:cstheme="minorHAnsi"/>
          <w:sz w:val="24"/>
          <w:szCs w:val="24"/>
        </w:rPr>
        <w:br/>
      </w:r>
    </w:p>
    <w:p w:rsidR="00A21DDF" w:rsidRPr="00B63373" w:rsidRDefault="00A21DDF" w:rsidP="00A21DDF">
      <w:pPr>
        <w:bidi w:val="0"/>
        <w:ind w:right="-142"/>
        <w:rPr>
          <w:rFonts w:cstheme="minorHAnsi"/>
          <w:sz w:val="24"/>
          <w:szCs w:val="24"/>
        </w:rPr>
      </w:pPr>
      <w:r w:rsidRPr="00B63373">
        <w:rPr>
          <w:rFonts w:cstheme="minorHAnsi"/>
          <w:b/>
          <w:bCs/>
          <w:sz w:val="24"/>
          <w:szCs w:val="24"/>
        </w:rPr>
        <w:t>Retention</w:t>
      </w:r>
      <w:r w:rsidRPr="00B63373">
        <w:rPr>
          <w:rFonts w:cstheme="minorHAnsi"/>
          <w:sz w:val="24"/>
          <w:szCs w:val="24"/>
        </w:rPr>
        <w:t xml:space="preserve"> : the feature of a tooth preparation that resist dislodgment of a crown in vertical direction or along the path of placement . </w:t>
      </w:r>
    </w:p>
    <w:p w:rsidR="00A21DDF" w:rsidRPr="00B63373" w:rsidRDefault="00A21DDF" w:rsidP="00A21DDF">
      <w:pPr>
        <w:bidi w:val="0"/>
        <w:ind w:right="-142"/>
        <w:rPr>
          <w:rFonts w:cstheme="minorHAnsi"/>
          <w:sz w:val="24"/>
          <w:szCs w:val="24"/>
        </w:rPr>
      </w:pPr>
      <w:r w:rsidRPr="00B63373">
        <w:rPr>
          <w:rFonts w:cstheme="minorHAnsi"/>
          <w:sz w:val="24"/>
          <w:szCs w:val="24"/>
        </w:rPr>
        <w:t xml:space="preserve">Dislodging forces : </w:t>
      </w:r>
    </w:p>
    <w:p w:rsidR="00A21DDF" w:rsidRPr="00B63373" w:rsidRDefault="00A21DDF" w:rsidP="00A21DDF">
      <w:pPr>
        <w:numPr>
          <w:ilvl w:val="0"/>
          <w:numId w:val="3"/>
        </w:numPr>
        <w:bidi w:val="0"/>
        <w:spacing w:after="0" w:line="240" w:lineRule="auto"/>
        <w:ind w:right="-142"/>
        <w:rPr>
          <w:rFonts w:cstheme="minorHAnsi"/>
          <w:sz w:val="24"/>
          <w:szCs w:val="24"/>
        </w:rPr>
      </w:pPr>
      <w:r w:rsidRPr="00B63373">
        <w:rPr>
          <w:rFonts w:cstheme="minorHAnsi"/>
          <w:sz w:val="24"/>
          <w:szCs w:val="24"/>
        </w:rPr>
        <w:t>sticky food, toffee</w:t>
      </w:r>
    </w:p>
    <w:p w:rsidR="00A21DDF" w:rsidRPr="00B63373" w:rsidRDefault="00A21DDF" w:rsidP="00A21DDF">
      <w:pPr>
        <w:numPr>
          <w:ilvl w:val="0"/>
          <w:numId w:val="3"/>
        </w:numPr>
        <w:bidi w:val="0"/>
        <w:spacing w:after="0" w:line="240" w:lineRule="auto"/>
        <w:ind w:right="-142"/>
        <w:rPr>
          <w:rFonts w:cstheme="minorHAnsi"/>
          <w:sz w:val="24"/>
          <w:szCs w:val="24"/>
        </w:rPr>
      </w:pPr>
      <w:r w:rsidRPr="00B63373">
        <w:rPr>
          <w:rFonts w:cstheme="minorHAnsi"/>
          <w:sz w:val="24"/>
          <w:szCs w:val="24"/>
        </w:rPr>
        <w:t xml:space="preserve">floss </w:t>
      </w:r>
    </w:p>
    <w:p w:rsidR="00A21DDF" w:rsidRPr="00B63373" w:rsidRDefault="00A21DDF" w:rsidP="00A21DDF">
      <w:pPr>
        <w:numPr>
          <w:ilvl w:val="0"/>
          <w:numId w:val="3"/>
        </w:numPr>
        <w:bidi w:val="0"/>
        <w:spacing w:after="0" w:line="240" w:lineRule="auto"/>
        <w:ind w:right="-142"/>
        <w:rPr>
          <w:rFonts w:cstheme="minorHAnsi"/>
          <w:sz w:val="24"/>
          <w:szCs w:val="24"/>
        </w:rPr>
      </w:pPr>
      <w:r w:rsidRPr="00B63373">
        <w:rPr>
          <w:rFonts w:cstheme="minorHAnsi"/>
          <w:sz w:val="24"/>
          <w:szCs w:val="24"/>
        </w:rPr>
        <w:t>finger nails</w:t>
      </w:r>
    </w:p>
    <w:p w:rsidR="00A21DDF" w:rsidRPr="00B63373" w:rsidRDefault="00A21DDF" w:rsidP="00A21DDF">
      <w:pPr>
        <w:numPr>
          <w:ilvl w:val="0"/>
          <w:numId w:val="3"/>
        </w:numPr>
        <w:bidi w:val="0"/>
        <w:spacing w:after="0" w:line="240" w:lineRule="auto"/>
        <w:ind w:right="-142"/>
        <w:rPr>
          <w:rFonts w:cstheme="minorHAnsi"/>
          <w:sz w:val="24"/>
          <w:szCs w:val="24"/>
        </w:rPr>
      </w:pPr>
      <w:r w:rsidRPr="00B63373">
        <w:rPr>
          <w:rFonts w:cstheme="minorHAnsi"/>
          <w:sz w:val="24"/>
          <w:szCs w:val="24"/>
        </w:rPr>
        <w:t>occlusal forces : because the occlusion is not in one direction , we have 2 vectors:  vertical and horizontal  specially in cuspal inclines .</w:t>
      </w:r>
    </w:p>
    <w:p w:rsidR="00A21DDF" w:rsidRPr="00B63373" w:rsidRDefault="00A21DDF" w:rsidP="00A21DDF">
      <w:pPr>
        <w:bidi w:val="0"/>
        <w:spacing w:after="0" w:line="240" w:lineRule="auto"/>
        <w:ind w:right="-142"/>
        <w:rPr>
          <w:rFonts w:cstheme="minorHAnsi"/>
          <w:sz w:val="24"/>
          <w:szCs w:val="24"/>
        </w:rPr>
      </w:pPr>
    </w:p>
    <w:p w:rsidR="00A21DDF" w:rsidRPr="00B63373" w:rsidRDefault="00A21DDF" w:rsidP="00A21DDF">
      <w:pPr>
        <w:bidi w:val="0"/>
        <w:spacing w:after="0" w:line="240" w:lineRule="auto"/>
        <w:ind w:right="-142"/>
        <w:rPr>
          <w:rFonts w:cstheme="minorHAnsi"/>
          <w:sz w:val="24"/>
          <w:szCs w:val="24"/>
        </w:rPr>
      </w:pPr>
      <w:r w:rsidRPr="00B63373">
        <w:rPr>
          <w:rFonts w:cstheme="minorHAnsi"/>
          <w:sz w:val="24"/>
          <w:szCs w:val="24"/>
        </w:rPr>
        <w:t xml:space="preserve"> </w:t>
      </w:r>
    </w:p>
    <w:p w:rsidR="00A21DDF" w:rsidRPr="00B63373" w:rsidRDefault="00A21DDF" w:rsidP="00A21DDF">
      <w:pPr>
        <w:bidi w:val="0"/>
        <w:ind w:left="360" w:right="-142"/>
        <w:rPr>
          <w:rFonts w:cstheme="minorHAnsi"/>
          <w:sz w:val="24"/>
          <w:szCs w:val="24"/>
        </w:rPr>
      </w:pPr>
      <w:r w:rsidRPr="00B63373">
        <w:rPr>
          <w:rFonts w:cstheme="minorHAnsi"/>
          <w:sz w:val="24"/>
          <w:szCs w:val="24"/>
        </w:rPr>
        <w:t>factors of retention :</w:t>
      </w:r>
    </w:p>
    <w:p w:rsidR="00A21DDF" w:rsidRPr="00B63373" w:rsidRDefault="00A21DDF" w:rsidP="00A21DDF">
      <w:pPr>
        <w:numPr>
          <w:ilvl w:val="0"/>
          <w:numId w:val="4"/>
        </w:numPr>
        <w:bidi w:val="0"/>
        <w:spacing w:after="0" w:line="240" w:lineRule="auto"/>
        <w:ind w:right="-142"/>
        <w:rPr>
          <w:rFonts w:cstheme="minorHAnsi"/>
          <w:sz w:val="24"/>
          <w:szCs w:val="24"/>
        </w:rPr>
      </w:pPr>
      <w:r w:rsidRPr="00B63373">
        <w:rPr>
          <w:rFonts w:cstheme="minorHAnsi"/>
          <w:b/>
          <w:bCs/>
          <w:sz w:val="24"/>
          <w:szCs w:val="24"/>
        </w:rPr>
        <w:t>cylindrical preparation</w:t>
      </w:r>
      <w:r w:rsidRPr="00B63373">
        <w:rPr>
          <w:rFonts w:cstheme="minorHAnsi"/>
          <w:sz w:val="24"/>
          <w:szCs w:val="24"/>
        </w:rPr>
        <w:t xml:space="preserve"> is more retentive than conical , because in cylindrical shape we have one path of insertion while in conical shape we have multiple paths of insertion .</w:t>
      </w:r>
    </w:p>
    <w:p w:rsidR="00A21DDF" w:rsidRPr="00B63373" w:rsidRDefault="00A21DDF" w:rsidP="00A21DDF">
      <w:pPr>
        <w:numPr>
          <w:ilvl w:val="0"/>
          <w:numId w:val="4"/>
        </w:numPr>
        <w:bidi w:val="0"/>
        <w:spacing w:after="0" w:line="240" w:lineRule="auto"/>
        <w:ind w:right="-142"/>
        <w:rPr>
          <w:rFonts w:cstheme="minorHAnsi"/>
          <w:sz w:val="24"/>
          <w:szCs w:val="24"/>
        </w:rPr>
      </w:pPr>
      <w:r w:rsidRPr="00B63373">
        <w:rPr>
          <w:rFonts w:cstheme="minorHAnsi"/>
          <w:b/>
          <w:bCs/>
          <w:sz w:val="24"/>
          <w:szCs w:val="24"/>
        </w:rPr>
        <w:t>ideal taper</w:t>
      </w:r>
      <w:r w:rsidRPr="00B63373">
        <w:rPr>
          <w:rFonts w:cstheme="minorHAnsi"/>
          <w:sz w:val="24"/>
          <w:szCs w:val="24"/>
        </w:rPr>
        <w:t xml:space="preserve"> : ideal taper is 6 degrees , but we can't reach 6 degrees  so in anterior teeth the average is 10-15 degree and in posterior teeth the average is 25 , </w:t>
      </w:r>
    </w:p>
    <w:p w:rsidR="00A21DDF" w:rsidRPr="00B63373" w:rsidRDefault="00A21DDF" w:rsidP="00A21DDF">
      <w:pPr>
        <w:pStyle w:val="a3"/>
        <w:bidi/>
        <w:jc w:val="right"/>
        <w:rPr>
          <w:rFonts w:cstheme="minorHAnsi"/>
          <w:sz w:val="24"/>
          <w:szCs w:val="24"/>
          <w:rtl/>
        </w:rPr>
      </w:pPr>
      <w:r w:rsidRPr="00B63373">
        <w:rPr>
          <w:rFonts w:cstheme="minorHAnsi"/>
          <w:sz w:val="24"/>
          <w:szCs w:val="24"/>
        </w:rPr>
        <w:t xml:space="preserve">Taper : theoretically it should be 6 degrees but up to 20 degrees it's acceptable . A taper of more than 20 degrees will result in debonding due to poor retention. </w:t>
      </w:r>
    </w:p>
    <w:p w:rsidR="00A21DDF" w:rsidRPr="00B63373" w:rsidRDefault="00A21DDF" w:rsidP="00A21DDF">
      <w:pPr>
        <w:numPr>
          <w:ilvl w:val="0"/>
          <w:numId w:val="4"/>
        </w:numPr>
        <w:bidi w:val="0"/>
        <w:spacing w:after="0" w:line="240" w:lineRule="auto"/>
        <w:ind w:right="-142"/>
        <w:rPr>
          <w:rFonts w:cstheme="minorHAnsi"/>
          <w:sz w:val="24"/>
          <w:szCs w:val="24"/>
        </w:rPr>
      </w:pPr>
      <w:r w:rsidRPr="00B63373">
        <w:rPr>
          <w:rFonts w:cstheme="minorHAnsi"/>
          <w:b/>
          <w:bCs/>
          <w:sz w:val="24"/>
          <w:szCs w:val="24"/>
        </w:rPr>
        <w:t>surface area</w:t>
      </w:r>
      <w:r w:rsidRPr="00B63373">
        <w:rPr>
          <w:rFonts w:cstheme="minorHAnsi"/>
          <w:sz w:val="24"/>
          <w:szCs w:val="24"/>
        </w:rPr>
        <w:t xml:space="preserve"> : retention in molars more than anterior teeth , longer preparation = more retention , length of molar stump (stump=tooth after preparation) at least 4 mm and the length of the anterior stump at least 3 mm .</w:t>
      </w:r>
    </w:p>
    <w:p w:rsidR="00A21DDF" w:rsidRPr="00B63373" w:rsidRDefault="00A21DDF" w:rsidP="00A21DDF">
      <w:pPr>
        <w:numPr>
          <w:ilvl w:val="0"/>
          <w:numId w:val="4"/>
        </w:numPr>
        <w:bidi w:val="0"/>
        <w:spacing w:after="0" w:line="240" w:lineRule="auto"/>
        <w:ind w:right="-142"/>
        <w:rPr>
          <w:rFonts w:cstheme="minorHAnsi"/>
          <w:sz w:val="24"/>
          <w:szCs w:val="24"/>
        </w:rPr>
      </w:pPr>
      <w:r w:rsidRPr="00B63373">
        <w:rPr>
          <w:rFonts w:cstheme="minorHAnsi"/>
          <w:b/>
          <w:bCs/>
          <w:sz w:val="24"/>
          <w:szCs w:val="24"/>
        </w:rPr>
        <w:t>Roughness</w:t>
      </w:r>
      <w:r w:rsidRPr="00B63373">
        <w:rPr>
          <w:rFonts w:cstheme="minorHAnsi"/>
          <w:sz w:val="24"/>
          <w:szCs w:val="24"/>
        </w:rPr>
        <w:t xml:space="preserve"> : we don’t want it to be total smooth and no excessive roughness(to prevent microtearing of light body silicone when taking the 2ry impression) so we need minimal roughness to get good amount of retention .</w:t>
      </w:r>
    </w:p>
    <w:p w:rsidR="00A21DDF" w:rsidRPr="00B63373" w:rsidRDefault="00A21DDF" w:rsidP="00A21DDF">
      <w:pPr>
        <w:bidi w:val="0"/>
        <w:ind w:left="360" w:right="-142"/>
        <w:rPr>
          <w:rFonts w:cstheme="minorHAnsi"/>
          <w:sz w:val="24"/>
          <w:szCs w:val="24"/>
        </w:rPr>
      </w:pPr>
      <w:r w:rsidRPr="00B63373">
        <w:rPr>
          <w:rFonts w:cstheme="minorHAnsi"/>
          <w:sz w:val="24"/>
          <w:szCs w:val="24"/>
        </w:rPr>
        <w:t>5-</w:t>
      </w:r>
      <w:r w:rsidRPr="00B63373">
        <w:rPr>
          <w:rFonts w:cstheme="minorHAnsi"/>
          <w:b/>
          <w:bCs/>
          <w:sz w:val="24"/>
          <w:szCs w:val="24"/>
        </w:rPr>
        <w:t>Cement type</w:t>
      </w:r>
      <w:r w:rsidRPr="00B63373">
        <w:rPr>
          <w:rFonts w:cstheme="minorHAnsi"/>
          <w:sz w:val="24"/>
          <w:szCs w:val="24"/>
        </w:rPr>
        <w:t xml:space="preserve"> : adhesive cement more retentive , low thickness cement more retentive ( zinc phosphate cement have the lowest thickness and most retentive cement ) ,if enough length prep. conventional non resin based cement are enough , So if enough preparation features to achieve good quality retention, no need to use resin cements, Resin cements are used in: compromised retention, in cases where no full crown prep.(like veneers),Resin bonded bridges (minimal preparation bridges).</w:t>
      </w:r>
    </w:p>
    <w:p w:rsidR="00A21DDF" w:rsidRPr="00B63373" w:rsidRDefault="00A21DDF" w:rsidP="00A21DDF">
      <w:pPr>
        <w:bidi w:val="0"/>
        <w:ind w:left="360" w:right="-142"/>
        <w:rPr>
          <w:rFonts w:cstheme="minorHAnsi"/>
          <w:sz w:val="24"/>
          <w:szCs w:val="24"/>
        </w:rPr>
      </w:pPr>
      <w:r w:rsidRPr="00B63373">
        <w:rPr>
          <w:rFonts w:cstheme="minorHAnsi"/>
          <w:sz w:val="24"/>
          <w:szCs w:val="24"/>
        </w:rPr>
        <w:t>6-</w:t>
      </w:r>
      <w:r w:rsidRPr="00B63373">
        <w:rPr>
          <w:rFonts w:cstheme="minorHAnsi"/>
          <w:b/>
          <w:bCs/>
          <w:sz w:val="24"/>
          <w:szCs w:val="24"/>
        </w:rPr>
        <w:t xml:space="preserve">Types of alloys </w:t>
      </w:r>
      <w:r w:rsidRPr="00B63373">
        <w:rPr>
          <w:rFonts w:cstheme="minorHAnsi"/>
          <w:sz w:val="24"/>
          <w:szCs w:val="24"/>
        </w:rPr>
        <w:t>: gold alloys we can have better adaptation and retention .</w:t>
      </w:r>
    </w:p>
    <w:p w:rsidR="00A21DDF" w:rsidRPr="00B63373" w:rsidRDefault="00A21DDF" w:rsidP="00A21DDF">
      <w:pPr>
        <w:bidi w:val="0"/>
        <w:ind w:right="-142"/>
        <w:rPr>
          <w:rFonts w:cstheme="minorHAnsi"/>
          <w:sz w:val="24"/>
          <w:szCs w:val="24"/>
        </w:rPr>
      </w:pPr>
      <w:r w:rsidRPr="00B63373">
        <w:rPr>
          <w:rFonts w:cstheme="minorHAnsi"/>
          <w:b/>
          <w:bCs/>
          <w:sz w:val="24"/>
          <w:szCs w:val="24"/>
        </w:rPr>
        <w:t>Resistance</w:t>
      </w:r>
      <w:r w:rsidRPr="00B63373">
        <w:rPr>
          <w:rFonts w:cstheme="minorHAnsi"/>
          <w:sz w:val="24"/>
          <w:szCs w:val="24"/>
        </w:rPr>
        <w:t xml:space="preserve"> : dislodgment along an axis other than the path of placement .</w:t>
      </w:r>
    </w:p>
    <w:p w:rsidR="00A21DDF" w:rsidRPr="00B63373" w:rsidRDefault="00A21DDF" w:rsidP="00A21DDF">
      <w:pPr>
        <w:bidi w:val="0"/>
        <w:ind w:left="360" w:right="-142"/>
        <w:rPr>
          <w:rFonts w:cstheme="minorHAnsi"/>
          <w:sz w:val="24"/>
          <w:szCs w:val="24"/>
        </w:rPr>
      </w:pPr>
      <w:r w:rsidRPr="00B63373">
        <w:rPr>
          <w:rFonts w:cstheme="minorHAnsi"/>
          <w:sz w:val="24"/>
          <w:szCs w:val="24"/>
        </w:rPr>
        <w:t>-Cement and modules of elasticity affect the resistance .</w:t>
      </w:r>
    </w:p>
    <w:p w:rsidR="00A21DDF" w:rsidRPr="00B63373" w:rsidRDefault="00A21DDF" w:rsidP="00A21DDF">
      <w:pPr>
        <w:bidi w:val="0"/>
        <w:ind w:left="360" w:right="-142"/>
        <w:rPr>
          <w:rFonts w:cstheme="minorHAnsi"/>
          <w:sz w:val="24"/>
          <w:szCs w:val="24"/>
        </w:rPr>
      </w:pPr>
      <w:r w:rsidRPr="00B63373">
        <w:rPr>
          <w:rFonts w:cstheme="minorHAnsi"/>
          <w:sz w:val="24"/>
          <w:szCs w:val="24"/>
        </w:rPr>
        <w:t>Modules of elasticity : number measures object resistance to deformation , and it's equal stress/strain , represents the steepness of the curve , when modules of elasticity increase the stiffness increase .</w:t>
      </w:r>
    </w:p>
    <w:p w:rsidR="00A21DDF" w:rsidRPr="00B63373" w:rsidRDefault="00A21DDF" w:rsidP="00A21DDF">
      <w:pPr>
        <w:bidi w:val="0"/>
        <w:ind w:left="360" w:right="-142"/>
        <w:rPr>
          <w:rFonts w:cstheme="minorHAnsi"/>
          <w:sz w:val="24"/>
          <w:szCs w:val="24"/>
        </w:rPr>
      </w:pPr>
      <w:r w:rsidRPr="00B63373">
        <w:rPr>
          <w:rFonts w:cstheme="minorHAnsi"/>
          <w:noProof/>
          <w:sz w:val="24"/>
          <w:szCs w:val="24"/>
          <w:lang w:bidi="ar-SA"/>
        </w:rPr>
        <w:drawing>
          <wp:inline distT="0" distB="0" distL="0" distR="0">
            <wp:extent cx="3260090" cy="1763395"/>
            <wp:effectExtent l="0" t="0" r="0" b="0"/>
            <wp:docPr id="5" name="صورة 4" descr="نتيجة بحث الصور عن ‪stress strain curve for concrete steep means br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stress strain curve for concrete steep means brittle‬‏"/>
                    <pic:cNvPicPr>
                      <a:picLocks noChangeAspect="1" noChangeArrowheads="1"/>
                    </pic:cNvPicPr>
                  </pic:nvPicPr>
                  <pic:blipFill>
                    <a:blip r:embed="rId16"/>
                    <a:srcRect/>
                    <a:stretch>
                      <a:fillRect/>
                    </a:stretch>
                  </pic:blipFill>
                  <pic:spPr bwMode="auto">
                    <a:xfrm>
                      <a:off x="0" y="0"/>
                      <a:ext cx="3260090" cy="1763395"/>
                    </a:xfrm>
                    <a:prstGeom prst="rect">
                      <a:avLst/>
                    </a:prstGeom>
                    <a:noFill/>
                    <a:ln w="9525">
                      <a:noFill/>
                      <a:miter lim="800000"/>
                      <a:headEnd/>
                      <a:tailEnd/>
                    </a:ln>
                  </pic:spPr>
                </pic:pic>
              </a:graphicData>
            </a:graphic>
          </wp:inline>
        </w:drawing>
      </w:r>
    </w:p>
    <w:p w:rsidR="00A21DDF" w:rsidRPr="00B63373" w:rsidRDefault="00A21DDF" w:rsidP="00A21DDF">
      <w:pPr>
        <w:bidi w:val="0"/>
        <w:ind w:left="360" w:right="-142"/>
        <w:rPr>
          <w:rFonts w:cstheme="minorHAnsi"/>
          <w:sz w:val="24"/>
          <w:szCs w:val="24"/>
        </w:rPr>
      </w:pPr>
      <w:r w:rsidRPr="00B63373">
        <w:rPr>
          <w:rFonts w:cstheme="minorHAnsi"/>
          <w:noProof/>
          <w:sz w:val="24"/>
          <w:szCs w:val="24"/>
          <w:lang w:bidi="ar-SA"/>
        </w:rPr>
        <w:drawing>
          <wp:inline distT="0" distB="0" distL="0" distR="0">
            <wp:extent cx="4874895" cy="2238375"/>
            <wp:effectExtent l="19050" t="0" r="1905" b="0"/>
            <wp:docPr id="6" name="صورة 7" descr="نتيجة بحث الصور عن ‪stress strain curve for concrete steep means br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stress strain curve for concrete steep means brittle‬‏"/>
                    <pic:cNvPicPr>
                      <a:picLocks noChangeAspect="1" noChangeArrowheads="1"/>
                    </pic:cNvPicPr>
                  </pic:nvPicPr>
                  <pic:blipFill>
                    <a:blip r:embed="rId17"/>
                    <a:srcRect/>
                    <a:stretch>
                      <a:fillRect/>
                    </a:stretch>
                  </pic:blipFill>
                  <pic:spPr bwMode="auto">
                    <a:xfrm>
                      <a:off x="0" y="0"/>
                      <a:ext cx="4874895" cy="2238375"/>
                    </a:xfrm>
                    <a:prstGeom prst="rect">
                      <a:avLst/>
                    </a:prstGeom>
                    <a:noFill/>
                    <a:ln w="9525">
                      <a:noFill/>
                      <a:miter lim="800000"/>
                      <a:headEnd/>
                      <a:tailEnd/>
                    </a:ln>
                  </pic:spPr>
                </pic:pic>
              </a:graphicData>
            </a:graphic>
          </wp:inline>
        </w:drawing>
      </w:r>
    </w:p>
    <w:p w:rsidR="00A21DDF" w:rsidRPr="00B63373" w:rsidRDefault="00A21DDF" w:rsidP="00A21DDF">
      <w:pPr>
        <w:bidi w:val="0"/>
        <w:spacing w:line="168" w:lineRule="atLeast"/>
        <w:rPr>
          <w:rFonts w:eastAsia="Times New Roman" w:cstheme="minorHAnsi"/>
          <w:sz w:val="24"/>
          <w:szCs w:val="24"/>
          <w:lang w:bidi="ar-SA"/>
        </w:rPr>
      </w:pPr>
      <w:r w:rsidRPr="00B63373">
        <w:rPr>
          <w:rFonts w:eastAsia="Times New Roman" w:cstheme="minorHAnsi"/>
          <w:sz w:val="24"/>
          <w:szCs w:val="24"/>
          <w:lang w:bidi="ar-SA"/>
        </w:rPr>
        <w:t>A typical </w:t>
      </w:r>
      <w:r w:rsidRPr="00B63373">
        <w:rPr>
          <w:rFonts w:eastAsia="Times New Roman" w:cstheme="minorHAnsi"/>
          <w:b/>
          <w:bCs/>
          <w:sz w:val="24"/>
          <w:szCs w:val="24"/>
          <w:lang w:bidi="ar-SA"/>
        </w:rPr>
        <w:t>stress</w:t>
      </w:r>
      <w:r w:rsidRPr="00B63373">
        <w:rPr>
          <w:rFonts w:eastAsia="Times New Roman" w:cstheme="minorHAnsi"/>
          <w:sz w:val="24"/>
          <w:szCs w:val="24"/>
          <w:lang w:bidi="ar-SA"/>
        </w:rPr>
        <w:t>–</w:t>
      </w:r>
      <w:r w:rsidRPr="00B63373">
        <w:rPr>
          <w:rFonts w:eastAsia="Times New Roman" w:cstheme="minorHAnsi"/>
          <w:b/>
          <w:bCs/>
          <w:sz w:val="24"/>
          <w:szCs w:val="24"/>
          <w:lang w:bidi="ar-SA"/>
        </w:rPr>
        <w:t>strain curve</w:t>
      </w:r>
      <w:r w:rsidRPr="00B63373">
        <w:rPr>
          <w:rFonts w:eastAsia="Times New Roman" w:cstheme="minorHAnsi"/>
          <w:sz w:val="24"/>
          <w:szCs w:val="24"/>
          <w:lang w:bidi="ar-SA"/>
        </w:rPr>
        <w:t> for a </w:t>
      </w:r>
      <w:r w:rsidRPr="00B63373">
        <w:rPr>
          <w:rFonts w:eastAsia="Times New Roman" w:cstheme="minorHAnsi"/>
          <w:b/>
          <w:bCs/>
          <w:sz w:val="24"/>
          <w:szCs w:val="24"/>
          <w:lang w:bidi="ar-SA"/>
        </w:rPr>
        <w:t>brittle</w:t>
      </w:r>
      <w:r w:rsidRPr="00B63373">
        <w:rPr>
          <w:rFonts w:eastAsia="Times New Roman" w:cstheme="minorHAnsi"/>
          <w:sz w:val="24"/>
          <w:szCs w:val="24"/>
          <w:lang w:bidi="ar-SA"/>
        </w:rPr>
        <w:t> material will be linear.</w:t>
      </w:r>
    </w:p>
    <w:p w:rsidR="00A21DDF" w:rsidRPr="00B63373" w:rsidRDefault="00A21DDF" w:rsidP="00A21DDF">
      <w:pPr>
        <w:jc w:val="right"/>
        <w:rPr>
          <w:rFonts w:cstheme="minorHAnsi"/>
          <w:sz w:val="24"/>
          <w:szCs w:val="24"/>
          <w:rtl/>
        </w:rPr>
      </w:pPr>
      <w:r w:rsidRPr="00B63373">
        <w:rPr>
          <w:rFonts w:cstheme="minorHAnsi"/>
          <w:sz w:val="24"/>
          <w:szCs w:val="24"/>
        </w:rPr>
        <w:t>Forces :</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-Biting force Avg bite 500N Max. reported 4000N .</w:t>
      </w:r>
    </w:p>
    <w:p w:rsidR="00A21DDF" w:rsidRPr="00B63373" w:rsidRDefault="00A21DDF" w:rsidP="00A21DDF">
      <w:pPr>
        <w:bidi w:val="0"/>
        <w:ind w:left="360" w:right="-142"/>
        <w:rPr>
          <w:rFonts w:cstheme="minorHAnsi"/>
          <w:sz w:val="24"/>
          <w:szCs w:val="24"/>
        </w:rPr>
      </w:pP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-The patient close his teeth around 20 min/day so may reach 10 million of times per 5years  </w:t>
      </w: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 every restoration have a fatigue cycle .</w:t>
      </w:r>
    </w:p>
    <w:p w:rsidR="00A21DDF" w:rsidRPr="00B63373" w:rsidRDefault="00A21DDF" w:rsidP="00A21DDF">
      <w:pPr>
        <w:bidi w:val="0"/>
        <w:ind w:left="360" w:right="-142"/>
        <w:rPr>
          <w:rFonts w:cstheme="minorHAnsi"/>
          <w:sz w:val="24"/>
          <w:szCs w:val="24"/>
        </w:rPr>
      </w:pPr>
      <w:r w:rsidRPr="00B63373">
        <w:rPr>
          <w:rFonts w:cstheme="minorHAnsi"/>
          <w:sz w:val="24"/>
          <w:szCs w:val="24"/>
        </w:rPr>
        <w:t>- The ceramic material tolerate forces to certain limit after that will suddenly break.</w:t>
      </w:r>
    </w:p>
    <w:p w:rsidR="00A21DDF" w:rsidRPr="00B63373" w:rsidRDefault="00A21DDF" w:rsidP="00A21DDF">
      <w:pPr>
        <w:bidi w:val="0"/>
        <w:ind w:left="360" w:right="-142"/>
        <w:rPr>
          <w:rFonts w:cstheme="minorHAnsi"/>
          <w:sz w:val="24"/>
          <w:szCs w:val="24"/>
        </w:rPr>
      </w:pP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-Full coverage crowns </w:t>
      </w:r>
      <w:r w:rsidRPr="00B63373">
        <w:rPr>
          <w:rFonts w:cstheme="minorHAnsi"/>
          <w:sz w:val="24"/>
          <w:szCs w:val="24"/>
        </w:rPr>
        <w:sym w:font="Wingdings" w:char="F0E8"/>
      </w:r>
      <w:r w:rsidRPr="00B63373">
        <w:rPr>
          <w:rFonts w:cstheme="minorHAnsi"/>
          <w:sz w:val="24"/>
          <w:szCs w:val="24"/>
        </w:rPr>
        <w:t xml:space="preserve"> more resistance</w:t>
      </w: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 partially coverage crowns </w:t>
      </w:r>
      <w:r w:rsidRPr="00B63373">
        <w:rPr>
          <w:rFonts w:cstheme="minorHAnsi"/>
          <w:sz w:val="24"/>
          <w:szCs w:val="24"/>
        </w:rPr>
        <w:sym w:font="Wingdings" w:char="F0E8"/>
      </w:r>
      <w:r w:rsidRPr="00B63373">
        <w:rPr>
          <w:rFonts w:cstheme="minorHAnsi"/>
          <w:sz w:val="24"/>
          <w:szCs w:val="24"/>
        </w:rPr>
        <w:t xml:space="preserve">  less resistance.</w:t>
      </w:r>
    </w:p>
    <w:p w:rsidR="00A21DDF" w:rsidRPr="00B63373" w:rsidRDefault="00A21DDF" w:rsidP="00A21DDF">
      <w:pPr>
        <w:jc w:val="right"/>
        <w:rPr>
          <w:rFonts w:cstheme="minorHAnsi"/>
          <w:sz w:val="24"/>
          <w:szCs w:val="24"/>
          <w:rtl/>
        </w:rPr>
      </w:pPr>
      <w:r w:rsidRPr="00B63373">
        <w:rPr>
          <w:rFonts w:cstheme="minorHAnsi"/>
          <w:b/>
          <w:bCs/>
          <w:sz w:val="24"/>
          <w:szCs w:val="24"/>
        </w:rPr>
        <w:t>Preventing deformity- Structural durability:</w:t>
      </w:r>
    </w:p>
    <w:p w:rsidR="00A21DDF" w:rsidRPr="00B63373" w:rsidRDefault="00A21DDF" w:rsidP="00A21DDF">
      <w:pPr>
        <w:bidi w:val="0"/>
        <w:ind w:right="-142"/>
        <w:rPr>
          <w:rFonts w:cstheme="minorHAnsi"/>
          <w:sz w:val="24"/>
          <w:szCs w:val="24"/>
        </w:rPr>
      </w:pPr>
      <w:r w:rsidRPr="00B63373">
        <w:rPr>
          <w:rFonts w:cstheme="minorHAnsi"/>
          <w:sz w:val="24"/>
          <w:szCs w:val="24"/>
        </w:rPr>
        <w:t>Depend on alloy type/material selection.  Metals usually are perforated / deformation , in bilayer ceramo-metal crowns for ex in 6 unit bridge from canine to canine we place metal , If it wasn’t enough and with high forces deformation will happen and the above ceramic/ porcelain crown wont withstand deformation because it’s a brittle material, and will undergo fracture !</w:t>
      </w:r>
    </w:p>
    <w:p w:rsidR="00A21DDF" w:rsidRPr="00B63373" w:rsidRDefault="00A21DDF" w:rsidP="00A21DDF">
      <w:pPr>
        <w:bidi w:val="0"/>
        <w:ind w:right="-142"/>
        <w:rPr>
          <w:rFonts w:cstheme="minorHAnsi"/>
          <w:sz w:val="24"/>
          <w:szCs w:val="24"/>
        </w:rPr>
      </w:pPr>
      <w:r w:rsidRPr="00B63373">
        <w:rPr>
          <w:rFonts w:cstheme="minorHAnsi"/>
          <w:sz w:val="24"/>
          <w:szCs w:val="24"/>
        </w:rPr>
        <w:t>If we want to extend bridges gold is NOT the material to use , we can use nickel chromium alloy.</w:t>
      </w:r>
    </w:p>
    <w:p w:rsidR="00A21DDF" w:rsidRPr="00B63373" w:rsidRDefault="00A21DDF" w:rsidP="00A21DDF">
      <w:pPr>
        <w:bidi w:val="0"/>
        <w:ind w:left="360" w:right="-142"/>
        <w:rPr>
          <w:rFonts w:cstheme="minorHAnsi"/>
          <w:sz w:val="24"/>
          <w:szCs w:val="24"/>
        </w:rPr>
      </w:pPr>
    </w:p>
    <w:p w:rsidR="00A21DDF" w:rsidRPr="00B63373" w:rsidRDefault="00A21DDF" w:rsidP="00A21DDF">
      <w:pPr>
        <w:bidi w:val="0"/>
        <w:ind w:left="360" w:right="-142"/>
        <w:rPr>
          <w:rFonts w:cstheme="minorHAnsi"/>
          <w:sz w:val="24"/>
          <w:szCs w:val="24"/>
        </w:rPr>
      </w:pPr>
      <w:r w:rsidRPr="00B63373">
        <w:rPr>
          <w:rFonts w:cstheme="minorHAnsi"/>
          <w:sz w:val="24"/>
          <w:szCs w:val="24"/>
        </w:rPr>
        <w:t>*preparation measures:</w:t>
      </w: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depends on the materials of the crown or bridge we mostly do occlusal reduction </w:t>
      </w: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Occlusally </w:t>
      </w:r>
      <w:r w:rsidRPr="00B63373">
        <w:rPr>
          <w:rFonts w:cstheme="minorHAnsi"/>
          <w:sz w:val="24"/>
          <w:szCs w:val="24"/>
        </w:rPr>
        <w:sym w:font="Wingdings" w:char="F0E8"/>
      </w:r>
      <w:r w:rsidRPr="00B63373">
        <w:rPr>
          <w:rFonts w:cstheme="minorHAnsi"/>
          <w:sz w:val="24"/>
          <w:szCs w:val="24"/>
        </w:rPr>
        <w:t xml:space="preserve"> metal: functional cusp 1.5 mm</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Non functional cusp 1 mm</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w:t>
      </w:r>
      <w:r w:rsidRPr="00B63373">
        <w:rPr>
          <w:rFonts w:cstheme="minorHAnsi"/>
          <w:sz w:val="24"/>
          <w:szCs w:val="24"/>
        </w:rPr>
        <w:sym w:font="Wingdings" w:char="F0E8"/>
      </w:r>
      <w:r w:rsidRPr="00B63373">
        <w:rPr>
          <w:rFonts w:cstheme="minorHAnsi"/>
          <w:sz w:val="24"/>
          <w:szCs w:val="24"/>
        </w:rPr>
        <w:t>PFM: functional 2mm</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Non functional 1.5mm</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w:t>
      </w:r>
      <w:r w:rsidRPr="00B63373">
        <w:rPr>
          <w:rFonts w:cstheme="minorHAnsi"/>
          <w:sz w:val="24"/>
          <w:szCs w:val="24"/>
        </w:rPr>
        <w:sym w:font="Wingdings" w:char="F0E8"/>
      </w:r>
      <w:r w:rsidRPr="00B63373">
        <w:rPr>
          <w:rFonts w:cstheme="minorHAnsi"/>
          <w:sz w:val="24"/>
          <w:szCs w:val="24"/>
        </w:rPr>
        <w:t>Full ceramic : functional 2mm</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Non functional 1.5mm</w:t>
      </w:r>
    </w:p>
    <w:p w:rsidR="00A21DDF" w:rsidRPr="00B63373" w:rsidRDefault="00A21DDF" w:rsidP="00A21DDF">
      <w:pPr>
        <w:bidi w:val="0"/>
        <w:ind w:right="-142"/>
        <w:rPr>
          <w:rFonts w:cstheme="minorHAnsi"/>
          <w:sz w:val="24"/>
          <w:szCs w:val="24"/>
        </w:rPr>
      </w:pPr>
      <w:r w:rsidRPr="00B63373">
        <w:rPr>
          <w:rFonts w:cstheme="minorHAnsi"/>
          <w:sz w:val="24"/>
          <w:szCs w:val="24"/>
        </w:rPr>
        <w:t>“Functional cusps: palatal in max. and buccal in mand.”</w:t>
      </w:r>
    </w:p>
    <w:p w:rsidR="00A21DDF" w:rsidRPr="00B63373" w:rsidRDefault="00A21DDF" w:rsidP="00A21DDF">
      <w:pPr>
        <w:bidi w:val="0"/>
        <w:ind w:left="1275" w:right="-142"/>
        <w:rPr>
          <w:rFonts w:cstheme="minorHAnsi"/>
          <w:sz w:val="24"/>
          <w:szCs w:val="24"/>
        </w:rPr>
      </w:pP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Labially </w:t>
      </w:r>
      <w:r w:rsidRPr="00B63373">
        <w:rPr>
          <w:rFonts w:cstheme="minorHAnsi"/>
          <w:sz w:val="24"/>
          <w:szCs w:val="24"/>
        </w:rPr>
        <w:sym w:font="Wingdings" w:char="F0E8"/>
      </w:r>
      <w:r w:rsidRPr="00B63373">
        <w:rPr>
          <w:rFonts w:cstheme="minorHAnsi"/>
          <w:sz w:val="24"/>
          <w:szCs w:val="24"/>
        </w:rPr>
        <w:t xml:space="preserve"> all metal</w:t>
      </w:r>
      <w:r w:rsidRPr="00B63373">
        <w:rPr>
          <w:rFonts w:cstheme="minorHAnsi"/>
          <w:sz w:val="24"/>
          <w:szCs w:val="24"/>
        </w:rPr>
        <w:sym w:font="Wingdings" w:char="F0E0"/>
      </w:r>
      <w:r w:rsidRPr="00B63373">
        <w:rPr>
          <w:rFonts w:cstheme="minorHAnsi"/>
          <w:sz w:val="24"/>
          <w:szCs w:val="24"/>
        </w:rPr>
        <w:t xml:space="preserve">  chamfer finish line .5-.8 mm</w:t>
      </w: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PFM </w:t>
      </w:r>
      <w:r w:rsidRPr="00B63373">
        <w:rPr>
          <w:rFonts w:cstheme="minorHAnsi"/>
          <w:sz w:val="24"/>
          <w:szCs w:val="24"/>
        </w:rPr>
        <w:sym w:font="Wingdings" w:char="F0E0"/>
      </w:r>
      <w:r w:rsidRPr="00B63373">
        <w:rPr>
          <w:rFonts w:cstheme="minorHAnsi"/>
          <w:sz w:val="24"/>
          <w:szCs w:val="24"/>
        </w:rPr>
        <w:t xml:space="preserve"> shoulder finish line 1-1.5 mm</w:t>
      </w:r>
    </w:p>
    <w:p w:rsidR="00A21DDF" w:rsidRPr="00B63373" w:rsidRDefault="00A21DDF" w:rsidP="00A21DDF">
      <w:pPr>
        <w:bidi w:val="0"/>
        <w:ind w:left="360" w:right="-142"/>
        <w:rPr>
          <w:rFonts w:cstheme="minorHAnsi"/>
          <w:sz w:val="24"/>
          <w:szCs w:val="24"/>
        </w:rPr>
      </w:pPr>
      <w:r w:rsidRPr="00B63373">
        <w:rPr>
          <w:rFonts w:cstheme="minorHAnsi"/>
          <w:sz w:val="24"/>
          <w:szCs w:val="24"/>
        </w:rPr>
        <w:t xml:space="preserve">All ceramic </w:t>
      </w:r>
      <w:r w:rsidRPr="00B63373">
        <w:rPr>
          <w:rFonts w:cstheme="minorHAnsi"/>
          <w:sz w:val="24"/>
          <w:szCs w:val="24"/>
        </w:rPr>
        <w:sym w:font="Wingdings" w:char="F0E0"/>
      </w:r>
      <w:r w:rsidRPr="00B63373">
        <w:rPr>
          <w:rFonts w:cstheme="minorHAnsi"/>
          <w:sz w:val="24"/>
          <w:szCs w:val="24"/>
        </w:rPr>
        <w:t xml:space="preserve">  shoulder finish line 1-1.2 mm</w:t>
      </w:r>
    </w:p>
    <w:p w:rsidR="00A21DDF" w:rsidRPr="00B63373" w:rsidRDefault="00A21DDF" w:rsidP="00A21DDF">
      <w:pPr>
        <w:bidi w:val="0"/>
        <w:spacing w:after="0" w:line="240" w:lineRule="auto"/>
        <w:ind w:left="360" w:right="-142"/>
        <w:rPr>
          <w:rFonts w:cstheme="minorHAnsi"/>
          <w:sz w:val="24"/>
          <w:szCs w:val="24"/>
        </w:rPr>
      </w:pPr>
    </w:p>
    <w:p w:rsidR="00A21DDF" w:rsidRPr="00B63373" w:rsidRDefault="00A21DDF" w:rsidP="00A21DDF">
      <w:pPr>
        <w:bidi w:val="0"/>
        <w:ind w:right="-142"/>
        <w:rPr>
          <w:rFonts w:cstheme="minorHAnsi"/>
          <w:sz w:val="24"/>
          <w:szCs w:val="24"/>
        </w:rPr>
      </w:pPr>
    </w:p>
    <w:p w:rsidR="00A21DDF" w:rsidRPr="00B63373" w:rsidRDefault="00A21DDF" w:rsidP="00A21DDF">
      <w:pPr>
        <w:bidi w:val="0"/>
        <w:ind w:right="-142"/>
        <w:rPr>
          <w:rFonts w:cstheme="minorHAnsi"/>
          <w:sz w:val="24"/>
          <w:szCs w:val="24"/>
        </w:rPr>
      </w:pPr>
      <w:r w:rsidRPr="00B63373">
        <w:rPr>
          <w:rFonts w:cstheme="minorHAnsi"/>
          <w:sz w:val="24"/>
          <w:szCs w:val="24"/>
        </w:rPr>
        <w:t>-Margin design (finish line)</w:t>
      </w:r>
    </w:p>
    <w:p w:rsidR="00A21DDF" w:rsidRPr="00B63373" w:rsidRDefault="00A21DDF" w:rsidP="00A21DDF">
      <w:pPr>
        <w:bidi w:val="0"/>
        <w:ind w:right="-142"/>
        <w:rPr>
          <w:rFonts w:cstheme="minorHAnsi"/>
          <w:sz w:val="24"/>
          <w:szCs w:val="24"/>
        </w:rPr>
      </w:pPr>
      <w:r w:rsidRPr="00B63373">
        <w:rPr>
          <w:rFonts w:cstheme="minorHAnsi"/>
          <w:sz w:val="24"/>
          <w:szCs w:val="24"/>
        </w:rPr>
        <w:t>Depends on the need for:</w:t>
      </w:r>
    </w:p>
    <w:p w:rsidR="00A21DDF" w:rsidRPr="00B63373" w:rsidRDefault="00A21DDF" w:rsidP="00A21DDF">
      <w:pPr>
        <w:pStyle w:val="a3"/>
        <w:numPr>
          <w:ilvl w:val="0"/>
          <w:numId w:val="5"/>
        </w:numPr>
        <w:ind w:right="-142"/>
        <w:rPr>
          <w:rFonts w:cstheme="minorHAnsi"/>
          <w:sz w:val="24"/>
          <w:szCs w:val="24"/>
          <w:lang w:bidi="ar-JO"/>
        </w:rPr>
      </w:pPr>
      <w:r w:rsidRPr="00B63373">
        <w:rPr>
          <w:rFonts w:cstheme="minorHAnsi"/>
          <w:sz w:val="24"/>
          <w:szCs w:val="24"/>
          <w:lang w:bidi="ar-JO"/>
        </w:rPr>
        <w:t xml:space="preserve">Retention , which depends on the length of preparation so in cinically short crowns you may choose the subginigvsl finish line design </w:t>
      </w:r>
    </w:p>
    <w:p w:rsidR="00A21DDF" w:rsidRPr="00B63373" w:rsidRDefault="00A21DDF" w:rsidP="00A21DDF">
      <w:pPr>
        <w:pStyle w:val="a3"/>
        <w:numPr>
          <w:ilvl w:val="0"/>
          <w:numId w:val="5"/>
        </w:numPr>
        <w:ind w:right="-142"/>
        <w:rPr>
          <w:rFonts w:cstheme="minorHAnsi"/>
          <w:sz w:val="24"/>
          <w:szCs w:val="24"/>
          <w:lang w:bidi="ar-JO"/>
        </w:rPr>
      </w:pPr>
      <w:r w:rsidRPr="00B63373">
        <w:rPr>
          <w:rFonts w:cstheme="minorHAnsi"/>
          <w:sz w:val="24"/>
          <w:szCs w:val="24"/>
          <w:lang w:bidi="ar-JO"/>
        </w:rPr>
        <w:t xml:space="preserve">Aesthetics as it’s a two interphaes so we try to move from visible area. </w:t>
      </w:r>
    </w:p>
    <w:p w:rsidR="00A21DDF" w:rsidRPr="00B63373" w:rsidRDefault="00A21DDF" w:rsidP="00A21DDF">
      <w:pPr>
        <w:pStyle w:val="a3"/>
        <w:numPr>
          <w:ilvl w:val="0"/>
          <w:numId w:val="5"/>
        </w:numPr>
        <w:ind w:right="-142"/>
        <w:rPr>
          <w:rFonts w:cstheme="minorHAnsi"/>
          <w:sz w:val="24"/>
          <w:szCs w:val="24"/>
          <w:lang w:bidi="ar-JO"/>
        </w:rPr>
      </w:pPr>
      <w:r w:rsidRPr="00B63373">
        <w:rPr>
          <w:rFonts w:cstheme="minorHAnsi"/>
          <w:sz w:val="24"/>
          <w:szCs w:val="24"/>
          <w:lang w:bidi="ar-JO"/>
        </w:rPr>
        <w:t>biologic width</w:t>
      </w:r>
    </w:p>
    <w:p w:rsidR="00A21DDF" w:rsidRPr="00B63373" w:rsidRDefault="00A21DDF" w:rsidP="00A21DDF">
      <w:pPr>
        <w:bidi w:val="0"/>
        <w:ind w:left="360" w:right="-142"/>
        <w:rPr>
          <w:rFonts w:cstheme="minorHAnsi"/>
          <w:sz w:val="24"/>
          <w:szCs w:val="24"/>
        </w:rPr>
      </w:pPr>
    </w:p>
    <w:p w:rsidR="00A21DDF" w:rsidRPr="00B63373" w:rsidRDefault="00A21DDF" w:rsidP="00A21DDF">
      <w:pPr>
        <w:pStyle w:val="a3"/>
        <w:rPr>
          <w:rFonts w:cstheme="minorHAnsi"/>
          <w:sz w:val="24"/>
          <w:szCs w:val="24"/>
          <w:lang w:bidi="ar-JO"/>
        </w:rPr>
      </w:pPr>
      <w:r w:rsidRPr="00B63373">
        <w:rPr>
          <w:rFonts w:cstheme="minorHAnsi"/>
          <w:sz w:val="24"/>
          <w:szCs w:val="24"/>
        </w:rPr>
        <w:t>Biological width definition:</w:t>
      </w:r>
      <w:r w:rsidRPr="00B63373">
        <w:rPr>
          <w:rFonts w:cstheme="minorHAnsi"/>
          <w:sz w:val="24"/>
          <w:szCs w:val="24"/>
          <w:shd w:val="clear" w:color="auto" w:fill="EEEEEE"/>
        </w:rPr>
        <w:t xml:space="preserve"> </w:t>
      </w:r>
      <w:r w:rsidRPr="00B63373">
        <w:rPr>
          <w:rFonts w:cstheme="minorHAnsi"/>
          <w:sz w:val="24"/>
          <w:szCs w:val="24"/>
          <w:lang w:bidi="ar-JO"/>
        </w:rPr>
        <w:t>it’s the length from the junctional epithelium to the crest of the alveolar bone.</w:t>
      </w:r>
    </w:p>
    <w:p w:rsidR="00A21DDF" w:rsidRPr="00B63373" w:rsidRDefault="00A21DDF" w:rsidP="00A21DDF">
      <w:pPr>
        <w:pStyle w:val="a3"/>
        <w:rPr>
          <w:rFonts w:cstheme="minorHAnsi"/>
          <w:sz w:val="24"/>
          <w:szCs w:val="24"/>
          <w:lang w:bidi="ar-JO"/>
        </w:rPr>
      </w:pPr>
      <w:r w:rsidRPr="00B63373">
        <w:rPr>
          <w:rFonts w:cstheme="minorHAnsi"/>
          <w:sz w:val="24"/>
          <w:szCs w:val="24"/>
          <w:lang w:bidi="ar-JO"/>
        </w:rPr>
        <w:t xml:space="preserve">It’s size varies from patient to patient and from tooth to tooth </w:t>
      </w:r>
    </w:p>
    <w:p w:rsidR="00A21DDF" w:rsidRPr="00B63373" w:rsidRDefault="00A21DDF" w:rsidP="00A21DDF">
      <w:pPr>
        <w:bidi w:val="0"/>
        <w:ind w:right="-142"/>
        <w:rPr>
          <w:rFonts w:cstheme="minorHAnsi"/>
          <w:sz w:val="24"/>
          <w:szCs w:val="24"/>
        </w:rPr>
      </w:pPr>
      <w:r w:rsidRPr="00B63373">
        <w:rPr>
          <w:rFonts w:cstheme="minorHAnsi"/>
          <w:sz w:val="24"/>
          <w:szCs w:val="24"/>
        </w:rPr>
        <w:t>On average   2.07 from (0 to 0.9mm)</w:t>
      </w:r>
    </w:p>
    <w:p w:rsidR="00A21DDF" w:rsidRPr="00B63373" w:rsidRDefault="00A21DDF" w:rsidP="00A21DDF">
      <w:pPr>
        <w:bidi w:val="0"/>
        <w:ind w:right="-142"/>
        <w:rPr>
          <w:rFonts w:cstheme="minorHAnsi"/>
          <w:sz w:val="24"/>
          <w:szCs w:val="24"/>
        </w:rPr>
      </w:pPr>
    </w:p>
    <w:p w:rsidR="00A21DDF" w:rsidRPr="00B63373" w:rsidRDefault="00A21DDF" w:rsidP="00A21DDF">
      <w:pPr>
        <w:bidi w:val="0"/>
        <w:ind w:right="-142"/>
        <w:rPr>
          <w:rFonts w:cstheme="minorHAnsi"/>
          <w:sz w:val="24"/>
          <w:szCs w:val="24"/>
        </w:rPr>
      </w:pPr>
      <w:r w:rsidRPr="00B63373">
        <w:rPr>
          <w:rFonts w:cstheme="minorHAnsi"/>
          <w:sz w:val="24"/>
          <w:szCs w:val="24"/>
        </w:rPr>
        <w:t xml:space="preserve">1. Sulcus </w:t>
      </w:r>
    </w:p>
    <w:p w:rsidR="00A21DDF" w:rsidRPr="00B63373" w:rsidRDefault="00A21DDF" w:rsidP="00A21DDF">
      <w:pPr>
        <w:bidi w:val="0"/>
        <w:ind w:right="-142"/>
        <w:rPr>
          <w:rFonts w:cstheme="minorHAnsi"/>
          <w:sz w:val="24"/>
          <w:szCs w:val="24"/>
        </w:rPr>
      </w:pPr>
      <w:r w:rsidRPr="00B63373">
        <w:rPr>
          <w:rFonts w:cstheme="minorHAnsi"/>
          <w:sz w:val="24"/>
          <w:szCs w:val="24"/>
        </w:rPr>
        <w:t>2. Connective tissue</w:t>
      </w:r>
    </w:p>
    <w:p w:rsidR="00A21DDF" w:rsidRPr="00B63373" w:rsidRDefault="00A21DDF" w:rsidP="00A21DDF">
      <w:pPr>
        <w:bidi w:val="0"/>
        <w:ind w:right="-142"/>
        <w:rPr>
          <w:rFonts w:cstheme="minorHAnsi"/>
          <w:sz w:val="24"/>
          <w:szCs w:val="24"/>
        </w:rPr>
      </w:pPr>
      <w:r w:rsidRPr="00B63373">
        <w:rPr>
          <w:rFonts w:cstheme="minorHAnsi"/>
          <w:sz w:val="24"/>
          <w:szCs w:val="24"/>
        </w:rPr>
        <w:t xml:space="preserve">3.Junctional epithelium </w:t>
      </w:r>
    </w:p>
    <w:p w:rsidR="00A21DDF" w:rsidRPr="00B63373" w:rsidRDefault="00A21DDF" w:rsidP="00A21DDF">
      <w:pPr>
        <w:bidi w:val="0"/>
        <w:ind w:right="-142"/>
        <w:rPr>
          <w:rFonts w:cstheme="minorHAnsi"/>
          <w:sz w:val="24"/>
          <w:szCs w:val="24"/>
        </w:rPr>
      </w:pPr>
      <w:r w:rsidRPr="00B63373">
        <w:rPr>
          <w:rFonts w:cstheme="minorHAnsi"/>
          <w:sz w:val="24"/>
          <w:szCs w:val="24"/>
        </w:rPr>
        <w:t>In anterior teeth we do what is called Hollywood smile or smile design , for esthetics we put finish lines subgingival.</w:t>
      </w:r>
    </w:p>
    <w:p w:rsidR="00A21DDF" w:rsidRPr="00B63373" w:rsidRDefault="00A21DDF" w:rsidP="00A21DDF">
      <w:pPr>
        <w:bidi w:val="0"/>
        <w:ind w:right="-142"/>
        <w:rPr>
          <w:rFonts w:cstheme="minorHAnsi"/>
          <w:sz w:val="24"/>
          <w:szCs w:val="24"/>
        </w:rPr>
      </w:pPr>
      <w:r w:rsidRPr="00B63373">
        <w:rPr>
          <w:rFonts w:cstheme="minorHAnsi"/>
          <w:sz w:val="24"/>
          <w:szCs w:val="24"/>
        </w:rPr>
        <w:t xml:space="preserve">we shouldn’t place it more than 0.5 to 1mm (depth of the sulcus) so not to place our restorative margin on junctional epithelium </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Cases that force you to put finish lines </w:t>
      </w:r>
      <w:r w:rsidRPr="00B63373">
        <w:rPr>
          <w:rFonts w:cstheme="minorHAnsi"/>
          <w:b/>
          <w:bCs/>
          <w:sz w:val="24"/>
          <w:szCs w:val="24"/>
        </w:rPr>
        <w:t>subgingivally</w:t>
      </w:r>
      <w:r w:rsidRPr="00B63373">
        <w:rPr>
          <w:rFonts w:cstheme="minorHAnsi"/>
          <w:sz w:val="24"/>
          <w:szCs w:val="24"/>
        </w:rPr>
        <w:t xml:space="preserve"> are :</w:t>
      </w:r>
    </w:p>
    <w:p w:rsidR="00A21DDF" w:rsidRPr="00B63373" w:rsidRDefault="00A21DDF" w:rsidP="00A21DDF">
      <w:pPr>
        <w:bidi w:val="0"/>
        <w:ind w:right="-142"/>
        <w:rPr>
          <w:rFonts w:cstheme="minorHAnsi"/>
          <w:sz w:val="24"/>
          <w:szCs w:val="24"/>
        </w:rPr>
      </w:pPr>
      <w:r w:rsidRPr="00B63373">
        <w:rPr>
          <w:rFonts w:cstheme="minorHAnsi"/>
          <w:sz w:val="24"/>
          <w:szCs w:val="24"/>
        </w:rPr>
        <w:t xml:space="preserve">1.Restorations subgingival </w:t>
      </w:r>
      <w:r w:rsidRPr="00B63373">
        <w:rPr>
          <w:rFonts w:cstheme="minorHAnsi"/>
          <w:sz w:val="24"/>
          <w:szCs w:val="24"/>
        </w:rPr>
        <w:tab/>
      </w:r>
      <w:r w:rsidRPr="00B63373">
        <w:rPr>
          <w:rFonts w:cstheme="minorHAnsi"/>
          <w:sz w:val="24"/>
          <w:szCs w:val="24"/>
        </w:rPr>
        <w:tab/>
        <w:t xml:space="preserve"> 2.caries sub gingival</w:t>
      </w:r>
      <w:r w:rsidRPr="00B63373">
        <w:rPr>
          <w:rFonts w:cstheme="minorHAnsi"/>
          <w:sz w:val="24"/>
          <w:szCs w:val="24"/>
        </w:rPr>
        <w:tab/>
      </w:r>
      <w:r w:rsidRPr="00B63373">
        <w:rPr>
          <w:rFonts w:cstheme="minorHAnsi"/>
          <w:sz w:val="24"/>
          <w:szCs w:val="24"/>
        </w:rPr>
        <w:tab/>
        <w:t xml:space="preserve"> 3.fracture subgingival</w:t>
      </w:r>
    </w:p>
    <w:p w:rsidR="00A21DDF" w:rsidRPr="00B63373" w:rsidRDefault="00A21DDF" w:rsidP="00A21DDF">
      <w:pPr>
        <w:bidi w:val="0"/>
        <w:ind w:right="-142"/>
        <w:rPr>
          <w:rFonts w:cstheme="minorHAnsi"/>
          <w:sz w:val="24"/>
          <w:szCs w:val="24"/>
        </w:rPr>
      </w:pPr>
      <w:r w:rsidRPr="00B63373">
        <w:rPr>
          <w:rFonts w:cstheme="minorHAnsi"/>
          <w:sz w:val="24"/>
          <w:szCs w:val="24"/>
        </w:rPr>
        <w:t xml:space="preserve"> 4. aesthetics  </w:t>
      </w:r>
      <w:r w:rsidRPr="00B63373">
        <w:rPr>
          <w:rFonts w:cstheme="minorHAnsi"/>
          <w:sz w:val="24"/>
          <w:szCs w:val="24"/>
        </w:rPr>
        <w:tab/>
      </w:r>
      <w:r w:rsidRPr="00B63373">
        <w:rPr>
          <w:rFonts w:cstheme="minorHAnsi"/>
          <w:sz w:val="24"/>
          <w:szCs w:val="24"/>
        </w:rPr>
        <w:tab/>
      </w:r>
      <w:r w:rsidRPr="00B63373">
        <w:rPr>
          <w:rFonts w:cstheme="minorHAnsi"/>
          <w:sz w:val="24"/>
          <w:szCs w:val="24"/>
        </w:rPr>
        <w:tab/>
      </w:r>
      <w:r w:rsidRPr="00B63373">
        <w:rPr>
          <w:rFonts w:cstheme="minorHAnsi"/>
          <w:sz w:val="24"/>
          <w:szCs w:val="24"/>
        </w:rPr>
        <w:tab/>
        <w:t>5. retention when short length preparation .</w:t>
      </w:r>
    </w:p>
    <w:p w:rsidR="00A21DDF" w:rsidRPr="00B63373" w:rsidRDefault="00A21DDF" w:rsidP="00A21DDF">
      <w:pPr>
        <w:bidi w:val="0"/>
        <w:ind w:right="-142"/>
        <w:rPr>
          <w:rFonts w:cstheme="minorHAnsi"/>
          <w:sz w:val="24"/>
          <w:szCs w:val="24"/>
        </w:rPr>
      </w:pPr>
    </w:p>
    <w:p w:rsidR="00A21DDF" w:rsidRPr="00B63373" w:rsidRDefault="00A21DDF" w:rsidP="00A21DDF">
      <w:pPr>
        <w:bidi w:val="0"/>
        <w:ind w:right="-142"/>
        <w:rPr>
          <w:rFonts w:cstheme="minorHAnsi"/>
          <w:sz w:val="24"/>
          <w:szCs w:val="24"/>
        </w:rPr>
      </w:pPr>
      <w:r w:rsidRPr="00B63373">
        <w:rPr>
          <w:rFonts w:cstheme="minorHAnsi"/>
          <w:sz w:val="24"/>
          <w:szCs w:val="24"/>
        </w:rPr>
        <w:t>no gap should be present ,should meet in a complete seal (most failures in fixed prosthodontics are due to 2ndry caries)</w:t>
      </w:r>
    </w:p>
    <w:p w:rsidR="00A21DDF" w:rsidRPr="00B63373" w:rsidRDefault="00A21DDF" w:rsidP="00A21DDF">
      <w:pPr>
        <w:bidi w:val="0"/>
        <w:ind w:right="-142"/>
        <w:rPr>
          <w:rFonts w:cstheme="minorHAnsi"/>
          <w:sz w:val="24"/>
          <w:szCs w:val="24"/>
        </w:rPr>
      </w:pPr>
      <w:r w:rsidRPr="00B63373">
        <w:rPr>
          <w:rFonts w:cstheme="minorHAnsi"/>
          <w:sz w:val="24"/>
          <w:szCs w:val="24"/>
        </w:rPr>
        <w:t>Types of finish lines that help achieving good seal:</w:t>
      </w:r>
    </w:p>
    <w:p w:rsidR="00A21DDF" w:rsidRPr="00B63373" w:rsidRDefault="00A21DDF" w:rsidP="00A21DDF">
      <w:pPr>
        <w:bidi w:val="0"/>
        <w:ind w:right="-142"/>
        <w:rPr>
          <w:rFonts w:cstheme="minorHAnsi"/>
          <w:sz w:val="24"/>
          <w:szCs w:val="24"/>
        </w:rPr>
      </w:pPr>
      <w:r w:rsidRPr="00B63373">
        <w:rPr>
          <w:rFonts w:cstheme="minorHAnsi"/>
          <w:sz w:val="24"/>
          <w:szCs w:val="24"/>
        </w:rPr>
        <w:t>Shoulder finish line (in all ceramic crown), beveled shoulder finish line(used in metal joint), chamfer finish line (in ceramometal crown) or metal part if it’s a regular chamfer.</w:t>
      </w:r>
    </w:p>
    <w:p w:rsidR="00A21DDF" w:rsidRPr="00B63373" w:rsidRDefault="00A21DDF" w:rsidP="00A21DDF">
      <w:pPr>
        <w:bidi w:val="0"/>
        <w:ind w:right="-142"/>
        <w:rPr>
          <w:rFonts w:cstheme="minorHAnsi"/>
          <w:b/>
          <w:bCs/>
          <w:sz w:val="24"/>
          <w:szCs w:val="24"/>
        </w:rPr>
      </w:pPr>
    </w:p>
    <w:p w:rsidR="00A21DDF" w:rsidRPr="00B63373" w:rsidRDefault="00A21DDF" w:rsidP="00A21DDF">
      <w:pPr>
        <w:bidi w:val="0"/>
        <w:ind w:right="-142"/>
        <w:rPr>
          <w:rFonts w:cstheme="minorHAnsi"/>
          <w:b/>
          <w:bCs/>
          <w:sz w:val="24"/>
          <w:szCs w:val="24"/>
        </w:rPr>
      </w:pPr>
      <w:r w:rsidRPr="00B63373">
        <w:rPr>
          <w:rFonts w:cstheme="minorHAnsi"/>
          <w:b/>
          <w:bCs/>
          <w:sz w:val="24"/>
          <w:szCs w:val="24"/>
        </w:rPr>
        <w:t>Biological principles</w:t>
      </w:r>
    </w:p>
    <w:p w:rsidR="00A21DDF" w:rsidRPr="00B63373" w:rsidRDefault="00A21DDF" w:rsidP="00A21DDF">
      <w:pPr>
        <w:bidi w:val="0"/>
        <w:ind w:right="-142"/>
        <w:rPr>
          <w:rFonts w:cstheme="minorHAnsi"/>
          <w:sz w:val="24"/>
          <w:szCs w:val="24"/>
        </w:rPr>
      </w:pPr>
      <w:r w:rsidRPr="00B63373">
        <w:rPr>
          <w:rFonts w:cstheme="minorHAnsi"/>
          <w:sz w:val="24"/>
          <w:szCs w:val="24"/>
        </w:rPr>
        <w:t xml:space="preserve">To prevent damage to : </w:t>
      </w:r>
    </w:p>
    <w:p w:rsidR="00A21DDF" w:rsidRPr="00B63373" w:rsidRDefault="00A21DDF" w:rsidP="00A21DDF">
      <w:pPr>
        <w:bidi w:val="0"/>
        <w:ind w:right="-142"/>
        <w:rPr>
          <w:rFonts w:cstheme="minorHAnsi"/>
          <w:sz w:val="24"/>
          <w:szCs w:val="24"/>
        </w:rPr>
      </w:pPr>
      <w:r w:rsidRPr="00B63373">
        <w:rPr>
          <w:rFonts w:cstheme="minorHAnsi"/>
          <w:sz w:val="24"/>
          <w:szCs w:val="24"/>
        </w:rPr>
        <w:t>-Tooth structure , adjunct tooth.</w:t>
      </w:r>
    </w:p>
    <w:p w:rsidR="00A21DDF" w:rsidRPr="00B63373" w:rsidRDefault="00A21DDF" w:rsidP="00A21DDF">
      <w:pPr>
        <w:bidi w:val="0"/>
        <w:ind w:right="-142"/>
        <w:rPr>
          <w:rFonts w:cstheme="minorHAnsi"/>
          <w:sz w:val="24"/>
          <w:szCs w:val="24"/>
        </w:rPr>
      </w:pPr>
      <w:r w:rsidRPr="00B63373">
        <w:rPr>
          <w:rFonts w:cstheme="minorHAnsi"/>
          <w:sz w:val="24"/>
          <w:szCs w:val="24"/>
        </w:rPr>
        <w:t>we start with occulsal surface then mesial and distal prep if you're doing a mesial and distal reduction you might hit the adjacent tooth , so how to preserve the adjacent tooth? we keep a thin lip of enamel.</w:t>
      </w:r>
      <w:r w:rsidRPr="00B63373">
        <w:rPr>
          <w:rFonts w:cstheme="minorHAnsi"/>
          <w:sz w:val="24"/>
          <w:szCs w:val="24"/>
        </w:rPr>
        <w:br/>
      </w:r>
    </w:p>
    <w:p w:rsidR="00A21DDF" w:rsidRPr="00B63373" w:rsidRDefault="00A21DDF" w:rsidP="00A21DDF">
      <w:pPr>
        <w:bidi w:val="0"/>
        <w:ind w:right="-142"/>
        <w:rPr>
          <w:rFonts w:cstheme="minorHAnsi"/>
          <w:sz w:val="24"/>
          <w:szCs w:val="24"/>
        </w:rPr>
      </w:pPr>
      <w:r w:rsidRPr="00B63373">
        <w:rPr>
          <w:rFonts w:cstheme="minorHAnsi"/>
          <w:sz w:val="24"/>
          <w:szCs w:val="24"/>
        </w:rPr>
        <w:t>- Soft tissue.</w:t>
      </w:r>
    </w:p>
    <w:p w:rsidR="00A21DDF" w:rsidRPr="00B63373" w:rsidRDefault="00A21DDF" w:rsidP="00A21DDF">
      <w:pPr>
        <w:bidi w:val="0"/>
        <w:ind w:right="-142"/>
        <w:rPr>
          <w:rFonts w:cstheme="minorHAnsi"/>
          <w:sz w:val="24"/>
          <w:szCs w:val="24"/>
        </w:rPr>
      </w:pPr>
      <w:r w:rsidRPr="00B63373">
        <w:rPr>
          <w:rFonts w:cstheme="minorHAnsi"/>
          <w:sz w:val="24"/>
          <w:szCs w:val="24"/>
        </w:rPr>
        <w:t xml:space="preserve">-Pulp, its contraindicated to make a full crown prep. to a pt less than 18 yrs old </w:t>
      </w:r>
      <w:r w:rsidRPr="00B63373">
        <w:rPr>
          <w:rFonts w:cstheme="minorHAnsi"/>
          <w:sz w:val="24"/>
          <w:szCs w:val="24"/>
        </w:rPr>
        <w:sym w:font="Wingdings" w:char="F0E8"/>
      </w:r>
      <w:r w:rsidRPr="00B63373">
        <w:rPr>
          <w:rFonts w:cstheme="minorHAnsi"/>
          <w:sz w:val="24"/>
          <w:szCs w:val="24"/>
        </w:rPr>
        <w:t xml:space="preserve"> wide pulp chamber </w:t>
      </w:r>
    </w:p>
    <w:p w:rsidR="00A21DDF" w:rsidRPr="00B63373" w:rsidRDefault="00A21DDF" w:rsidP="00A21DDF">
      <w:pPr>
        <w:bidi w:val="0"/>
        <w:ind w:right="-142"/>
        <w:rPr>
          <w:rFonts w:cstheme="minorHAnsi"/>
          <w:sz w:val="24"/>
          <w:szCs w:val="24"/>
        </w:rPr>
      </w:pPr>
    </w:p>
    <w:p w:rsidR="00A21DDF" w:rsidRPr="00B63373" w:rsidRDefault="00A21DDF" w:rsidP="00A21DDF">
      <w:pPr>
        <w:bidi w:val="0"/>
        <w:ind w:right="-142"/>
        <w:rPr>
          <w:rFonts w:cstheme="minorHAnsi"/>
          <w:sz w:val="24"/>
          <w:szCs w:val="24"/>
        </w:rPr>
      </w:pPr>
      <w:r w:rsidRPr="00B63373">
        <w:rPr>
          <w:rFonts w:cstheme="minorHAnsi"/>
          <w:sz w:val="24"/>
          <w:szCs w:val="24"/>
        </w:rPr>
        <w:t>NOTE: always use matrix band in class II cavities even when there is no adjacent to get a smooth surface and ensure condensation and therefore prevent any entrapment of voids</w:t>
      </w:r>
    </w:p>
    <w:p w:rsidR="00A21DDF" w:rsidRPr="00B63373" w:rsidRDefault="00A21DDF" w:rsidP="00A21DDF">
      <w:pPr>
        <w:pStyle w:val="a3"/>
        <w:numPr>
          <w:ilvl w:val="0"/>
          <w:numId w:val="6"/>
        </w:numPr>
        <w:rPr>
          <w:rFonts w:cstheme="minorHAnsi"/>
          <w:b/>
          <w:bCs/>
          <w:sz w:val="24"/>
          <w:szCs w:val="24"/>
          <w:u w:val="single"/>
        </w:rPr>
      </w:pPr>
      <w:r w:rsidRPr="00B63373">
        <w:rPr>
          <w:rFonts w:cstheme="minorHAnsi"/>
          <w:b/>
          <w:bCs/>
          <w:sz w:val="24"/>
          <w:szCs w:val="24"/>
          <w:u w:val="single"/>
        </w:rPr>
        <w:t xml:space="preserve">Complete/full cast coverage/full metal restoration: </w:t>
      </w:r>
    </w:p>
    <w:p w:rsidR="00A21DDF" w:rsidRPr="00B63373" w:rsidRDefault="00A21DDF" w:rsidP="00A21DDF">
      <w:pPr>
        <w:pStyle w:val="a3"/>
        <w:rPr>
          <w:rFonts w:cstheme="minorHAnsi"/>
          <w:sz w:val="24"/>
          <w:szCs w:val="24"/>
        </w:rPr>
      </w:pPr>
      <w:r w:rsidRPr="00B63373">
        <w:rPr>
          <w:rFonts w:cstheme="minorHAnsi"/>
          <w:sz w:val="24"/>
          <w:szCs w:val="24"/>
        </w:rPr>
        <w:t xml:space="preserve">-simplest form of preparation. </w:t>
      </w:r>
    </w:p>
    <w:p w:rsidR="00A21DDF" w:rsidRPr="00B63373" w:rsidRDefault="00A21DDF" w:rsidP="00A21DDF">
      <w:pPr>
        <w:pStyle w:val="a3"/>
        <w:rPr>
          <w:rFonts w:cstheme="minorHAnsi"/>
          <w:sz w:val="24"/>
          <w:szCs w:val="24"/>
        </w:rPr>
      </w:pPr>
      <w:r w:rsidRPr="00B63373">
        <w:rPr>
          <w:rFonts w:cstheme="minorHAnsi"/>
          <w:sz w:val="24"/>
          <w:szCs w:val="24"/>
        </w:rPr>
        <w:t>- the material used is either silver alloy or gold alloy.</w:t>
      </w:r>
    </w:p>
    <w:p w:rsidR="00A21DDF" w:rsidRPr="00B63373" w:rsidRDefault="00A21DDF" w:rsidP="00A21DDF">
      <w:pPr>
        <w:pStyle w:val="a3"/>
        <w:rPr>
          <w:rFonts w:cstheme="minorHAnsi"/>
          <w:sz w:val="24"/>
          <w:szCs w:val="24"/>
        </w:rPr>
      </w:pPr>
      <w:r w:rsidRPr="00B63373">
        <w:rPr>
          <w:rFonts w:cstheme="minorHAnsi"/>
          <w:sz w:val="24"/>
          <w:szCs w:val="24"/>
        </w:rPr>
        <w:t xml:space="preserve">- silver alloy is cheaper </w:t>
      </w:r>
    </w:p>
    <w:p w:rsidR="00A21DDF" w:rsidRPr="00B63373" w:rsidRDefault="00A21DDF" w:rsidP="00A21DDF">
      <w:pPr>
        <w:pStyle w:val="a3"/>
        <w:rPr>
          <w:rFonts w:cstheme="minorHAnsi"/>
          <w:sz w:val="24"/>
          <w:szCs w:val="24"/>
        </w:rPr>
      </w:pPr>
      <w:r w:rsidRPr="00B63373">
        <w:rPr>
          <w:rFonts w:cstheme="minorHAnsi"/>
          <w:sz w:val="24"/>
          <w:szCs w:val="24"/>
        </w:rPr>
        <w:t xml:space="preserve">-gold alloy is more expensive; however its pour is of better quality and the burnishing of the margins of the end product is better, this is because the preparation for a gold restoration is minimal. </w:t>
      </w:r>
    </w:p>
    <w:p w:rsidR="00A21DDF" w:rsidRPr="00B63373" w:rsidRDefault="00A21DDF" w:rsidP="00A21DDF">
      <w:pPr>
        <w:bidi w:val="0"/>
        <w:ind w:right="-142"/>
        <w:rPr>
          <w:rFonts w:cstheme="minorHAnsi"/>
          <w:sz w:val="24"/>
          <w:szCs w:val="24"/>
        </w:rPr>
      </w:pPr>
      <w:r w:rsidRPr="00B63373">
        <w:rPr>
          <w:rFonts w:cstheme="minorHAnsi"/>
          <w:sz w:val="24"/>
          <w:szCs w:val="24"/>
        </w:rPr>
        <w:t>- The following is a photo of a complete gold restoration, a porcelain jacket, and a full porcelain restoration</w:t>
      </w:r>
    </w:p>
    <w:p w:rsidR="00A21DDF" w:rsidRPr="00B63373" w:rsidRDefault="00A21DDF" w:rsidP="00A21DDF">
      <w:pPr>
        <w:bidi w:val="0"/>
        <w:ind w:right="-142"/>
        <w:rPr>
          <w:rFonts w:cstheme="minorHAnsi"/>
          <w:sz w:val="24"/>
          <w:szCs w:val="24"/>
        </w:rPr>
      </w:pPr>
      <w:r w:rsidRPr="00B63373">
        <w:rPr>
          <w:rFonts w:cstheme="minorHAnsi"/>
          <w:noProof/>
          <w:sz w:val="24"/>
          <w:szCs w:val="24"/>
          <w:lang w:bidi="ar-SA"/>
        </w:rPr>
        <w:drawing>
          <wp:inline distT="0" distB="0" distL="0" distR="0">
            <wp:extent cx="2989964" cy="2273434"/>
            <wp:effectExtent l="19050" t="0" r="886" b="0"/>
            <wp:docPr id="3" name="irc_mi" descr="http://www.glidewelldental.com/bruxzir-zirconia-crowns/images/science/enlarge/bruxzir-crown-opti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lidewelldental.com/bruxzir-zirconia-crowns/images/science/enlarge/bruxzir-crown-options.jpg">
                      <a:hlinkClick r:id="rId18"/>
                    </pic:cNvPr>
                    <pic:cNvPicPr>
                      <a:picLocks noChangeAspect="1" noChangeArrowheads="1"/>
                    </pic:cNvPicPr>
                  </pic:nvPicPr>
                  <pic:blipFill>
                    <a:blip r:embed="rId19" cstate="print"/>
                    <a:srcRect/>
                    <a:stretch>
                      <a:fillRect/>
                    </a:stretch>
                  </pic:blipFill>
                  <pic:spPr bwMode="auto">
                    <a:xfrm>
                      <a:off x="0" y="0"/>
                      <a:ext cx="2992944" cy="2275700"/>
                    </a:xfrm>
                    <a:prstGeom prst="rect">
                      <a:avLst/>
                    </a:prstGeom>
                    <a:noFill/>
                    <a:ln w="9525">
                      <a:noFill/>
                      <a:miter lim="800000"/>
                      <a:headEnd/>
                      <a:tailEnd/>
                    </a:ln>
                  </pic:spPr>
                </pic:pic>
              </a:graphicData>
            </a:graphic>
          </wp:inline>
        </w:drawing>
      </w:r>
    </w:p>
    <w:p w:rsidR="00A21DDF" w:rsidRPr="00B63373" w:rsidRDefault="00A21DDF" w:rsidP="00A21DDF">
      <w:pPr>
        <w:pStyle w:val="a3"/>
        <w:numPr>
          <w:ilvl w:val="0"/>
          <w:numId w:val="7"/>
        </w:numPr>
        <w:rPr>
          <w:rFonts w:cstheme="minorHAnsi"/>
          <w:b/>
          <w:bCs/>
          <w:sz w:val="24"/>
          <w:szCs w:val="24"/>
          <w:u w:val="single"/>
        </w:rPr>
      </w:pPr>
      <w:r w:rsidRPr="00B63373">
        <w:rPr>
          <w:rFonts w:cstheme="minorHAnsi"/>
          <w:b/>
          <w:bCs/>
          <w:sz w:val="24"/>
          <w:szCs w:val="24"/>
          <w:u w:val="single"/>
        </w:rPr>
        <w:t>Indications for a complete cast restoration:</w:t>
      </w:r>
    </w:p>
    <w:p w:rsidR="00A21DDF" w:rsidRPr="00B63373" w:rsidRDefault="00A21DDF" w:rsidP="00A21DDF">
      <w:pPr>
        <w:pStyle w:val="a3"/>
        <w:numPr>
          <w:ilvl w:val="0"/>
          <w:numId w:val="8"/>
        </w:numPr>
        <w:rPr>
          <w:rFonts w:cstheme="minorHAnsi"/>
          <w:sz w:val="24"/>
          <w:szCs w:val="24"/>
        </w:rPr>
      </w:pPr>
      <w:r w:rsidRPr="00B63373">
        <w:rPr>
          <w:rFonts w:cstheme="minorHAnsi"/>
          <w:sz w:val="24"/>
          <w:szCs w:val="24"/>
        </w:rPr>
        <w:t>Extensive destruction/trauma to a tooth</w:t>
      </w:r>
    </w:p>
    <w:p w:rsidR="00A21DDF" w:rsidRPr="00B63373" w:rsidRDefault="00A21DDF" w:rsidP="00A21DDF">
      <w:pPr>
        <w:pStyle w:val="a3"/>
        <w:numPr>
          <w:ilvl w:val="0"/>
          <w:numId w:val="8"/>
        </w:numPr>
        <w:rPr>
          <w:rFonts w:cstheme="minorHAnsi"/>
          <w:sz w:val="24"/>
          <w:szCs w:val="24"/>
        </w:rPr>
      </w:pPr>
      <w:r w:rsidRPr="00B63373">
        <w:rPr>
          <w:rFonts w:cstheme="minorHAnsi"/>
          <w:sz w:val="24"/>
          <w:szCs w:val="24"/>
        </w:rPr>
        <w:t>Endodontically treated teeth</w:t>
      </w:r>
    </w:p>
    <w:p w:rsidR="00A21DDF" w:rsidRPr="00B63373" w:rsidRDefault="00A21DDF" w:rsidP="00A21DDF">
      <w:pPr>
        <w:pStyle w:val="a3"/>
        <w:numPr>
          <w:ilvl w:val="0"/>
          <w:numId w:val="8"/>
        </w:numPr>
        <w:rPr>
          <w:rFonts w:cstheme="minorHAnsi"/>
          <w:sz w:val="24"/>
          <w:szCs w:val="24"/>
        </w:rPr>
      </w:pPr>
      <w:r w:rsidRPr="00B63373">
        <w:rPr>
          <w:rFonts w:cstheme="minorHAnsi"/>
          <w:sz w:val="24"/>
          <w:szCs w:val="24"/>
        </w:rPr>
        <w:t>Replacing an existing restoration due to caries for example</w:t>
      </w:r>
    </w:p>
    <w:p w:rsidR="00A21DDF" w:rsidRPr="00B63373" w:rsidRDefault="00A21DDF" w:rsidP="00A21DDF">
      <w:pPr>
        <w:pStyle w:val="a3"/>
        <w:numPr>
          <w:ilvl w:val="0"/>
          <w:numId w:val="8"/>
        </w:numPr>
        <w:rPr>
          <w:rFonts w:cstheme="minorHAnsi"/>
          <w:sz w:val="24"/>
          <w:szCs w:val="24"/>
        </w:rPr>
      </w:pPr>
      <w:r w:rsidRPr="00B63373">
        <w:rPr>
          <w:rFonts w:cstheme="minorHAnsi"/>
          <w:sz w:val="24"/>
          <w:szCs w:val="24"/>
        </w:rPr>
        <w:t>Necessity for maximum  retention and strength and hence minimal reduction of the tooth</w:t>
      </w:r>
    </w:p>
    <w:p w:rsidR="00A21DDF" w:rsidRPr="00B63373" w:rsidRDefault="00A21DDF" w:rsidP="00A21DDF">
      <w:pPr>
        <w:pStyle w:val="a3"/>
        <w:numPr>
          <w:ilvl w:val="0"/>
          <w:numId w:val="8"/>
        </w:numPr>
        <w:rPr>
          <w:rFonts w:cstheme="minorHAnsi"/>
          <w:sz w:val="24"/>
          <w:szCs w:val="24"/>
        </w:rPr>
      </w:pPr>
      <w:r w:rsidRPr="00B63373">
        <w:rPr>
          <w:rFonts w:cstheme="minorHAnsi"/>
          <w:sz w:val="24"/>
          <w:szCs w:val="24"/>
        </w:rPr>
        <w:t xml:space="preserve">Porcelain fused to metal involves both the metal and the porcelain thickness so the amount of tooth removed during preparation is more. </w:t>
      </w:r>
    </w:p>
    <w:p w:rsidR="00A21DDF" w:rsidRPr="00B63373" w:rsidRDefault="00A21DDF" w:rsidP="00A21DDF">
      <w:pPr>
        <w:pStyle w:val="a3"/>
        <w:numPr>
          <w:ilvl w:val="0"/>
          <w:numId w:val="8"/>
        </w:numPr>
        <w:rPr>
          <w:rFonts w:cstheme="minorHAnsi"/>
          <w:sz w:val="24"/>
          <w:szCs w:val="24"/>
        </w:rPr>
      </w:pPr>
      <w:r w:rsidRPr="00B63373">
        <w:rPr>
          <w:rFonts w:cstheme="minorHAnsi"/>
          <w:sz w:val="24"/>
          <w:szCs w:val="24"/>
        </w:rPr>
        <w:t xml:space="preserve">RPD; on short clinical crowns or when high displacement forces are anticipated, such as for the retainer of a long span fixed dental prothesis, grooves should be included as additional retentive features. </w:t>
      </w:r>
    </w:p>
    <w:p w:rsidR="00A21DDF" w:rsidRPr="00B63373" w:rsidRDefault="00A21DDF" w:rsidP="00A21DDF">
      <w:pPr>
        <w:pStyle w:val="a3"/>
        <w:numPr>
          <w:ilvl w:val="0"/>
          <w:numId w:val="8"/>
        </w:numPr>
        <w:rPr>
          <w:rFonts w:cstheme="minorHAnsi"/>
          <w:sz w:val="24"/>
          <w:szCs w:val="24"/>
        </w:rPr>
      </w:pPr>
      <w:r w:rsidRPr="00B63373">
        <w:rPr>
          <w:rFonts w:cstheme="minorHAnsi"/>
          <w:sz w:val="24"/>
          <w:szCs w:val="24"/>
        </w:rPr>
        <w:t xml:space="preserve">An over erupted tooth might need reduction if I want to construct an RPD or a fixed bridge to restore the occlusal plane. </w:t>
      </w:r>
    </w:p>
    <w:p w:rsidR="00A21DDF" w:rsidRPr="00B63373" w:rsidRDefault="00A21DDF" w:rsidP="00A21DDF">
      <w:pPr>
        <w:pStyle w:val="a3"/>
        <w:ind w:left="1440"/>
        <w:rPr>
          <w:rFonts w:cstheme="minorHAnsi"/>
          <w:sz w:val="24"/>
          <w:szCs w:val="24"/>
        </w:rPr>
      </w:pPr>
    </w:p>
    <w:p w:rsidR="00A21DDF" w:rsidRPr="00B63373" w:rsidRDefault="00A21DDF" w:rsidP="00A21DDF">
      <w:pPr>
        <w:pStyle w:val="a3"/>
        <w:numPr>
          <w:ilvl w:val="0"/>
          <w:numId w:val="7"/>
        </w:numPr>
        <w:rPr>
          <w:rFonts w:cstheme="minorHAnsi"/>
          <w:b/>
          <w:bCs/>
          <w:sz w:val="24"/>
          <w:szCs w:val="24"/>
          <w:u w:val="single"/>
        </w:rPr>
      </w:pPr>
      <w:r w:rsidRPr="00B63373">
        <w:rPr>
          <w:rFonts w:cstheme="minorHAnsi"/>
          <w:b/>
          <w:bCs/>
          <w:sz w:val="24"/>
          <w:szCs w:val="24"/>
          <w:u w:val="single"/>
        </w:rPr>
        <w:t>Contraindications for a complete cast restoration:</w:t>
      </w:r>
    </w:p>
    <w:p w:rsidR="00A21DDF" w:rsidRPr="00B63373" w:rsidRDefault="00A21DDF" w:rsidP="00A21DDF">
      <w:pPr>
        <w:pStyle w:val="a3"/>
        <w:numPr>
          <w:ilvl w:val="0"/>
          <w:numId w:val="9"/>
        </w:numPr>
        <w:rPr>
          <w:rFonts w:cstheme="minorHAnsi"/>
          <w:sz w:val="24"/>
          <w:szCs w:val="24"/>
        </w:rPr>
      </w:pPr>
      <w:r w:rsidRPr="00B63373">
        <w:rPr>
          <w:rFonts w:cstheme="minorHAnsi"/>
          <w:sz w:val="24"/>
          <w:szCs w:val="24"/>
        </w:rPr>
        <w:t>Do not use metal restoration in an aesthetic zone(5 to 5 usually, sometimes to the mesial side of 6)</w:t>
      </w:r>
    </w:p>
    <w:p w:rsidR="00A21DDF" w:rsidRPr="00B63373" w:rsidRDefault="00A21DDF" w:rsidP="00A21DDF">
      <w:pPr>
        <w:pStyle w:val="a3"/>
        <w:numPr>
          <w:ilvl w:val="0"/>
          <w:numId w:val="9"/>
        </w:numPr>
        <w:rPr>
          <w:rFonts w:cstheme="minorHAnsi"/>
          <w:sz w:val="24"/>
          <w:szCs w:val="24"/>
        </w:rPr>
      </w:pPr>
      <w:r w:rsidRPr="00B63373">
        <w:rPr>
          <w:rFonts w:cstheme="minorHAnsi"/>
          <w:sz w:val="24"/>
          <w:szCs w:val="24"/>
        </w:rPr>
        <w:t xml:space="preserve"> If we need less retention (more preparation), we use porcelain instead. </w:t>
      </w:r>
    </w:p>
    <w:p w:rsidR="00A21DDF" w:rsidRPr="00B63373" w:rsidRDefault="00A21DDF" w:rsidP="00A21DDF">
      <w:pPr>
        <w:pStyle w:val="a3"/>
        <w:ind w:left="1080"/>
        <w:rPr>
          <w:rFonts w:cstheme="minorHAnsi"/>
          <w:sz w:val="24"/>
          <w:szCs w:val="24"/>
        </w:rPr>
      </w:pPr>
    </w:p>
    <w:p w:rsidR="00A21DDF" w:rsidRPr="00B63373" w:rsidRDefault="00A21DDF" w:rsidP="00A21DDF">
      <w:pPr>
        <w:pStyle w:val="a3"/>
        <w:numPr>
          <w:ilvl w:val="0"/>
          <w:numId w:val="7"/>
        </w:numPr>
        <w:rPr>
          <w:rFonts w:cstheme="minorHAnsi"/>
          <w:b/>
          <w:bCs/>
          <w:sz w:val="24"/>
          <w:szCs w:val="24"/>
          <w:u w:val="single"/>
        </w:rPr>
      </w:pPr>
      <w:r w:rsidRPr="00B63373">
        <w:rPr>
          <w:rFonts w:cstheme="minorHAnsi"/>
          <w:b/>
          <w:bCs/>
          <w:sz w:val="24"/>
          <w:szCs w:val="24"/>
          <w:u w:val="single"/>
        </w:rPr>
        <w:t xml:space="preserve">Advantages of a complete cast/crown restoration: </w:t>
      </w:r>
    </w:p>
    <w:p w:rsidR="00A21DDF" w:rsidRPr="00B63373" w:rsidRDefault="00A21DDF" w:rsidP="00A21DDF">
      <w:pPr>
        <w:pStyle w:val="a3"/>
        <w:numPr>
          <w:ilvl w:val="0"/>
          <w:numId w:val="10"/>
        </w:numPr>
        <w:ind w:right="-142"/>
        <w:rPr>
          <w:rFonts w:cstheme="minorHAnsi"/>
          <w:sz w:val="24"/>
          <w:szCs w:val="24"/>
        </w:rPr>
      </w:pPr>
      <w:r w:rsidRPr="00B63373">
        <w:rPr>
          <w:rFonts w:cstheme="minorHAnsi"/>
          <w:sz w:val="24"/>
          <w:szCs w:val="24"/>
        </w:rPr>
        <w:t xml:space="preserve">No chipping as in ceramics </w:t>
      </w:r>
    </w:p>
    <w:p w:rsidR="00A21DDF" w:rsidRPr="00B63373" w:rsidRDefault="00A21DDF" w:rsidP="00A21DDF">
      <w:pPr>
        <w:pStyle w:val="a3"/>
        <w:numPr>
          <w:ilvl w:val="0"/>
          <w:numId w:val="10"/>
        </w:numPr>
        <w:ind w:right="-142"/>
        <w:rPr>
          <w:rFonts w:cstheme="minorHAnsi"/>
          <w:sz w:val="24"/>
          <w:szCs w:val="24"/>
        </w:rPr>
      </w:pPr>
      <w:r w:rsidRPr="00B63373">
        <w:rPr>
          <w:rFonts w:cstheme="minorHAnsi"/>
          <w:sz w:val="24"/>
          <w:szCs w:val="24"/>
        </w:rPr>
        <w:t xml:space="preserve">Less preparation </w:t>
      </w:r>
      <w:r w:rsidRPr="00B63373">
        <w:rPr>
          <w:rFonts w:cstheme="minorHAnsi"/>
          <w:sz w:val="24"/>
          <w:szCs w:val="24"/>
        </w:rPr>
        <w:sym w:font="Wingdings" w:char="F0E8"/>
      </w:r>
      <w:r w:rsidRPr="00B63373">
        <w:rPr>
          <w:rFonts w:cstheme="minorHAnsi"/>
          <w:sz w:val="24"/>
          <w:szCs w:val="24"/>
        </w:rPr>
        <w:t xml:space="preserve"> more surface area </w:t>
      </w:r>
      <w:r w:rsidRPr="00B63373">
        <w:rPr>
          <w:rFonts w:cstheme="minorHAnsi"/>
          <w:sz w:val="24"/>
          <w:szCs w:val="24"/>
        </w:rPr>
        <w:sym w:font="Wingdings" w:char="F0E8"/>
      </w:r>
      <w:r w:rsidRPr="00B63373">
        <w:rPr>
          <w:rFonts w:cstheme="minorHAnsi"/>
          <w:sz w:val="24"/>
          <w:szCs w:val="24"/>
        </w:rPr>
        <w:t xml:space="preserve"> better retention </w:t>
      </w:r>
    </w:p>
    <w:p w:rsidR="00A21DDF" w:rsidRPr="00B63373" w:rsidRDefault="00A21DDF" w:rsidP="00A21DDF">
      <w:pPr>
        <w:pStyle w:val="a3"/>
        <w:numPr>
          <w:ilvl w:val="0"/>
          <w:numId w:val="10"/>
        </w:numPr>
        <w:rPr>
          <w:rFonts w:cstheme="minorHAnsi"/>
          <w:sz w:val="24"/>
          <w:szCs w:val="24"/>
        </w:rPr>
      </w:pPr>
      <w:r w:rsidRPr="00B63373">
        <w:rPr>
          <w:rFonts w:cstheme="minorHAnsi"/>
          <w:sz w:val="24"/>
          <w:szCs w:val="24"/>
        </w:rPr>
        <w:t>Easy to obtain an adequate resistance form which will prevent de-bonding or rotation of the crown.</w:t>
      </w:r>
    </w:p>
    <w:p w:rsidR="00A21DDF" w:rsidRPr="00B63373" w:rsidRDefault="00A21DDF" w:rsidP="00A21DDF">
      <w:pPr>
        <w:pStyle w:val="a3"/>
        <w:numPr>
          <w:ilvl w:val="0"/>
          <w:numId w:val="10"/>
        </w:numPr>
        <w:rPr>
          <w:rFonts w:cstheme="minorHAnsi"/>
          <w:sz w:val="24"/>
          <w:szCs w:val="24"/>
        </w:rPr>
      </w:pPr>
      <w:r w:rsidRPr="00B63373">
        <w:rPr>
          <w:rFonts w:cstheme="minorHAnsi"/>
          <w:sz w:val="24"/>
          <w:szCs w:val="24"/>
        </w:rPr>
        <w:t xml:space="preserve">Modifying the form of occlusion; since reduction is always greater occlusally than the axially.  </w:t>
      </w:r>
    </w:p>
    <w:p w:rsidR="00A21DDF" w:rsidRPr="00B63373" w:rsidRDefault="00A21DDF" w:rsidP="00A21DDF">
      <w:pPr>
        <w:pStyle w:val="a3"/>
        <w:ind w:right="-142"/>
        <w:rPr>
          <w:rFonts w:cstheme="minorHAnsi"/>
          <w:sz w:val="24"/>
          <w:szCs w:val="24"/>
        </w:rPr>
      </w:pPr>
    </w:p>
    <w:p w:rsidR="00A21DDF" w:rsidRPr="00B63373" w:rsidRDefault="00A21DDF" w:rsidP="00A21DDF">
      <w:pPr>
        <w:pStyle w:val="a3"/>
        <w:ind w:right="-142"/>
        <w:rPr>
          <w:rFonts w:cstheme="minorHAnsi"/>
          <w:sz w:val="24"/>
          <w:szCs w:val="24"/>
        </w:rPr>
      </w:pPr>
    </w:p>
    <w:p w:rsidR="00A21DDF" w:rsidRPr="00B63373" w:rsidRDefault="00A21DDF" w:rsidP="00A21DDF">
      <w:pPr>
        <w:bidi w:val="0"/>
        <w:ind w:right="-142"/>
        <w:rPr>
          <w:rFonts w:cstheme="minorHAnsi"/>
          <w:sz w:val="24"/>
          <w:szCs w:val="24"/>
        </w:rPr>
      </w:pPr>
      <w:r w:rsidRPr="00B63373">
        <w:rPr>
          <w:rFonts w:cstheme="minorHAnsi"/>
          <w:sz w:val="24"/>
          <w:szCs w:val="24"/>
        </w:rPr>
        <w:t xml:space="preserve">Notes: </w:t>
      </w:r>
    </w:p>
    <w:p w:rsidR="00A21DDF" w:rsidRPr="00B63373" w:rsidRDefault="00A21DDF" w:rsidP="00A21DDF">
      <w:pPr>
        <w:bidi w:val="0"/>
        <w:ind w:right="-142"/>
        <w:rPr>
          <w:rFonts w:cstheme="minorHAnsi"/>
          <w:sz w:val="24"/>
          <w:szCs w:val="24"/>
        </w:rPr>
      </w:pPr>
      <w:r w:rsidRPr="00B63373">
        <w:rPr>
          <w:rFonts w:cstheme="minorHAnsi"/>
          <w:sz w:val="24"/>
          <w:szCs w:val="24"/>
        </w:rPr>
        <w:t>Finishing amalgam fillings : 1</w:t>
      </w:r>
      <w:r w:rsidRPr="00B63373">
        <w:rPr>
          <w:rFonts w:cstheme="minorHAnsi"/>
          <w:sz w:val="24"/>
          <w:szCs w:val="24"/>
          <w:vertAlign w:val="superscript"/>
        </w:rPr>
        <w:t>st</w:t>
      </w:r>
      <w:r w:rsidRPr="00B63373">
        <w:rPr>
          <w:rFonts w:cstheme="minorHAnsi"/>
          <w:sz w:val="24"/>
          <w:szCs w:val="24"/>
        </w:rPr>
        <w:t xml:space="preserve"> use white stone then green stone then white stone then rubber/silicone tips </w:t>
      </w:r>
    </w:p>
    <w:p w:rsidR="00A21DDF" w:rsidRPr="00B63373" w:rsidRDefault="00A21DDF" w:rsidP="00A21DDF">
      <w:pPr>
        <w:jc w:val="right"/>
        <w:rPr>
          <w:rFonts w:cstheme="minorHAnsi"/>
          <w:sz w:val="24"/>
          <w:szCs w:val="24"/>
          <w:rtl/>
        </w:rPr>
      </w:pPr>
      <w:r w:rsidRPr="00B63373">
        <w:rPr>
          <w:rFonts w:cstheme="minorHAnsi"/>
          <w:sz w:val="24"/>
          <w:szCs w:val="24"/>
        </w:rPr>
        <w:t xml:space="preserve">to modify a crown form : use diamond bur then green stone then white stone and finally rubber tip for polishing. </w:t>
      </w:r>
    </w:p>
    <w:p w:rsidR="00A21DDF" w:rsidRPr="00B63373" w:rsidRDefault="00A21DDF" w:rsidP="00A21DDF">
      <w:pPr>
        <w:bidi w:val="0"/>
        <w:ind w:right="-142"/>
        <w:rPr>
          <w:rFonts w:cstheme="minorHAnsi"/>
          <w:sz w:val="24"/>
          <w:szCs w:val="24"/>
        </w:rPr>
      </w:pPr>
    </w:p>
    <w:p w:rsidR="00A21DDF" w:rsidRPr="00B63373" w:rsidRDefault="00A21DDF" w:rsidP="00A21DDF">
      <w:pPr>
        <w:pStyle w:val="a3"/>
        <w:numPr>
          <w:ilvl w:val="0"/>
          <w:numId w:val="7"/>
        </w:numPr>
        <w:rPr>
          <w:rFonts w:cstheme="minorHAnsi"/>
          <w:b/>
          <w:bCs/>
          <w:sz w:val="24"/>
          <w:szCs w:val="24"/>
          <w:u w:val="single"/>
        </w:rPr>
      </w:pPr>
      <w:r w:rsidRPr="00B63373">
        <w:rPr>
          <w:rFonts w:cstheme="minorHAnsi"/>
          <w:b/>
          <w:bCs/>
          <w:sz w:val="24"/>
          <w:szCs w:val="24"/>
          <w:u w:val="single"/>
        </w:rPr>
        <w:t xml:space="preserve">Disdvantages of a complete cast/crown restoration: </w:t>
      </w:r>
    </w:p>
    <w:p w:rsidR="00A21DDF" w:rsidRPr="00B63373" w:rsidRDefault="00A21DDF" w:rsidP="00A21DDF">
      <w:pPr>
        <w:pStyle w:val="a3"/>
        <w:numPr>
          <w:ilvl w:val="0"/>
          <w:numId w:val="11"/>
        </w:numPr>
        <w:rPr>
          <w:rFonts w:cstheme="minorHAnsi"/>
          <w:sz w:val="24"/>
          <w:szCs w:val="24"/>
        </w:rPr>
      </w:pPr>
      <w:r w:rsidRPr="00B63373">
        <w:rPr>
          <w:rFonts w:cstheme="minorHAnsi"/>
          <w:sz w:val="24"/>
          <w:szCs w:val="24"/>
        </w:rPr>
        <w:t>Removal of large amount of tooth structure ( regardless  of the type of restoration, preparation of the tooth is needed)</w:t>
      </w:r>
    </w:p>
    <w:p w:rsidR="00A21DDF" w:rsidRPr="00B63373" w:rsidRDefault="00A21DDF" w:rsidP="00A21DDF">
      <w:pPr>
        <w:pStyle w:val="a3"/>
        <w:numPr>
          <w:ilvl w:val="0"/>
          <w:numId w:val="11"/>
        </w:numPr>
        <w:rPr>
          <w:rFonts w:cstheme="minorHAnsi"/>
          <w:sz w:val="24"/>
          <w:szCs w:val="24"/>
        </w:rPr>
      </w:pPr>
      <w:r w:rsidRPr="00B63373">
        <w:rPr>
          <w:rFonts w:cstheme="minorHAnsi"/>
          <w:sz w:val="24"/>
          <w:szCs w:val="24"/>
        </w:rPr>
        <w:t xml:space="preserve">Because of the proximity of the  margin to the gingiva; it is not uncommon to see inflammation of gingival tissues. </w:t>
      </w:r>
    </w:p>
    <w:p w:rsidR="00A21DDF" w:rsidRPr="00B63373" w:rsidRDefault="00A21DDF" w:rsidP="00A21DDF">
      <w:pPr>
        <w:pStyle w:val="a3"/>
        <w:rPr>
          <w:rFonts w:cstheme="minorHAnsi"/>
          <w:sz w:val="24"/>
          <w:szCs w:val="24"/>
        </w:rPr>
      </w:pPr>
      <w:r w:rsidRPr="00B63373">
        <w:rPr>
          <w:rFonts w:cstheme="minorHAnsi"/>
          <w:sz w:val="24"/>
          <w:szCs w:val="24"/>
        </w:rPr>
        <w:t xml:space="preserve">Note: Nickel is common to cause discoloration of the gingiva (more in females) due to abfraction, this usually occurs when the finish line sits on a restoration causing secondary caries. The finish line should ALWAYS sit on sound tooth structure. </w:t>
      </w:r>
    </w:p>
    <w:p w:rsidR="00A21DDF" w:rsidRPr="00B63373" w:rsidRDefault="00A21DDF" w:rsidP="00A21DDF">
      <w:pPr>
        <w:pStyle w:val="a3"/>
        <w:numPr>
          <w:ilvl w:val="0"/>
          <w:numId w:val="11"/>
        </w:numPr>
        <w:rPr>
          <w:rFonts w:cstheme="minorHAnsi"/>
          <w:sz w:val="24"/>
          <w:szCs w:val="24"/>
        </w:rPr>
      </w:pPr>
      <w:r w:rsidRPr="00B63373">
        <w:rPr>
          <w:rFonts w:cstheme="minorHAnsi"/>
          <w:sz w:val="24"/>
          <w:szCs w:val="24"/>
        </w:rPr>
        <w:t xml:space="preserve">Cannot perform a vitality test. </w:t>
      </w:r>
    </w:p>
    <w:p w:rsidR="00A21DDF" w:rsidRPr="00B63373" w:rsidRDefault="00A21DDF" w:rsidP="00A21DDF">
      <w:pPr>
        <w:pStyle w:val="a3"/>
        <w:rPr>
          <w:rFonts w:cstheme="minorHAnsi"/>
          <w:sz w:val="24"/>
          <w:szCs w:val="24"/>
        </w:rPr>
      </w:pPr>
      <w:r w:rsidRPr="00B63373">
        <w:rPr>
          <w:rFonts w:cstheme="minorHAnsi"/>
          <w:sz w:val="24"/>
          <w:szCs w:val="24"/>
        </w:rPr>
        <w:t xml:space="preserve">Note: inlays and onlays are considered partial crown restorations and vitality test can be used on the teeth having them </w:t>
      </w:r>
    </w:p>
    <w:p w:rsidR="00A21DDF" w:rsidRPr="00B63373" w:rsidRDefault="00A21DDF" w:rsidP="00A21DDF">
      <w:pPr>
        <w:pStyle w:val="a3"/>
        <w:numPr>
          <w:ilvl w:val="0"/>
          <w:numId w:val="11"/>
        </w:numPr>
        <w:rPr>
          <w:rFonts w:cstheme="minorHAnsi"/>
          <w:sz w:val="24"/>
          <w:szCs w:val="24"/>
        </w:rPr>
      </w:pPr>
      <w:r w:rsidRPr="00B63373">
        <w:rPr>
          <w:rFonts w:cstheme="minorHAnsi"/>
          <w:sz w:val="24"/>
          <w:szCs w:val="24"/>
        </w:rPr>
        <w:t xml:space="preserve">Aesthetics  </w:t>
      </w:r>
    </w:p>
    <w:p w:rsidR="00A21DDF" w:rsidRPr="00B63373" w:rsidRDefault="00A21DDF" w:rsidP="00A21DDF">
      <w:pPr>
        <w:rPr>
          <w:sz w:val="24"/>
          <w:szCs w:val="24"/>
        </w:rPr>
      </w:pPr>
    </w:p>
    <w:p w:rsidR="00A21DDF" w:rsidRPr="00B63373" w:rsidRDefault="00A21DDF" w:rsidP="00A21DDF">
      <w:pPr>
        <w:bidi w:val="0"/>
        <w:ind w:right="-142"/>
        <w:jc w:val="both"/>
        <w:rPr>
          <w:rFonts w:cstheme="minorHAnsi"/>
          <w:sz w:val="24"/>
          <w:szCs w:val="24"/>
        </w:rPr>
      </w:pPr>
      <w:r w:rsidRPr="00B63373">
        <w:rPr>
          <w:rFonts w:cstheme="minorHAnsi"/>
          <w:sz w:val="24"/>
          <w:szCs w:val="24"/>
        </w:rPr>
        <w:t xml:space="preserve">Notes: </w:t>
      </w:r>
    </w:p>
    <w:p w:rsidR="00A21DDF" w:rsidRPr="00B63373" w:rsidRDefault="00A21DDF" w:rsidP="00A21DDF">
      <w:pPr>
        <w:jc w:val="right"/>
        <w:rPr>
          <w:rFonts w:cstheme="minorHAnsi"/>
          <w:sz w:val="24"/>
          <w:szCs w:val="24"/>
          <w:rtl/>
        </w:rPr>
      </w:pPr>
      <w:r w:rsidRPr="00B63373">
        <w:rPr>
          <w:rFonts w:cstheme="minorHAnsi"/>
          <w:sz w:val="24"/>
          <w:szCs w:val="24"/>
        </w:rPr>
        <w:t xml:space="preserve">the ideal bur used for the lingual surfaces of anterior teeth is the flame shaped diamond bur. Not wheel bur </w:t>
      </w:r>
    </w:p>
    <w:p w:rsidR="00A21DDF" w:rsidRPr="00B63373" w:rsidRDefault="00A21DDF" w:rsidP="00A21DDF">
      <w:pPr>
        <w:jc w:val="right"/>
        <w:rPr>
          <w:rFonts w:cstheme="minorHAnsi"/>
          <w:sz w:val="24"/>
          <w:szCs w:val="24"/>
          <w:rtl/>
        </w:rPr>
      </w:pPr>
      <w:r w:rsidRPr="00B63373">
        <w:rPr>
          <w:rFonts w:cstheme="minorHAnsi"/>
          <w:sz w:val="24"/>
          <w:szCs w:val="24"/>
        </w:rPr>
        <w:t xml:space="preserve">- In general, the bite force is greater in men than in females. It is measured by the unit Newton, every 10 N = 1Kg, Average bite of a female= 300, while in males=400 this is important when considering a high restoration which might cause a periapical lesion due to the huge amount of force applied on the root of the tooth while chewing. This problem is resolved by adjusting the height of the restoration. </w:t>
      </w:r>
    </w:p>
    <w:p w:rsidR="00A21DDF" w:rsidRPr="00B63373" w:rsidRDefault="00A21DDF" w:rsidP="00A21DDF">
      <w:pPr>
        <w:jc w:val="right"/>
        <w:rPr>
          <w:rFonts w:cstheme="minorHAnsi"/>
          <w:sz w:val="24"/>
          <w:szCs w:val="24"/>
          <w:rtl/>
        </w:rPr>
      </w:pPr>
      <w:r w:rsidRPr="00B63373">
        <w:rPr>
          <w:rFonts w:cstheme="minorHAnsi"/>
          <w:sz w:val="24"/>
          <w:szCs w:val="24"/>
        </w:rPr>
        <w:t xml:space="preserve">the deep chamfer bur is recommended for preparation of the finish line since it gives a rounded angle between the axial wall and the margin and this minimizes  the stress on the tooth. deep chamfer is like shoulder but with rounded corners.  </w:t>
      </w:r>
    </w:p>
    <w:p w:rsidR="00A21DDF" w:rsidRPr="00B63373" w:rsidRDefault="00A21DDF" w:rsidP="00A21DDF">
      <w:pPr>
        <w:jc w:val="right"/>
        <w:rPr>
          <w:rFonts w:cstheme="minorHAnsi"/>
          <w:sz w:val="24"/>
          <w:szCs w:val="24"/>
        </w:rPr>
      </w:pPr>
      <w:r w:rsidRPr="00B63373">
        <w:rPr>
          <w:rFonts w:cstheme="minorHAnsi"/>
          <w:sz w:val="24"/>
          <w:szCs w:val="24"/>
        </w:rPr>
        <w:t>- types of burs:</w:t>
      </w:r>
    </w:p>
    <w:p w:rsidR="00A21DDF" w:rsidRPr="00B63373" w:rsidRDefault="00A21DDF" w:rsidP="00A21DDF">
      <w:pPr>
        <w:jc w:val="right"/>
        <w:rPr>
          <w:rFonts w:cstheme="minorHAnsi"/>
          <w:sz w:val="24"/>
          <w:szCs w:val="24"/>
          <w:rtl/>
        </w:rPr>
      </w:pPr>
      <w:r w:rsidRPr="00B63373">
        <w:rPr>
          <w:rFonts w:cstheme="minorHAnsi"/>
          <w:sz w:val="24"/>
          <w:szCs w:val="24"/>
        </w:rPr>
        <w:t xml:space="preserve"> rounded chamfer</w:t>
      </w:r>
    </w:p>
    <w:p w:rsidR="00A21DDF" w:rsidRPr="00B63373" w:rsidRDefault="00A21DDF" w:rsidP="00A21DDF">
      <w:pPr>
        <w:autoSpaceDE w:val="0"/>
        <w:autoSpaceDN w:val="0"/>
        <w:adjustRightInd w:val="0"/>
        <w:spacing w:after="0" w:line="240" w:lineRule="auto"/>
        <w:jc w:val="right"/>
        <w:rPr>
          <w:rFonts w:cstheme="minorHAnsi"/>
          <w:sz w:val="24"/>
          <w:szCs w:val="24"/>
        </w:rPr>
      </w:pPr>
      <w:r w:rsidRPr="00B63373">
        <w:rPr>
          <w:rFonts w:cstheme="minorHAnsi"/>
          <w:sz w:val="24"/>
          <w:szCs w:val="24"/>
        </w:rPr>
        <w:t xml:space="preserve"> needle diamond </w:t>
      </w:r>
      <w:r w:rsidRPr="00B63373">
        <w:rPr>
          <w:rFonts w:cstheme="minorHAnsi"/>
          <w:sz w:val="24"/>
          <w:szCs w:val="24"/>
        </w:rPr>
        <w:sym w:font="Wingdings" w:char="F0E8"/>
      </w:r>
      <w:r w:rsidRPr="00B63373">
        <w:rPr>
          <w:rFonts w:cstheme="minorHAnsi"/>
          <w:sz w:val="24"/>
          <w:szCs w:val="24"/>
        </w:rPr>
        <w:t xml:space="preserve"> used on the proximal side, typically, if the proper cervical placement of the margin has been selected with proper axial alignment of the instrument, a lip of tooth enamel is maintained between the diamond and the adjacent tooth that protects it from any damage.</w:t>
      </w:r>
    </w:p>
    <w:p w:rsidR="00A21DDF" w:rsidRPr="00B63373" w:rsidRDefault="00A21DDF" w:rsidP="00A21DDF">
      <w:pPr>
        <w:autoSpaceDE w:val="0"/>
        <w:autoSpaceDN w:val="0"/>
        <w:adjustRightInd w:val="0"/>
        <w:spacing w:after="0" w:line="240" w:lineRule="auto"/>
        <w:jc w:val="right"/>
        <w:rPr>
          <w:rFonts w:cstheme="minorHAnsi"/>
          <w:sz w:val="24"/>
          <w:szCs w:val="24"/>
        </w:rPr>
      </w:pPr>
      <w:r w:rsidRPr="00B63373">
        <w:rPr>
          <w:rFonts w:cstheme="minorHAnsi"/>
          <w:sz w:val="24"/>
          <w:szCs w:val="24"/>
        </w:rPr>
        <w:t xml:space="preserve"> </w:t>
      </w:r>
    </w:p>
    <w:p w:rsidR="00A21DDF" w:rsidRPr="00B63373" w:rsidRDefault="00A21DDF" w:rsidP="00A21DDF">
      <w:pPr>
        <w:jc w:val="right"/>
        <w:rPr>
          <w:rFonts w:cstheme="minorHAnsi"/>
          <w:sz w:val="24"/>
          <w:szCs w:val="24"/>
          <w:rtl/>
        </w:rPr>
      </w:pPr>
      <w:r w:rsidRPr="00B63373">
        <w:rPr>
          <w:rFonts w:cstheme="minorHAnsi"/>
          <w:sz w:val="24"/>
          <w:szCs w:val="24"/>
        </w:rPr>
        <w:t>parallel sided chamfer(gives a wider finish line)</w:t>
      </w:r>
    </w:p>
    <w:p w:rsidR="00A21DDF" w:rsidRPr="00B63373" w:rsidRDefault="00A21DDF" w:rsidP="00A21DDF">
      <w:pPr>
        <w:pStyle w:val="a3"/>
        <w:numPr>
          <w:ilvl w:val="0"/>
          <w:numId w:val="7"/>
        </w:numPr>
        <w:rPr>
          <w:rFonts w:cstheme="minorHAnsi"/>
          <w:sz w:val="24"/>
          <w:szCs w:val="24"/>
        </w:rPr>
      </w:pPr>
      <w:r w:rsidRPr="00B63373">
        <w:rPr>
          <w:rFonts w:cstheme="minorHAnsi"/>
          <w:sz w:val="24"/>
          <w:szCs w:val="24"/>
        </w:rPr>
        <w:t xml:space="preserve">Coarse and fine burs are used for lingual surfaces for anteriors and occlusal surfaces for premolars and molars. </w:t>
      </w:r>
    </w:p>
    <w:p w:rsidR="00A21DDF" w:rsidRPr="00B63373" w:rsidRDefault="00A21DDF" w:rsidP="00A21DDF">
      <w:pPr>
        <w:rPr>
          <w:sz w:val="24"/>
          <w:szCs w:val="24"/>
        </w:rPr>
      </w:pPr>
    </w:p>
    <w:p w:rsidR="00A21DDF" w:rsidRPr="00B63373" w:rsidRDefault="00A21DDF" w:rsidP="00A21DDF">
      <w:pPr>
        <w:pStyle w:val="a3"/>
        <w:numPr>
          <w:ilvl w:val="0"/>
          <w:numId w:val="7"/>
        </w:numPr>
        <w:rPr>
          <w:rFonts w:cstheme="minorHAnsi"/>
          <w:sz w:val="24"/>
          <w:szCs w:val="24"/>
        </w:rPr>
      </w:pPr>
      <w:r w:rsidRPr="00B63373">
        <w:rPr>
          <w:rFonts w:cstheme="minorHAnsi"/>
          <w:sz w:val="24"/>
          <w:szCs w:val="24"/>
        </w:rPr>
        <w:t xml:space="preserve">Finishing of the preparation is important to avoid the entrapment of the wash (light body) in the micro spaces on the axial walls while taking an impression and hence avoid microtearing. </w:t>
      </w:r>
    </w:p>
    <w:p w:rsidR="00A21DDF" w:rsidRPr="00B63373" w:rsidRDefault="00A21DDF" w:rsidP="00A21DDF">
      <w:pPr>
        <w:rPr>
          <w:sz w:val="24"/>
          <w:szCs w:val="24"/>
        </w:rPr>
      </w:pPr>
    </w:p>
    <w:p w:rsidR="00A21DDF" w:rsidRPr="00B63373" w:rsidRDefault="00A21DDF" w:rsidP="00A21DDF">
      <w:pPr>
        <w:jc w:val="right"/>
        <w:rPr>
          <w:rFonts w:cstheme="minorHAnsi"/>
          <w:sz w:val="24"/>
          <w:szCs w:val="24"/>
        </w:rPr>
      </w:pPr>
      <w:r w:rsidRPr="00B63373">
        <w:rPr>
          <w:rFonts w:cstheme="minorHAnsi"/>
          <w:sz w:val="24"/>
          <w:szCs w:val="24"/>
        </w:rPr>
        <w:t>Preparation:</w:t>
      </w:r>
    </w:p>
    <w:p w:rsidR="00A21DDF" w:rsidRPr="00B63373" w:rsidRDefault="002617E0" w:rsidP="00A21DDF">
      <w:pPr>
        <w:jc w:val="right"/>
        <w:rPr>
          <w:rFonts w:cstheme="minorHAnsi"/>
          <w:sz w:val="24"/>
          <w:szCs w:val="24"/>
          <w:rtl/>
        </w:rPr>
      </w:pPr>
      <w:r>
        <w:rPr>
          <w:rFonts w:cstheme="minorHAnsi"/>
          <w:noProof/>
          <w:sz w:val="24"/>
          <w:szCs w:val="24"/>
          <w:rtl/>
          <w:lang w:bidi="ar-SA"/>
        </w:rPr>
        <mc:AlternateContent>
          <mc:Choice Requires="wps">
            <w:drawing>
              <wp:anchor distT="0" distB="0" distL="114300" distR="114300" simplePos="0" relativeHeight="251662336" behindDoc="0" locked="0" layoutInCell="1" allowOverlap="1">
                <wp:simplePos x="0" y="0"/>
                <wp:positionH relativeFrom="column">
                  <wp:posOffset>-281940</wp:posOffset>
                </wp:positionH>
                <wp:positionV relativeFrom="paragraph">
                  <wp:posOffset>2647950</wp:posOffset>
                </wp:positionV>
                <wp:extent cx="409575" cy="1116330"/>
                <wp:effectExtent l="13335" t="9525" r="5715" b="762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16330"/>
                        </a:xfrm>
                        <a:prstGeom prst="leftBrace">
                          <a:avLst>
                            <a:gd name="adj1" fmla="val 22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22.2pt;margin-top:208.5pt;width:32.25pt;height:8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S8hQIAAC4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"/>
            </w:pict>
          </mc:Fallback>
        </mc:AlternateContent>
      </w:r>
      <w:r>
        <w:rPr>
          <w:rFonts w:cstheme="minorHAnsi"/>
          <w:noProof/>
          <w:sz w:val="24"/>
          <w:szCs w:val="24"/>
          <w:rtl/>
          <w:lang w:bidi="ar-SA"/>
        </w:rPr>
        <mc:AlternateContent>
          <mc:Choice Requires="wps">
            <w:drawing>
              <wp:anchor distT="0" distB="0" distL="114300" distR="114300" simplePos="0" relativeHeight="251661312" behindDoc="0" locked="0" layoutInCell="1" allowOverlap="1">
                <wp:simplePos x="0" y="0"/>
                <wp:positionH relativeFrom="column">
                  <wp:posOffset>4325620</wp:posOffset>
                </wp:positionH>
                <wp:positionV relativeFrom="paragraph">
                  <wp:posOffset>2647950</wp:posOffset>
                </wp:positionV>
                <wp:extent cx="427355" cy="1015365"/>
                <wp:effectExtent l="10795" t="9525" r="952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 cy="1015365"/>
                        </a:xfrm>
                        <a:prstGeom prst="rightBrace">
                          <a:avLst>
                            <a:gd name="adj1" fmla="val 197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40.6pt;margin-top:208.5pt;width:33.65pt;height:7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"/>
            </w:pict>
          </mc:Fallback>
        </mc:AlternateContent>
      </w:r>
      <w:r w:rsidR="00A21DDF" w:rsidRPr="00B63373">
        <w:rPr>
          <w:rFonts w:cstheme="minorHAnsi"/>
          <w:noProof/>
          <w:sz w:val="24"/>
          <w:szCs w:val="24"/>
          <w:rtl/>
          <w:lang w:bidi="ar-SA"/>
        </w:rPr>
        <w:drawing>
          <wp:inline distT="0" distB="0" distL="0" distR="0">
            <wp:extent cx="3943350" cy="36861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943350" cy="3686175"/>
                    </a:xfrm>
                    <a:prstGeom prst="rect">
                      <a:avLst/>
                    </a:prstGeom>
                    <a:noFill/>
                    <a:ln w="9525">
                      <a:noFill/>
                      <a:miter lim="800000"/>
                      <a:headEnd/>
                      <a:tailEnd/>
                    </a:ln>
                  </pic:spPr>
                </pic:pic>
              </a:graphicData>
            </a:graphic>
          </wp:inline>
        </w:drawing>
      </w:r>
      <w:r w:rsidR="00A21DDF" w:rsidRPr="00B63373">
        <w:rPr>
          <w:rFonts w:cstheme="minorHAnsi"/>
          <w:sz w:val="24"/>
          <w:szCs w:val="24"/>
        </w:rPr>
        <w:t xml:space="preserve"> </w:t>
      </w:r>
    </w:p>
    <w:p w:rsidR="00A21DDF" w:rsidRPr="00B63373" w:rsidRDefault="00A21DDF" w:rsidP="00A21DDF">
      <w:pPr>
        <w:rPr>
          <w:sz w:val="24"/>
          <w:szCs w:val="24"/>
        </w:rPr>
      </w:pPr>
    </w:p>
    <w:p w:rsidR="00A21DDF" w:rsidRPr="00B63373" w:rsidRDefault="00A21DDF" w:rsidP="00A21DDF">
      <w:pPr>
        <w:pStyle w:val="a3"/>
        <w:ind w:left="1080"/>
        <w:rPr>
          <w:rFonts w:cstheme="minorHAnsi"/>
          <w:noProof/>
          <w:sz w:val="24"/>
          <w:szCs w:val="24"/>
          <w:lang w:eastAsia="en-GB"/>
        </w:rPr>
      </w:pPr>
    </w:p>
    <w:p w:rsidR="00A21DDF" w:rsidRPr="00B63373" w:rsidRDefault="00A21DDF" w:rsidP="00A21DDF">
      <w:pPr>
        <w:pStyle w:val="a3"/>
        <w:numPr>
          <w:ilvl w:val="0"/>
          <w:numId w:val="7"/>
        </w:numPr>
        <w:rPr>
          <w:rFonts w:cstheme="minorHAnsi"/>
          <w:b/>
          <w:bCs/>
          <w:sz w:val="24"/>
          <w:szCs w:val="24"/>
          <w:u w:val="single"/>
        </w:rPr>
      </w:pPr>
      <w:r w:rsidRPr="00B63373">
        <w:rPr>
          <w:rFonts w:cstheme="minorHAnsi"/>
          <w:noProof/>
          <w:sz w:val="24"/>
          <w:szCs w:val="24"/>
          <w:lang w:eastAsia="en-GB"/>
        </w:rPr>
        <w:t xml:space="preserve">While for a porcelain restoration we need 0.7mm for metal and another 0.5 mm for porcelain. </w:t>
      </w:r>
    </w:p>
    <w:p w:rsidR="00A21DDF" w:rsidRPr="00B63373" w:rsidRDefault="00A21DDF" w:rsidP="00A21DDF">
      <w:pPr>
        <w:jc w:val="right"/>
        <w:rPr>
          <w:sz w:val="24"/>
          <w:szCs w:val="24"/>
        </w:rPr>
      </w:pPr>
    </w:p>
    <w:p w:rsidR="00A21DDF" w:rsidRPr="00B63373" w:rsidRDefault="00A21DDF" w:rsidP="00A21DDF">
      <w:pPr>
        <w:jc w:val="right"/>
        <w:rPr>
          <w:rFonts w:cstheme="minorHAnsi"/>
          <w:sz w:val="24"/>
          <w:szCs w:val="24"/>
        </w:rPr>
      </w:pPr>
      <w:r w:rsidRPr="00B63373">
        <w:rPr>
          <w:rFonts w:cstheme="minorHAnsi"/>
          <w:sz w:val="24"/>
          <w:szCs w:val="24"/>
        </w:rPr>
        <w:t xml:space="preserve">* always start occlusally/incisally because the cutting shaft of the bur is not always the same height as the tooth, so for the bur to reach the length needed axially, we always start with occlusal reduction. </w:t>
      </w:r>
    </w:p>
    <w:p w:rsidR="00A21DDF" w:rsidRPr="00B63373" w:rsidRDefault="00A21DDF" w:rsidP="00A21DDF">
      <w:pPr>
        <w:jc w:val="right"/>
        <w:rPr>
          <w:rFonts w:cstheme="minorHAnsi"/>
          <w:sz w:val="24"/>
          <w:szCs w:val="24"/>
        </w:rPr>
      </w:pPr>
      <w:r w:rsidRPr="00B63373">
        <w:rPr>
          <w:rFonts w:cstheme="minorHAnsi"/>
          <w:sz w:val="24"/>
          <w:szCs w:val="24"/>
        </w:rPr>
        <w:t xml:space="preserve">- Always start with guiding grooves and then link them together. </w:t>
      </w:r>
    </w:p>
    <w:p w:rsidR="00A21DDF" w:rsidRPr="00B63373" w:rsidRDefault="00A21DDF" w:rsidP="00A21DDF">
      <w:pPr>
        <w:jc w:val="right"/>
        <w:rPr>
          <w:rFonts w:cstheme="minorHAnsi"/>
          <w:sz w:val="24"/>
          <w:szCs w:val="24"/>
          <w:rtl/>
        </w:rPr>
      </w:pPr>
      <w:r w:rsidRPr="00B63373">
        <w:rPr>
          <w:rFonts w:cstheme="minorHAnsi"/>
          <w:sz w:val="24"/>
          <w:szCs w:val="24"/>
        </w:rPr>
        <w:t xml:space="preserve">- Ensure you have round angles. </w:t>
      </w:r>
    </w:p>
    <w:p w:rsidR="00A21DDF" w:rsidRPr="00B63373" w:rsidRDefault="00A21DDF" w:rsidP="00A21DDF">
      <w:pPr>
        <w:jc w:val="right"/>
        <w:rPr>
          <w:rFonts w:cstheme="minorHAnsi"/>
          <w:sz w:val="24"/>
          <w:szCs w:val="24"/>
          <w:rtl/>
        </w:rPr>
      </w:pPr>
      <w:r w:rsidRPr="00B63373">
        <w:rPr>
          <w:rFonts w:cstheme="minorHAnsi"/>
          <w:sz w:val="24"/>
          <w:szCs w:val="24"/>
        </w:rPr>
        <w:t xml:space="preserve"> - Resistance form: the SHORTER the preparation the LESS the resistance, and hence dislodgement of the crown upon lateral movement of the mandible. </w:t>
      </w:r>
    </w:p>
    <w:p w:rsidR="00A21DDF" w:rsidRPr="00B63373" w:rsidRDefault="00A21DDF" w:rsidP="00A21DDF">
      <w:pPr>
        <w:jc w:val="right"/>
        <w:rPr>
          <w:rFonts w:cstheme="minorHAnsi"/>
          <w:sz w:val="24"/>
          <w:szCs w:val="24"/>
        </w:rPr>
      </w:pPr>
      <w:r w:rsidRPr="00B63373">
        <w:rPr>
          <w:rFonts w:cstheme="minorHAnsi"/>
          <w:sz w:val="24"/>
          <w:szCs w:val="24"/>
        </w:rPr>
        <w:t xml:space="preserve">-Age: you have to take it into consideration the age to estimate the position of the pulp horns and avoid pulp exposure during preparation especially with AXIAL reduction. </w:t>
      </w:r>
    </w:p>
    <w:p w:rsidR="00A21DDF" w:rsidRPr="00B63373" w:rsidRDefault="00A21DDF" w:rsidP="00A21DDF">
      <w:pPr>
        <w:jc w:val="right"/>
        <w:rPr>
          <w:sz w:val="24"/>
          <w:szCs w:val="24"/>
        </w:rPr>
      </w:pPr>
    </w:p>
    <w:p w:rsidR="00A21DDF" w:rsidRPr="00B63373" w:rsidRDefault="00A21DDF" w:rsidP="00A21DDF">
      <w:pPr>
        <w:rPr>
          <w:rFonts w:cstheme="minorHAnsi"/>
          <w:sz w:val="24"/>
          <w:szCs w:val="24"/>
          <w:rtl/>
        </w:rPr>
      </w:pPr>
    </w:p>
    <w:p w:rsidR="00A21DDF" w:rsidRPr="00B63373" w:rsidRDefault="00A21DDF" w:rsidP="00A21DDF">
      <w:pPr>
        <w:pStyle w:val="a3"/>
        <w:rPr>
          <w:rFonts w:cstheme="minorHAnsi"/>
          <w:sz w:val="24"/>
          <w:szCs w:val="24"/>
          <w:lang w:bidi="ar-JO"/>
        </w:rPr>
      </w:pPr>
      <w:r w:rsidRPr="00B63373">
        <w:rPr>
          <w:rFonts w:cstheme="minorHAnsi"/>
          <w:sz w:val="24"/>
          <w:szCs w:val="24"/>
          <w:lang w:bidi="ar-JO"/>
        </w:rPr>
        <w:t xml:space="preserve">It’s important in preparation that the margin of restoration and crest of alveolar ridge must be at least 3 mm </w:t>
      </w:r>
    </w:p>
    <w:p w:rsidR="00A21DDF" w:rsidRPr="00B63373" w:rsidRDefault="00A21DDF" w:rsidP="00A21DDF">
      <w:pPr>
        <w:jc w:val="right"/>
        <w:rPr>
          <w:rFonts w:cstheme="minorHAnsi"/>
          <w:sz w:val="24"/>
          <w:szCs w:val="24"/>
        </w:rPr>
      </w:pPr>
      <w:r w:rsidRPr="00B63373">
        <w:rPr>
          <w:rFonts w:cstheme="minorHAnsi"/>
          <w:sz w:val="24"/>
          <w:szCs w:val="24"/>
        </w:rPr>
        <w:t xml:space="preserve">The problem is that when the margin of the restorative restoration reach junctional epithelium this will cause irritation to the patient , it might lead to attachment loss of the junctional epithelium which would lead to attachment migration  and pocketing  </w:t>
      </w:r>
    </w:p>
    <w:p w:rsidR="00A21DDF" w:rsidRPr="00B63373" w:rsidRDefault="00A21DDF" w:rsidP="00A21DDF">
      <w:pPr>
        <w:rPr>
          <w:sz w:val="24"/>
          <w:szCs w:val="24"/>
        </w:rPr>
      </w:pPr>
    </w:p>
    <w:p w:rsidR="00A21DDF" w:rsidRPr="00B63373" w:rsidRDefault="00A21DDF" w:rsidP="00A21DDF">
      <w:pPr>
        <w:rPr>
          <w:rFonts w:cstheme="minorHAnsi"/>
          <w:sz w:val="24"/>
          <w:szCs w:val="24"/>
        </w:rPr>
      </w:pPr>
    </w:p>
    <w:p w:rsidR="00A21DDF" w:rsidRPr="00B63373" w:rsidRDefault="00A21DDF" w:rsidP="00A21DDF">
      <w:pPr>
        <w:jc w:val="right"/>
        <w:rPr>
          <w:rFonts w:cstheme="minorHAnsi"/>
          <w:sz w:val="24"/>
          <w:szCs w:val="24"/>
        </w:rPr>
      </w:pPr>
      <w:r w:rsidRPr="00B63373">
        <w:rPr>
          <w:rFonts w:cstheme="minorHAnsi"/>
          <w:sz w:val="24"/>
          <w:szCs w:val="24"/>
        </w:rPr>
        <w:t>Biological zone : is the sum of free gingiva and biological width</w:t>
      </w:r>
    </w:p>
    <w:p w:rsidR="00A21DDF" w:rsidRPr="00B63373" w:rsidRDefault="00A21DDF" w:rsidP="00A21DDF">
      <w:pPr>
        <w:jc w:val="right"/>
        <w:rPr>
          <w:rFonts w:cstheme="minorHAnsi"/>
          <w:sz w:val="24"/>
          <w:szCs w:val="24"/>
        </w:rPr>
      </w:pPr>
      <w:r w:rsidRPr="00B63373">
        <w:rPr>
          <w:rFonts w:cstheme="minorHAnsi"/>
          <w:sz w:val="24"/>
          <w:szCs w:val="24"/>
        </w:rPr>
        <w:t>Another terms used to describe this zone are :Dento gingival complex,dento gingival unit   and Supra crestal Gingival tissue .</w:t>
      </w:r>
    </w:p>
    <w:p w:rsidR="00A21DDF" w:rsidRPr="00B63373" w:rsidRDefault="00A21DDF" w:rsidP="00A21DDF">
      <w:pPr>
        <w:jc w:val="right"/>
        <w:rPr>
          <w:rFonts w:cstheme="minorHAnsi"/>
          <w:sz w:val="24"/>
          <w:szCs w:val="24"/>
          <w:rtl/>
        </w:rPr>
      </w:pPr>
      <w:r w:rsidRPr="00B63373">
        <w:rPr>
          <w:rFonts w:cstheme="minorHAnsi"/>
          <w:sz w:val="24"/>
          <w:szCs w:val="24"/>
        </w:rPr>
        <w:t>Sulcus , epithelial attachment and connective tissue attachment all of them equal  2.7 mm .</w:t>
      </w:r>
    </w:p>
    <w:p w:rsidR="00A21DDF" w:rsidRPr="00B63373" w:rsidRDefault="00A21DDF" w:rsidP="00A21DDF">
      <w:pPr>
        <w:jc w:val="right"/>
        <w:rPr>
          <w:sz w:val="24"/>
          <w:szCs w:val="24"/>
          <w:rtl/>
        </w:rPr>
      </w:pPr>
    </w:p>
    <w:p w:rsidR="00A21DDF" w:rsidRPr="00B63373" w:rsidRDefault="00A21DDF" w:rsidP="00A21DDF">
      <w:pPr>
        <w:autoSpaceDE w:val="0"/>
        <w:autoSpaceDN w:val="0"/>
        <w:adjustRightInd w:val="0"/>
        <w:spacing w:after="0" w:line="240" w:lineRule="auto"/>
        <w:rPr>
          <w:rFonts w:cstheme="minorHAnsi"/>
          <w:sz w:val="24"/>
          <w:szCs w:val="24"/>
        </w:rPr>
      </w:pPr>
    </w:p>
    <w:p w:rsidR="00A21DDF" w:rsidRPr="00B63373" w:rsidRDefault="00A21DDF" w:rsidP="00A21DDF">
      <w:pPr>
        <w:autoSpaceDE w:val="0"/>
        <w:autoSpaceDN w:val="0"/>
        <w:adjustRightInd w:val="0"/>
        <w:spacing w:after="0" w:line="240" w:lineRule="auto"/>
        <w:jc w:val="center"/>
        <w:rPr>
          <w:rFonts w:cstheme="minorHAnsi"/>
          <w:sz w:val="24"/>
          <w:szCs w:val="24"/>
        </w:rPr>
      </w:pPr>
      <w:r w:rsidRPr="00B63373">
        <w:rPr>
          <w:rFonts w:cstheme="minorHAnsi"/>
          <w:sz w:val="24"/>
          <w:szCs w:val="24"/>
        </w:rPr>
        <w:t>The Metal Ceramic Crown Restoration</w:t>
      </w:r>
    </w:p>
    <w:p w:rsidR="00A21DDF" w:rsidRPr="00B63373" w:rsidRDefault="00A21DDF" w:rsidP="00A21DDF">
      <w:pPr>
        <w:spacing w:line="240" w:lineRule="auto"/>
        <w:ind w:left="720" w:hanging="720"/>
        <w:jc w:val="center"/>
        <w:rPr>
          <w:rFonts w:cstheme="minorHAnsi"/>
          <w:sz w:val="24"/>
          <w:szCs w:val="24"/>
        </w:rPr>
      </w:pPr>
      <w:r w:rsidRPr="00B63373">
        <w:rPr>
          <w:rFonts w:cstheme="minorHAnsi"/>
          <w:sz w:val="24"/>
          <w:szCs w:val="24"/>
        </w:rPr>
        <w:t>(Porcelain fused to metal )</w:t>
      </w:r>
    </w:p>
    <w:p w:rsidR="00A21DDF" w:rsidRPr="00B63373" w:rsidRDefault="00A21DDF" w:rsidP="00A21DDF">
      <w:pPr>
        <w:spacing w:line="240" w:lineRule="auto"/>
        <w:rPr>
          <w:sz w:val="24"/>
          <w:szCs w:val="24"/>
        </w:rPr>
      </w:pPr>
    </w:p>
    <w:p w:rsidR="00A21DDF" w:rsidRPr="00B63373" w:rsidRDefault="00A21DDF" w:rsidP="00A21DDF">
      <w:pPr>
        <w:jc w:val="right"/>
        <w:rPr>
          <w:rFonts w:cstheme="minorHAnsi"/>
          <w:sz w:val="24"/>
          <w:szCs w:val="24"/>
        </w:rPr>
      </w:pPr>
      <w:r w:rsidRPr="00B63373">
        <w:rPr>
          <w:rFonts w:cstheme="minorHAnsi"/>
          <w:sz w:val="24"/>
          <w:szCs w:val="24"/>
        </w:rPr>
        <w:t>Indications:</w:t>
      </w:r>
    </w:p>
    <w:p w:rsidR="00A21DDF" w:rsidRPr="00B63373" w:rsidRDefault="00A21DDF" w:rsidP="00A21DDF">
      <w:pPr>
        <w:pStyle w:val="a3"/>
        <w:numPr>
          <w:ilvl w:val="0"/>
          <w:numId w:val="12"/>
        </w:numPr>
        <w:rPr>
          <w:rFonts w:cstheme="minorHAnsi"/>
          <w:b/>
          <w:bCs/>
          <w:sz w:val="24"/>
          <w:szCs w:val="24"/>
          <w:u w:val="single"/>
        </w:rPr>
      </w:pPr>
      <w:r w:rsidRPr="00B63373">
        <w:rPr>
          <w:rFonts w:cstheme="minorHAnsi"/>
          <w:sz w:val="24"/>
          <w:szCs w:val="24"/>
        </w:rPr>
        <w:t>Esthetics : In esthetic zone we can use porcelain fused to metal or full ceramic crown .</w:t>
      </w:r>
    </w:p>
    <w:p w:rsidR="00A21DDF" w:rsidRPr="00B63373" w:rsidRDefault="00A21DDF" w:rsidP="00A21DDF">
      <w:pPr>
        <w:pStyle w:val="a3"/>
        <w:numPr>
          <w:ilvl w:val="0"/>
          <w:numId w:val="12"/>
        </w:numPr>
        <w:rPr>
          <w:rFonts w:cstheme="minorHAnsi"/>
          <w:sz w:val="24"/>
          <w:szCs w:val="24"/>
          <w:lang w:bidi="ar-JO"/>
        </w:rPr>
      </w:pPr>
      <w:r w:rsidRPr="00B63373">
        <w:rPr>
          <w:rFonts w:cstheme="minorHAnsi"/>
          <w:sz w:val="24"/>
          <w:szCs w:val="24"/>
          <w:lang w:bidi="ar-JO"/>
        </w:rPr>
        <w:t>If all-ceramic crown is contraindicated</w:t>
      </w:r>
      <w:r w:rsidRPr="00B63373">
        <w:rPr>
          <w:rFonts w:cstheme="minorHAnsi"/>
          <w:sz w:val="24"/>
          <w:szCs w:val="24"/>
        </w:rPr>
        <w:t xml:space="preserve"> </w:t>
      </w:r>
      <w:r w:rsidRPr="00B63373">
        <w:rPr>
          <w:rFonts w:cstheme="minorHAnsi"/>
          <w:sz w:val="24"/>
          <w:szCs w:val="24"/>
        </w:rPr>
        <w:sym w:font="Wingdings" w:char="F0E8"/>
      </w:r>
      <w:r w:rsidRPr="00B63373">
        <w:rPr>
          <w:rFonts w:cstheme="minorHAnsi"/>
          <w:sz w:val="24"/>
          <w:szCs w:val="24"/>
        </w:rPr>
        <w:t xml:space="preserve"> this was in the past especially when using incerams (</w:t>
      </w:r>
      <w:r w:rsidRPr="00B63373">
        <w:rPr>
          <w:rFonts w:cstheme="minorHAnsi"/>
          <w:sz w:val="24"/>
          <w:szCs w:val="24"/>
          <w:lang w:bidi="ar-JO"/>
        </w:rPr>
        <w:t>Aluminum oxide</w:t>
      </w:r>
      <w:r w:rsidRPr="00B63373">
        <w:rPr>
          <w:rFonts w:cstheme="minorHAnsi"/>
          <w:sz w:val="24"/>
          <w:szCs w:val="24"/>
        </w:rPr>
        <w:t xml:space="preserve">) because if you want to do full ceramic crown in this material </w:t>
      </w:r>
      <w:r w:rsidRPr="00B63373">
        <w:rPr>
          <w:rFonts w:cstheme="minorHAnsi"/>
          <w:sz w:val="24"/>
          <w:szCs w:val="24"/>
          <w:lang w:bidi="ar-JO"/>
        </w:rPr>
        <w:t xml:space="preserve"> when u prepare the finish line it will be thick ( you need to have a good thickness of the material) it was contraindicated in this situation like if you want to make six units bridge for  lower anterior teeth so you should shift to porcelain fused to metal.</w:t>
      </w:r>
    </w:p>
    <w:p w:rsidR="00A21DDF" w:rsidRPr="00B63373" w:rsidRDefault="00A21DDF" w:rsidP="00A21DDF">
      <w:pPr>
        <w:pStyle w:val="a3"/>
        <w:rPr>
          <w:rFonts w:cstheme="minorHAnsi"/>
          <w:sz w:val="24"/>
          <w:szCs w:val="24"/>
          <w:lang w:bidi="ar-JO"/>
        </w:rPr>
      </w:pPr>
      <w:r w:rsidRPr="00B63373">
        <w:rPr>
          <w:rFonts w:cstheme="minorHAnsi"/>
          <w:sz w:val="24"/>
          <w:szCs w:val="24"/>
          <w:lang w:bidi="ar-JO"/>
        </w:rPr>
        <w:t xml:space="preserve">But nowadays </w:t>
      </w:r>
      <w:r w:rsidRPr="00B63373">
        <w:rPr>
          <w:rFonts w:cstheme="minorHAnsi"/>
          <w:b/>
          <w:bCs/>
          <w:sz w:val="24"/>
          <w:szCs w:val="24"/>
          <w:lang w:bidi="ar-JO"/>
        </w:rPr>
        <w:t>there is no difference between all-ceramic crown or porcelain fused to metal crown , you can make the core zirconium dioxide (ZiO2) and fuse it with porcelain ( so you have metal core zirconia  which is strong  and  have high resistance ).</w:t>
      </w:r>
    </w:p>
    <w:p w:rsidR="00A21DDF" w:rsidRPr="00B63373" w:rsidRDefault="00A21DDF" w:rsidP="00A21DDF">
      <w:pPr>
        <w:pStyle w:val="a3"/>
        <w:rPr>
          <w:rFonts w:cstheme="minorHAnsi"/>
          <w:sz w:val="24"/>
          <w:szCs w:val="24"/>
          <w:lang w:bidi="ar-JO"/>
        </w:rPr>
      </w:pPr>
    </w:p>
    <w:p w:rsidR="00A21DDF" w:rsidRPr="00B63373" w:rsidRDefault="00A21DDF" w:rsidP="00A21DDF">
      <w:pPr>
        <w:pStyle w:val="a3"/>
        <w:rPr>
          <w:rFonts w:cstheme="minorHAnsi"/>
          <w:b/>
          <w:bCs/>
          <w:sz w:val="24"/>
          <w:szCs w:val="24"/>
          <w:lang w:bidi="ar-JO"/>
        </w:rPr>
      </w:pPr>
      <w:r w:rsidRPr="00B63373">
        <w:rPr>
          <w:rFonts w:cstheme="minorHAnsi"/>
          <w:sz w:val="24"/>
          <w:szCs w:val="24"/>
        </w:rPr>
        <w:t xml:space="preserve"> </w:t>
      </w:r>
      <w:r w:rsidRPr="00B63373">
        <w:rPr>
          <w:rFonts w:cstheme="minorHAnsi"/>
          <w:b/>
          <w:bCs/>
          <w:sz w:val="24"/>
          <w:szCs w:val="24"/>
          <w:lang w:bidi="ar-JO"/>
        </w:rPr>
        <w:t>3-gingival involvement :</w:t>
      </w:r>
    </w:p>
    <w:p w:rsidR="00A21DDF" w:rsidRPr="00B63373" w:rsidRDefault="00A21DDF" w:rsidP="00A21DDF">
      <w:pPr>
        <w:pStyle w:val="a3"/>
        <w:rPr>
          <w:rFonts w:cstheme="minorHAnsi"/>
          <w:b/>
          <w:bCs/>
          <w:sz w:val="24"/>
          <w:szCs w:val="24"/>
          <w:lang w:bidi="ar-JO"/>
        </w:rPr>
      </w:pPr>
      <w:r w:rsidRPr="00B63373">
        <w:rPr>
          <w:rFonts w:cstheme="minorHAnsi"/>
          <w:b/>
          <w:bCs/>
          <w:sz w:val="24"/>
          <w:szCs w:val="24"/>
          <w:lang w:bidi="ar-JO"/>
        </w:rPr>
        <w:t>It’s better to place glazed porcelain on margin subgingivally than  placing  metal</w:t>
      </w:r>
    </w:p>
    <w:p w:rsidR="00A21DDF" w:rsidRPr="00B63373" w:rsidRDefault="00A21DDF" w:rsidP="00A21DDF">
      <w:pPr>
        <w:jc w:val="right"/>
        <w:rPr>
          <w:rFonts w:cstheme="minorHAnsi"/>
          <w:b/>
          <w:bCs/>
          <w:sz w:val="24"/>
          <w:szCs w:val="24"/>
          <w:u w:val="single"/>
        </w:rPr>
      </w:pPr>
      <w:r w:rsidRPr="00B63373">
        <w:rPr>
          <w:rFonts w:cstheme="minorHAnsi"/>
          <w:sz w:val="24"/>
          <w:szCs w:val="24"/>
        </w:rPr>
        <w:t>So when we have gingival involvement we should do all-ceramic crown or PFM crown rather than all-metal crown for two reason :</w:t>
      </w:r>
    </w:p>
    <w:p w:rsidR="00A21DDF" w:rsidRPr="00B63373" w:rsidRDefault="00A21DDF" w:rsidP="00A21DDF">
      <w:pPr>
        <w:jc w:val="right"/>
        <w:rPr>
          <w:rFonts w:cstheme="minorHAnsi"/>
          <w:b/>
          <w:bCs/>
          <w:sz w:val="24"/>
          <w:szCs w:val="24"/>
          <w:u w:val="single"/>
        </w:rPr>
      </w:pPr>
      <w:r w:rsidRPr="00B63373">
        <w:rPr>
          <w:rFonts w:cstheme="minorHAnsi"/>
          <w:sz w:val="24"/>
          <w:szCs w:val="24"/>
        </w:rPr>
        <w:t>1-Allergic reaction from the metal.</w:t>
      </w:r>
    </w:p>
    <w:p w:rsidR="00A21DDF" w:rsidRPr="00B63373" w:rsidRDefault="00A21DDF" w:rsidP="00A21DDF">
      <w:pPr>
        <w:jc w:val="right"/>
        <w:rPr>
          <w:rFonts w:cstheme="minorHAnsi"/>
          <w:sz w:val="24"/>
          <w:szCs w:val="24"/>
        </w:rPr>
      </w:pPr>
      <w:r w:rsidRPr="00B63373">
        <w:rPr>
          <w:rFonts w:cstheme="minorHAnsi"/>
          <w:sz w:val="24"/>
          <w:szCs w:val="24"/>
        </w:rPr>
        <w:t xml:space="preserve">2-Porcelain is a glazed material (smooth) rather than metal which is sharp  even if we smoothing it will still be sharp and it will irritate the gingival and the smooth surface of ceramics means less plaque retention </w:t>
      </w:r>
    </w:p>
    <w:p w:rsidR="00A21DDF" w:rsidRPr="00B63373" w:rsidRDefault="00A21DDF" w:rsidP="00A21DDF">
      <w:pPr>
        <w:ind w:left="360"/>
        <w:jc w:val="right"/>
        <w:rPr>
          <w:rFonts w:cstheme="minorHAnsi"/>
          <w:sz w:val="24"/>
          <w:szCs w:val="24"/>
        </w:rPr>
      </w:pPr>
      <w:r w:rsidRPr="00B63373">
        <w:rPr>
          <w:rFonts w:cstheme="minorHAnsi"/>
          <w:b/>
          <w:bCs/>
          <w:sz w:val="24"/>
          <w:szCs w:val="24"/>
        </w:rPr>
        <w:t>CONTRAINDICATIONS :</w:t>
      </w:r>
    </w:p>
    <w:p w:rsidR="00A21DDF" w:rsidRPr="00B63373" w:rsidRDefault="00A21DDF" w:rsidP="00A21DDF">
      <w:pPr>
        <w:jc w:val="right"/>
        <w:rPr>
          <w:rFonts w:cstheme="minorHAnsi"/>
          <w:sz w:val="24"/>
          <w:szCs w:val="24"/>
        </w:rPr>
      </w:pPr>
      <w:r w:rsidRPr="00B63373">
        <w:rPr>
          <w:rFonts w:cstheme="minorHAnsi"/>
          <w:sz w:val="24"/>
          <w:szCs w:val="24"/>
        </w:rPr>
        <w:t>1-Large pulp chamber (in young patient ):To avoid pulp exposure .</w:t>
      </w:r>
    </w:p>
    <w:p w:rsidR="00A21DDF" w:rsidRPr="00B63373" w:rsidRDefault="00A21DDF" w:rsidP="00A21DDF">
      <w:pPr>
        <w:jc w:val="right"/>
        <w:rPr>
          <w:rFonts w:cstheme="minorHAnsi"/>
          <w:sz w:val="24"/>
          <w:szCs w:val="24"/>
        </w:rPr>
      </w:pPr>
      <w:r w:rsidRPr="00B63373">
        <w:rPr>
          <w:rFonts w:cstheme="minorHAnsi"/>
          <w:sz w:val="24"/>
          <w:szCs w:val="24"/>
        </w:rPr>
        <w:t>2-Intact buccal wall: in some cases when partial coverage restoration indicated and the buccal wall is intact so we leave it no need to prepare it because sometimes  it’s difficult to simulate the normal color of the tooth.</w:t>
      </w:r>
    </w:p>
    <w:p w:rsidR="00A21DDF" w:rsidRPr="00B63373" w:rsidRDefault="00A21DDF" w:rsidP="00A21DDF">
      <w:pPr>
        <w:pStyle w:val="a3"/>
        <w:numPr>
          <w:ilvl w:val="0"/>
          <w:numId w:val="12"/>
        </w:numPr>
        <w:rPr>
          <w:rFonts w:cstheme="minorHAnsi"/>
          <w:sz w:val="24"/>
          <w:szCs w:val="24"/>
          <w:lang w:bidi="ar-JO"/>
        </w:rPr>
      </w:pPr>
      <w:r w:rsidRPr="00B63373">
        <w:rPr>
          <w:rFonts w:cstheme="minorHAnsi"/>
          <w:sz w:val="24"/>
          <w:szCs w:val="24"/>
          <w:lang w:bidi="ar-JO"/>
        </w:rPr>
        <w:t>When more conservative retainer is technically feasible.</w:t>
      </w:r>
    </w:p>
    <w:p w:rsidR="00A21DDF" w:rsidRPr="00B63373" w:rsidRDefault="00A21DDF" w:rsidP="00A21DDF">
      <w:pPr>
        <w:ind w:left="360"/>
        <w:jc w:val="right"/>
        <w:rPr>
          <w:rFonts w:cstheme="minorHAnsi"/>
          <w:sz w:val="24"/>
          <w:szCs w:val="24"/>
        </w:rPr>
      </w:pPr>
      <w:r w:rsidRPr="00B63373">
        <w:rPr>
          <w:rFonts w:cstheme="minorHAnsi"/>
          <w:sz w:val="24"/>
          <w:szCs w:val="24"/>
        </w:rPr>
        <w:t>ADVANTEGES:</w:t>
      </w:r>
    </w:p>
    <w:p w:rsidR="00A21DDF" w:rsidRPr="00B63373" w:rsidRDefault="00A21DDF" w:rsidP="00A21DDF">
      <w:pPr>
        <w:ind w:left="360"/>
        <w:jc w:val="right"/>
        <w:rPr>
          <w:rFonts w:cstheme="minorHAnsi"/>
          <w:sz w:val="24"/>
          <w:szCs w:val="24"/>
        </w:rPr>
      </w:pPr>
      <w:r w:rsidRPr="00B63373">
        <w:rPr>
          <w:rFonts w:cstheme="minorHAnsi"/>
          <w:sz w:val="24"/>
          <w:szCs w:val="24"/>
        </w:rPr>
        <w:t>Superior esthetic in comparison with full cast crown</w:t>
      </w:r>
    </w:p>
    <w:p w:rsidR="00A21DDF" w:rsidRPr="00B63373" w:rsidRDefault="00A21DDF" w:rsidP="00A21DDF">
      <w:pPr>
        <w:ind w:left="360"/>
        <w:jc w:val="right"/>
        <w:rPr>
          <w:sz w:val="24"/>
          <w:szCs w:val="24"/>
        </w:rPr>
      </w:pPr>
    </w:p>
    <w:p w:rsidR="00A21DDF" w:rsidRPr="00B63373" w:rsidRDefault="00A21DDF" w:rsidP="00A21DDF">
      <w:pPr>
        <w:ind w:left="360"/>
        <w:jc w:val="right"/>
        <w:rPr>
          <w:rFonts w:cstheme="minorHAnsi"/>
          <w:sz w:val="24"/>
          <w:szCs w:val="24"/>
          <w:rtl/>
        </w:rPr>
      </w:pPr>
      <w:r w:rsidRPr="00B63373">
        <w:rPr>
          <w:rFonts w:cstheme="minorHAnsi"/>
          <w:b/>
          <w:bCs/>
          <w:sz w:val="24"/>
          <w:szCs w:val="24"/>
        </w:rPr>
        <w:t>DISADVANTAGE:</w:t>
      </w:r>
    </w:p>
    <w:p w:rsidR="00A21DDF" w:rsidRPr="00B63373" w:rsidRDefault="00A21DDF" w:rsidP="00A21DDF">
      <w:pPr>
        <w:pStyle w:val="a3"/>
        <w:numPr>
          <w:ilvl w:val="0"/>
          <w:numId w:val="13"/>
        </w:numPr>
        <w:rPr>
          <w:rFonts w:cstheme="minorHAnsi"/>
          <w:sz w:val="24"/>
          <w:szCs w:val="24"/>
          <w:lang w:bidi="ar-JO"/>
        </w:rPr>
      </w:pPr>
      <w:r w:rsidRPr="00B63373">
        <w:rPr>
          <w:rFonts w:cstheme="minorHAnsi"/>
          <w:sz w:val="24"/>
          <w:szCs w:val="24"/>
          <w:lang w:bidi="ar-JO"/>
        </w:rPr>
        <w:t>Removal of substantial tooth structure ( you will remove enough amount of tooth structure to allow sufficient space for metal and porcelain.</w:t>
      </w:r>
    </w:p>
    <w:p w:rsidR="00A21DDF" w:rsidRPr="00B63373" w:rsidRDefault="00A21DDF" w:rsidP="00A21DDF">
      <w:pPr>
        <w:pStyle w:val="a3"/>
        <w:numPr>
          <w:ilvl w:val="0"/>
          <w:numId w:val="13"/>
        </w:numPr>
        <w:rPr>
          <w:rFonts w:cstheme="minorHAnsi"/>
          <w:sz w:val="24"/>
          <w:szCs w:val="24"/>
          <w:lang w:bidi="ar-JO"/>
        </w:rPr>
      </w:pPr>
      <w:r w:rsidRPr="00B63373">
        <w:rPr>
          <w:rFonts w:cstheme="minorHAnsi"/>
          <w:sz w:val="24"/>
          <w:szCs w:val="24"/>
          <w:lang w:bidi="ar-JO"/>
        </w:rPr>
        <w:t>Subject to fracture because porcelain is brittle( if the patient clench on his teeth for a long time it’s better to use full cast restoration) .</w:t>
      </w:r>
    </w:p>
    <w:p w:rsidR="00A21DDF" w:rsidRPr="00B63373" w:rsidRDefault="00A21DDF" w:rsidP="00A21DDF">
      <w:pPr>
        <w:pStyle w:val="a3"/>
        <w:numPr>
          <w:ilvl w:val="0"/>
          <w:numId w:val="13"/>
        </w:numPr>
        <w:rPr>
          <w:rFonts w:cstheme="minorHAnsi"/>
          <w:sz w:val="24"/>
          <w:szCs w:val="24"/>
          <w:lang w:bidi="ar-JO"/>
        </w:rPr>
      </w:pPr>
      <w:r w:rsidRPr="00B63373">
        <w:rPr>
          <w:rFonts w:cstheme="minorHAnsi"/>
          <w:sz w:val="24"/>
          <w:szCs w:val="24"/>
          <w:lang w:bidi="ar-JO"/>
        </w:rPr>
        <w:t>Difficult to obtain accurate occlusion in glazed porcelain</w:t>
      </w:r>
    </w:p>
    <w:p w:rsidR="00A21DDF" w:rsidRPr="00B63373" w:rsidRDefault="00A21DDF" w:rsidP="00A21DDF">
      <w:pPr>
        <w:pStyle w:val="a3"/>
        <w:ind w:left="426"/>
        <w:rPr>
          <w:rFonts w:cstheme="minorHAnsi"/>
          <w:sz w:val="24"/>
          <w:szCs w:val="24"/>
          <w:lang w:bidi="ar-JO"/>
        </w:rPr>
      </w:pPr>
      <w:r w:rsidRPr="00B63373">
        <w:rPr>
          <w:rFonts w:cstheme="minorHAnsi"/>
          <w:sz w:val="24"/>
          <w:szCs w:val="24"/>
          <w:lang w:bidi="ar-JO"/>
        </w:rPr>
        <w:t>So it’s preferable to do try in of porcelain in  bisque stage before it become glazed .</w:t>
      </w:r>
    </w:p>
    <w:p w:rsidR="00A21DDF" w:rsidRPr="00B63373" w:rsidRDefault="00A21DDF" w:rsidP="00A21DDF">
      <w:pPr>
        <w:pStyle w:val="a3"/>
        <w:numPr>
          <w:ilvl w:val="0"/>
          <w:numId w:val="13"/>
        </w:numPr>
        <w:rPr>
          <w:rFonts w:cstheme="minorHAnsi"/>
          <w:sz w:val="24"/>
          <w:szCs w:val="24"/>
          <w:lang w:bidi="ar-JO"/>
        </w:rPr>
      </w:pPr>
      <w:r w:rsidRPr="00B63373">
        <w:rPr>
          <w:rFonts w:cstheme="minorHAnsi"/>
          <w:sz w:val="24"/>
          <w:szCs w:val="24"/>
          <w:lang w:bidi="ar-JO"/>
        </w:rPr>
        <w:t xml:space="preserve">Shade selection can be difficult </w:t>
      </w:r>
    </w:p>
    <w:p w:rsidR="00A21DDF" w:rsidRPr="00B63373" w:rsidRDefault="00A21DDF" w:rsidP="00A21DDF">
      <w:pPr>
        <w:pStyle w:val="a3"/>
        <w:numPr>
          <w:ilvl w:val="0"/>
          <w:numId w:val="13"/>
        </w:numPr>
        <w:rPr>
          <w:rFonts w:cstheme="minorHAnsi"/>
          <w:sz w:val="24"/>
          <w:szCs w:val="24"/>
          <w:lang w:bidi="ar-JO"/>
        </w:rPr>
      </w:pPr>
      <w:r w:rsidRPr="00B63373">
        <w:rPr>
          <w:rFonts w:cstheme="minorHAnsi"/>
          <w:sz w:val="24"/>
          <w:szCs w:val="24"/>
          <w:lang w:bidi="ar-JO"/>
        </w:rPr>
        <w:t>Inferior esthetic in comparison with all-ceramic crown .</w:t>
      </w:r>
    </w:p>
    <w:p w:rsidR="00A21DDF" w:rsidRPr="00B63373" w:rsidRDefault="00A21DDF" w:rsidP="00A21DDF">
      <w:pPr>
        <w:pStyle w:val="a3"/>
        <w:numPr>
          <w:ilvl w:val="0"/>
          <w:numId w:val="13"/>
        </w:numPr>
        <w:rPr>
          <w:rFonts w:cstheme="minorHAnsi"/>
          <w:sz w:val="24"/>
          <w:szCs w:val="24"/>
          <w:lang w:bidi="ar-JO"/>
        </w:rPr>
      </w:pPr>
      <w:r w:rsidRPr="00B63373">
        <w:rPr>
          <w:rFonts w:cstheme="minorHAnsi"/>
          <w:sz w:val="24"/>
          <w:szCs w:val="24"/>
          <w:lang w:bidi="ar-JO"/>
        </w:rPr>
        <w:t>Expensive.</w:t>
      </w:r>
    </w:p>
    <w:p w:rsidR="00A21DDF" w:rsidRPr="00B63373" w:rsidRDefault="00A21DDF" w:rsidP="00A21DDF">
      <w:pPr>
        <w:ind w:left="360"/>
        <w:jc w:val="right"/>
        <w:rPr>
          <w:sz w:val="24"/>
          <w:szCs w:val="24"/>
        </w:rPr>
      </w:pPr>
    </w:p>
    <w:p w:rsidR="00A21DDF" w:rsidRPr="00B63373" w:rsidRDefault="00A21DDF" w:rsidP="00A21DDF">
      <w:pPr>
        <w:jc w:val="right"/>
        <w:rPr>
          <w:rFonts w:cstheme="minorHAnsi"/>
          <w:sz w:val="24"/>
          <w:szCs w:val="24"/>
          <w:rtl/>
        </w:rPr>
      </w:pPr>
      <w:r w:rsidRPr="00B63373">
        <w:rPr>
          <w:rFonts w:cstheme="minorHAnsi"/>
          <w:sz w:val="24"/>
          <w:szCs w:val="24"/>
        </w:rPr>
        <w:t>deep chamfer finish line is the best to use .</w:t>
      </w:r>
    </w:p>
    <w:p w:rsidR="00A21DDF" w:rsidRPr="00B63373" w:rsidRDefault="00A21DDF" w:rsidP="00A21DDF">
      <w:pPr>
        <w:jc w:val="right"/>
        <w:rPr>
          <w:rFonts w:cstheme="minorHAnsi"/>
          <w:sz w:val="24"/>
          <w:szCs w:val="24"/>
          <w:rtl/>
        </w:rPr>
      </w:pPr>
      <w:r w:rsidRPr="00B63373">
        <w:rPr>
          <w:rFonts w:cstheme="minorHAnsi"/>
          <w:sz w:val="24"/>
          <w:szCs w:val="24"/>
        </w:rPr>
        <w:t>the incisal reduction is at least 1.5 mm so we leave enough space for the technician so he can simulate the translucent layer of the tooth to get harmony between the restoration and the adjacent tooth.</w:t>
      </w:r>
    </w:p>
    <w:p w:rsidR="00A21DDF" w:rsidRPr="00B63373" w:rsidRDefault="00A21DDF" w:rsidP="00A21DDF">
      <w:pPr>
        <w:jc w:val="right"/>
        <w:rPr>
          <w:rFonts w:cstheme="minorHAnsi"/>
          <w:sz w:val="24"/>
          <w:szCs w:val="24"/>
          <w:rtl/>
        </w:rPr>
      </w:pPr>
      <w:r w:rsidRPr="00B63373">
        <w:rPr>
          <w:rFonts w:cstheme="minorHAnsi"/>
          <w:sz w:val="24"/>
          <w:szCs w:val="24"/>
        </w:rPr>
        <w:t xml:space="preserve">it’s important to leave 2 mm on the functional cusp as clearance and to measure it by wax or by a condenser with width of 2 mm and pass it while the patient is biting on his teeth to be sure. </w:t>
      </w:r>
    </w:p>
    <w:p w:rsidR="00A21DDF" w:rsidRPr="00B63373" w:rsidRDefault="00A21DDF" w:rsidP="00A21DDF">
      <w:pPr>
        <w:jc w:val="right"/>
        <w:rPr>
          <w:sz w:val="24"/>
          <w:szCs w:val="24"/>
        </w:rPr>
      </w:pPr>
    </w:p>
    <w:p w:rsidR="00A21DDF" w:rsidRPr="00B63373" w:rsidRDefault="00A21DDF" w:rsidP="00A21DDF">
      <w:pPr>
        <w:jc w:val="right"/>
        <w:rPr>
          <w:rFonts w:cstheme="minorHAnsi"/>
          <w:sz w:val="24"/>
          <w:szCs w:val="24"/>
          <w:rtl/>
        </w:rPr>
      </w:pPr>
      <w:r w:rsidRPr="00B63373">
        <w:rPr>
          <w:rFonts w:cstheme="minorHAnsi"/>
          <w:sz w:val="24"/>
          <w:szCs w:val="24"/>
        </w:rPr>
        <w:t xml:space="preserve">In anterior teeth </w:t>
      </w:r>
      <w:r w:rsidRPr="00B63373">
        <w:rPr>
          <w:rFonts w:cstheme="minorHAnsi"/>
          <w:sz w:val="24"/>
          <w:szCs w:val="24"/>
        </w:rPr>
        <w:sym w:font="Wingdings" w:char="F0E8"/>
      </w:r>
      <w:r w:rsidRPr="00B63373">
        <w:rPr>
          <w:rFonts w:cstheme="minorHAnsi"/>
          <w:sz w:val="24"/>
          <w:szCs w:val="24"/>
        </w:rPr>
        <w:t xml:space="preserve"> we have 2 inclination in the tooth surface which is “cervical third and the middle &amp;incisal third together”.the incisal &amp; middle inclination must be more than that on the cervical third so we can adapt the body of the restoration to simulate the adjacent tooth so we get a better esthetics .</w:t>
      </w:r>
    </w:p>
    <w:p w:rsidR="00A21DDF" w:rsidRPr="00B63373" w:rsidRDefault="00A21DDF" w:rsidP="00A21DDF">
      <w:pPr>
        <w:jc w:val="right"/>
        <w:rPr>
          <w:rFonts w:cstheme="minorHAnsi"/>
          <w:sz w:val="24"/>
          <w:szCs w:val="24"/>
        </w:rPr>
      </w:pPr>
      <w:r w:rsidRPr="00B63373">
        <w:rPr>
          <w:rFonts w:cstheme="minorHAnsi"/>
          <w:sz w:val="24"/>
          <w:szCs w:val="24"/>
        </w:rPr>
        <w:t xml:space="preserve">cervical inclination must be along the long axis of the tooth but the incisal middle inclination must be more inclined lingually or palatally. even if the tooth is straight we have to do the inclination because we need space to get enough thickness of the porcelain to make it look like a normal tooth”. </w:t>
      </w:r>
    </w:p>
    <w:p w:rsidR="00A21DDF" w:rsidRPr="00B63373" w:rsidRDefault="00A21DDF" w:rsidP="00A21DDF">
      <w:pPr>
        <w:jc w:val="right"/>
        <w:rPr>
          <w:sz w:val="24"/>
          <w:szCs w:val="24"/>
          <w:rtl/>
        </w:rPr>
      </w:pPr>
    </w:p>
    <w:p w:rsidR="00A21DDF" w:rsidRPr="00B63373" w:rsidRDefault="00A21DDF" w:rsidP="00A21DDF">
      <w:pPr>
        <w:jc w:val="right"/>
        <w:rPr>
          <w:rFonts w:cstheme="minorHAnsi"/>
          <w:sz w:val="24"/>
          <w:szCs w:val="24"/>
        </w:rPr>
      </w:pPr>
      <w:r w:rsidRPr="00B63373">
        <w:rPr>
          <w:rFonts w:cstheme="minorHAnsi"/>
          <w:sz w:val="24"/>
          <w:szCs w:val="24"/>
        </w:rPr>
        <w:t>** shoulder finish lines causes concentrated stress and can cause fracture on the cervical part of the restoration.</w:t>
      </w:r>
    </w:p>
    <w:p w:rsidR="00A21DDF" w:rsidRPr="00B63373" w:rsidRDefault="00A21DDF" w:rsidP="00A21DDF">
      <w:pPr>
        <w:jc w:val="right"/>
        <w:rPr>
          <w:sz w:val="24"/>
          <w:szCs w:val="24"/>
        </w:rPr>
      </w:pPr>
    </w:p>
    <w:p w:rsidR="00A21DDF" w:rsidRPr="00B63373" w:rsidRDefault="00A21DDF" w:rsidP="00A21DDF">
      <w:pPr>
        <w:jc w:val="right"/>
        <w:rPr>
          <w:rFonts w:cstheme="minorHAnsi"/>
          <w:sz w:val="24"/>
          <w:szCs w:val="24"/>
          <w:rtl/>
        </w:rPr>
      </w:pPr>
      <w:r w:rsidRPr="00B63373">
        <w:rPr>
          <w:rFonts w:cstheme="minorHAnsi"/>
          <w:sz w:val="24"/>
          <w:szCs w:val="24"/>
        </w:rPr>
        <w:t>anterior teeth preparation for PFM:</w:t>
      </w:r>
    </w:p>
    <w:p w:rsidR="00A21DDF" w:rsidRPr="00B63373" w:rsidRDefault="00A21DDF" w:rsidP="00A21DDF">
      <w:pPr>
        <w:jc w:val="right"/>
        <w:rPr>
          <w:rFonts w:cstheme="minorHAnsi"/>
          <w:sz w:val="24"/>
          <w:szCs w:val="24"/>
        </w:rPr>
      </w:pPr>
      <w:r w:rsidRPr="00B63373">
        <w:rPr>
          <w:rFonts w:cstheme="minorHAnsi"/>
          <w:sz w:val="24"/>
          <w:szCs w:val="24"/>
        </w:rPr>
        <w:sym w:font="Wingdings" w:char="F0E8"/>
      </w:r>
      <w:r w:rsidRPr="00B63373">
        <w:rPr>
          <w:rFonts w:cstheme="minorHAnsi"/>
          <w:b/>
          <w:bCs/>
          <w:sz w:val="24"/>
          <w:szCs w:val="24"/>
        </w:rPr>
        <w:t xml:space="preserve"> winged preparation</w:t>
      </w:r>
      <w:r w:rsidRPr="00B63373">
        <w:rPr>
          <w:rFonts w:cstheme="minorHAnsi"/>
          <w:sz w:val="24"/>
          <w:szCs w:val="24"/>
        </w:rPr>
        <w:t xml:space="preserve"> we prepare the labial surface with 1 mm reduction and we prepare the lingual surface with 0.5 mm beyond the contact area (leave the contact area intact and prepare the lingual surface) so we end up with a wing as a result, we don’t draw the wing it’s a resultant of the preparation.</w:t>
      </w:r>
    </w:p>
    <w:p w:rsidR="00A21DDF" w:rsidRPr="00B63373" w:rsidRDefault="00A21DDF" w:rsidP="00A21DDF">
      <w:pPr>
        <w:jc w:val="right"/>
        <w:rPr>
          <w:rFonts w:cstheme="minorHAnsi"/>
          <w:sz w:val="24"/>
          <w:szCs w:val="24"/>
        </w:rPr>
      </w:pPr>
      <w:r w:rsidRPr="00B63373">
        <w:rPr>
          <w:rFonts w:cstheme="minorHAnsi"/>
          <w:sz w:val="24"/>
          <w:szCs w:val="24"/>
        </w:rPr>
        <w:sym w:font="Wingdings" w:char="F0E8"/>
      </w:r>
      <w:r w:rsidRPr="00B63373">
        <w:rPr>
          <w:rFonts w:cstheme="minorHAnsi"/>
          <w:b/>
          <w:bCs/>
          <w:sz w:val="24"/>
          <w:szCs w:val="24"/>
        </w:rPr>
        <w:t xml:space="preserve"> wingless type </w:t>
      </w:r>
      <w:r w:rsidRPr="00B63373">
        <w:rPr>
          <w:rFonts w:cstheme="minorHAnsi"/>
          <w:sz w:val="24"/>
          <w:szCs w:val="24"/>
        </w:rPr>
        <w:t>we go gradually from the lingual surface of 0.5 mm reduction to 0.7 at the contact area portion and then to 1.5 mm at the most labial surface.</w:t>
      </w:r>
    </w:p>
    <w:p w:rsidR="00A21DDF" w:rsidRPr="00B63373" w:rsidRDefault="00A21DDF" w:rsidP="00A21DDF">
      <w:pPr>
        <w:jc w:val="right"/>
        <w:rPr>
          <w:rFonts w:cstheme="minorHAnsi"/>
          <w:sz w:val="24"/>
          <w:szCs w:val="24"/>
        </w:rPr>
      </w:pPr>
      <w:r w:rsidRPr="00B63373">
        <w:rPr>
          <w:rFonts w:cstheme="minorHAnsi"/>
          <w:sz w:val="24"/>
          <w:szCs w:val="24"/>
        </w:rPr>
        <w:t>premolars can be prepared winged and wingless too</w:t>
      </w:r>
    </w:p>
    <w:p w:rsidR="00A21DDF" w:rsidRPr="00B63373" w:rsidRDefault="00A21DDF" w:rsidP="00A21DDF">
      <w:pPr>
        <w:jc w:val="right"/>
        <w:rPr>
          <w:sz w:val="24"/>
          <w:szCs w:val="24"/>
        </w:rPr>
      </w:pPr>
    </w:p>
    <w:p w:rsidR="00A21DDF" w:rsidRPr="00B63373" w:rsidRDefault="00A21DDF" w:rsidP="00A21DDF">
      <w:pPr>
        <w:jc w:val="right"/>
        <w:rPr>
          <w:rFonts w:cstheme="minorHAnsi"/>
          <w:sz w:val="24"/>
          <w:szCs w:val="24"/>
          <w:rtl/>
        </w:rPr>
      </w:pPr>
      <w:r w:rsidRPr="00B63373">
        <w:rPr>
          <w:rFonts w:cstheme="minorHAnsi"/>
          <w:sz w:val="24"/>
          <w:szCs w:val="24"/>
        </w:rPr>
        <w:t>the reduction differs depending on the position of the tooth to be restored and the adjacent tooth position too, and that so we can mimic a normal look and harmony between the preparation and adjacent tooth.</w:t>
      </w:r>
    </w:p>
    <w:p w:rsidR="004A4A88" w:rsidRPr="00A21DDF" w:rsidRDefault="00A21DDF" w:rsidP="00A21DDF">
      <w:pPr>
        <w:jc w:val="right"/>
        <w:rPr>
          <w:sz w:val="24"/>
          <w:szCs w:val="24"/>
          <w:rtl/>
        </w:rPr>
      </w:pPr>
      <w:r w:rsidRPr="00B63373">
        <w:rPr>
          <w:rFonts w:cstheme="minorHAnsi"/>
          <w:sz w:val="24"/>
          <w:szCs w:val="24"/>
        </w:rPr>
        <w:t xml:space="preserve"> </w:t>
      </w:r>
    </w:p>
    <w:sectPr w:rsidR="004A4A88" w:rsidRPr="00A21DDF" w:rsidSect="00A21DDF">
      <w:pgSz w:w="11906" w:h="16838"/>
      <w:pgMar w:top="1440" w:right="991" w:bottom="1440" w:left="993" w:header="794" w:footer="79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22" w:rsidRDefault="00E14622" w:rsidP="00A21DDF">
      <w:pPr>
        <w:spacing w:after="0" w:line="240" w:lineRule="auto"/>
      </w:pPr>
      <w:r>
        <w:separator/>
      </w:r>
    </w:p>
  </w:endnote>
  <w:endnote w:type="continuationSeparator" w:id="0">
    <w:p w:rsidR="00E14622" w:rsidRDefault="00E14622" w:rsidP="00A2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22" w:rsidRDefault="00E14622" w:rsidP="00A21DDF">
      <w:pPr>
        <w:spacing w:after="0" w:line="240" w:lineRule="auto"/>
      </w:pPr>
      <w:r>
        <w:separator/>
      </w:r>
    </w:p>
  </w:footnote>
  <w:footnote w:type="continuationSeparator" w:id="0">
    <w:p w:rsidR="00E14622" w:rsidRDefault="00E14622" w:rsidP="00A2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42F"/>
    <w:multiLevelType w:val="hybridMultilevel"/>
    <w:tmpl w:val="44E8CEB6"/>
    <w:lvl w:ilvl="0" w:tplc="5D18B7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FA45E2"/>
    <w:multiLevelType w:val="hybridMultilevel"/>
    <w:tmpl w:val="CB3C548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16015F3B"/>
    <w:multiLevelType w:val="hybridMultilevel"/>
    <w:tmpl w:val="CE5A123A"/>
    <w:lvl w:ilvl="0" w:tplc="9F5E7E1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61A31"/>
    <w:multiLevelType w:val="hybridMultilevel"/>
    <w:tmpl w:val="C99C0A2C"/>
    <w:lvl w:ilvl="0" w:tplc="473084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623BAB"/>
    <w:multiLevelType w:val="hybridMultilevel"/>
    <w:tmpl w:val="F63C1AA4"/>
    <w:lvl w:ilvl="0" w:tplc="A3EC254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E4E75"/>
    <w:multiLevelType w:val="hybridMultilevel"/>
    <w:tmpl w:val="AEAECD06"/>
    <w:lvl w:ilvl="0" w:tplc="EB3C2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D7313A"/>
    <w:multiLevelType w:val="hybridMultilevel"/>
    <w:tmpl w:val="B9D83806"/>
    <w:lvl w:ilvl="0" w:tplc="5A526E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4C22300"/>
    <w:multiLevelType w:val="hybridMultilevel"/>
    <w:tmpl w:val="E3E0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B4892"/>
    <w:multiLevelType w:val="hybridMultilevel"/>
    <w:tmpl w:val="F87E8A74"/>
    <w:lvl w:ilvl="0" w:tplc="6DCED39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96425"/>
    <w:multiLevelType w:val="hybridMultilevel"/>
    <w:tmpl w:val="5EC87A3C"/>
    <w:lvl w:ilvl="0" w:tplc="A6F80D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83BEC"/>
    <w:multiLevelType w:val="hybridMultilevel"/>
    <w:tmpl w:val="02D2A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6778B8"/>
    <w:multiLevelType w:val="hybridMultilevel"/>
    <w:tmpl w:val="E7DE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70445"/>
    <w:multiLevelType w:val="hybridMultilevel"/>
    <w:tmpl w:val="381E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92621"/>
    <w:multiLevelType w:val="hybridMultilevel"/>
    <w:tmpl w:val="E984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13"/>
  </w:num>
  <w:num w:numId="6">
    <w:abstractNumId w:val="12"/>
  </w:num>
  <w:num w:numId="7">
    <w:abstractNumId w:val="0"/>
  </w:num>
  <w:num w:numId="8">
    <w:abstractNumId w:val="6"/>
  </w:num>
  <w:num w:numId="9">
    <w:abstractNumId w:val="5"/>
  </w:num>
  <w:num w:numId="10">
    <w:abstractNumId w:val="11"/>
  </w:num>
  <w:num w:numId="11">
    <w:abstractNumId w:val="1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F"/>
    <w:rsid w:val="002617E0"/>
    <w:rsid w:val="004A4A88"/>
    <w:rsid w:val="00880DC3"/>
    <w:rsid w:val="00A21DDF"/>
    <w:rsid w:val="00D1427F"/>
    <w:rsid w:val="00E14622"/>
    <w:rsid w:val="00E40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DF"/>
    <w:pPr>
      <w:bidi/>
    </w:pPr>
    <w:rPr>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DF"/>
    <w:pPr>
      <w:bidi w:val="0"/>
      <w:ind w:left="720"/>
      <w:contextualSpacing/>
    </w:pPr>
    <w:rPr>
      <w:rFonts w:eastAsiaTheme="minorEastAsia"/>
      <w:lang w:bidi="ar-SA"/>
    </w:rPr>
  </w:style>
  <w:style w:type="paragraph" w:styleId="a4">
    <w:name w:val="Balloon Text"/>
    <w:basedOn w:val="a"/>
    <w:link w:val="Char"/>
    <w:uiPriority w:val="99"/>
    <w:semiHidden/>
    <w:unhideWhenUsed/>
    <w:rsid w:val="00A21DD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21DDF"/>
    <w:rPr>
      <w:rFonts w:ascii="Tahoma" w:hAnsi="Tahoma" w:cs="Tahoma"/>
      <w:sz w:val="16"/>
      <w:szCs w:val="16"/>
      <w:lang w:bidi="ar-JO"/>
    </w:rPr>
  </w:style>
  <w:style w:type="paragraph" w:styleId="a5">
    <w:name w:val="header"/>
    <w:basedOn w:val="a"/>
    <w:link w:val="Char0"/>
    <w:uiPriority w:val="99"/>
    <w:semiHidden/>
    <w:unhideWhenUsed/>
    <w:rsid w:val="00A21DDF"/>
    <w:pPr>
      <w:tabs>
        <w:tab w:val="center" w:pos="4153"/>
        <w:tab w:val="right" w:pos="8306"/>
      </w:tabs>
      <w:spacing w:after="0" w:line="240" w:lineRule="auto"/>
    </w:pPr>
  </w:style>
  <w:style w:type="character" w:customStyle="1" w:styleId="Char0">
    <w:name w:val="رأس الصفحة Char"/>
    <w:basedOn w:val="a0"/>
    <w:link w:val="a5"/>
    <w:uiPriority w:val="99"/>
    <w:semiHidden/>
    <w:rsid w:val="00A21DDF"/>
    <w:rPr>
      <w:lang w:bidi="ar-JO"/>
    </w:rPr>
  </w:style>
  <w:style w:type="paragraph" w:styleId="a6">
    <w:name w:val="footer"/>
    <w:basedOn w:val="a"/>
    <w:link w:val="Char1"/>
    <w:uiPriority w:val="99"/>
    <w:semiHidden/>
    <w:unhideWhenUsed/>
    <w:rsid w:val="00A21DDF"/>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A21DDF"/>
    <w:rPr>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DF"/>
    <w:pPr>
      <w:bidi/>
    </w:pPr>
    <w:rPr>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DF"/>
    <w:pPr>
      <w:bidi w:val="0"/>
      <w:ind w:left="720"/>
      <w:contextualSpacing/>
    </w:pPr>
    <w:rPr>
      <w:rFonts w:eastAsiaTheme="minorEastAsia"/>
      <w:lang w:bidi="ar-SA"/>
    </w:rPr>
  </w:style>
  <w:style w:type="paragraph" w:styleId="a4">
    <w:name w:val="Balloon Text"/>
    <w:basedOn w:val="a"/>
    <w:link w:val="Char"/>
    <w:uiPriority w:val="99"/>
    <w:semiHidden/>
    <w:unhideWhenUsed/>
    <w:rsid w:val="00A21DD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21DDF"/>
    <w:rPr>
      <w:rFonts w:ascii="Tahoma" w:hAnsi="Tahoma" w:cs="Tahoma"/>
      <w:sz w:val="16"/>
      <w:szCs w:val="16"/>
      <w:lang w:bidi="ar-JO"/>
    </w:rPr>
  </w:style>
  <w:style w:type="paragraph" w:styleId="a5">
    <w:name w:val="header"/>
    <w:basedOn w:val="a"/>
    <w:link w:val="Char0"/>
    <w:uiPriority w:val="99"/>
    <w:semiHidden/>
    <w:unhideWhenUsed/>
    <w:rsid w:val="00A21DDF"/>
    <w:pPr>
      <w:tabs>
        <w:tab w:val="center" w:pos="4153"/>
        <w:tab w:val="right" w:pos="8306"/>
      </w:tabs>
      <w:spacing w:after="0" w:line="240" w:lineRule="auto"/>
    </w:pPr>
  </w:style>
  <w:style w:type="character" w:customStyle="1" w:styleId="Char0">
    <w:name w:val="رأس الصفحة Char"/>
    <w:basedOn w:val="a0"/>
    <w:link w:val="a5"/>
    <w:uiPriority w:val="99"/>
    <w:semiHidden/>
    <w:rsid w:val="00A21DDF"/>
    <w:rPr>
      <w:lang w:bidi="ar-JO"/>
    </w:rPr>
  </w:style>
  <w:style w:type="paragraph" w:styleId="a6">
    <w:name w:val="footer"/>
    <w:basedOn w:val="a"/>
    <w:link w:val="Char1"/>
    <w:uiPriority w:val="99"/>
    <w:semiHidden/>
    <w:unhideWhenUsed/>
    <w:rsid w:val="00A21DDF"/>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A21DDF"/>
    <w:rPr>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www.google.jo/url?sa=i&amp;rct=j&amp;q=&amp;esrc=s&amp;source=images&amp;cd=&amp;cad=rja&amp;uact=8&amp;ved=0CAcQjRxqFQoTCLrFxY7QxsgCFYdtFAodM-gPdg&amp;url=http://www.glidewelldental.com/bruxzir-zirconia-crowns/science/&amp;bvm=bv.105039540,d.d24&amp;psig=AFQjCNF4AXFiFuoR1354xWpoLHzk5pttDg&amp;ust=144507233971281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36BFFB-A3B6-43F3-ADA2-BD61C03DCFC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pPr rtl="1"/>
          <a:endParaRPr lang="ar-SA"/>
        </a:p>
      </dgm:t>
    </dgm:pt>
    <dgm:pt modelId="{18C6FE10-6BC8-4831-A3AF-9B51A435411D}">
      <dgm:prSet phldrT="[نص]"/>
      <dgm:spPr/>
      <dgm:t>
        <a:bodyPr/>
        <a:lstStyle/>
        <a:p>
          <a:pPr rtl="1"/>
          <a:r>
            <a:rPr lang="en-US"/>
            <a:t>Principles of tooth preparation</a:t>
          </a:r>
          <a:endParaRPr lang="ar-SA"/>
        </a:p>
      </dgm:t>
    </dgm:pt>
    <dgm:pt modelId="{3DA55A72-C05A-430A-A1ED-F8DB7155BB0D}" type="parTrans" cxnId="{C0222F59-1823-464F-9165-76ED842D8888}">
      <dgm:prSet/>
      <dgm:spPr/>
      <dgm:t>
        <a:bodyPr/>
        <a:lstStyle/>
        <a:p>
          <a:pPr rtl="1"/>
          <a:endParaRPr lang="ar-SA"/>
        </a:p>
      </dgm:t>
    </dgm:pt>
    <dgm:pt modelId="{5B35EC21-2B91-49DF-A041-7028368B415E}" type="sibTrans" cxnId="{C0222F59-1823-464F-9165-76ED842D8888}">
      <dgm:prSet/>
      <dgm:spPr/>
      <dgm:t>
        <a:bodyPr/>
        <a:lstStyle/>
        <a:p>
          <a:pPr rtl="1"/>
          <a:endParaRPr lang="ar-SA"/>
        </a:p>
      </dgm:t>
    </dgm:pt>
    <dgm:pt modelId="{74AC50F5-F95E-4666-8A0A-610CD0C1EC07}">
      <dgm:prSet phldrT="[نص]"/>
      <dgm:spPr/>
      <dgm:t>
        <a:bodyPr/>
        <a:lstStyle/>
        <a:p>
          <a:pPr rtl="1"/>
          <a:r>
            <a:rPr lang="en-US"/>
            <a:t>Mechanical</a:t>
          </a:r>
        </a:p>
      </dgm:t>
    </dgm:pt>
    <dgm:pt modelId="{D239F1B3-0718-4531-8C60-B5C7310C6531}" type="parTrans" cxnId="{E50F4540-B5C7-4E44-916C-A43EB2E66C99}">
      <dgm:prSet/>
      <dgm:spPr/>
      <dgm:t>
        <a:bodyPr/>
        <a:lstStyle/>
        <a:p>
          <a:pPr rtl="1"/>
          <a:endParaRPr lang="ar-SA"/>
        </a:p>
      </dgm:t>
    </dgm:pt>
    <dgm:pt modelId="{D254B75E-AC9F-43A2-AF9E-88453039A1D7}" type="sibTrans" cxnId="{E50F4540-B5C7-4E44-916C-A43EB2E66C99}">
      <dgm:prSet/>
      <dgm:spPr/>
      <dgm:t>
        <a:bodyPr/>
        <a:lstStyle/>
        <a:p>
          <a:pPr rtl="1"/>
          <a:endParaRPr lang="ar-SA"/>
        </a:p>
      </dgm:t>
    </dgm:pt>
    <dgm:pt modelId="{52389233-637E-44A9-8D7F-6988CBF3A972}">
      <dgm:prSet phldrT="[نص]"/>
      <dgm:spPr/>
      <dgm:t>
        <a:bodyPr/>
        <a:lstStyle/>
        <a:p>
          <a:pPr rtl="0"/>
          <a:r>
            <a:rPr lang="en-US"/>
            <a:t>retention  </a:t>
          </a:r>
          <a:endParaRPr lang="ar-SA"/>
        </a:p>
      </dgm:t>
    </dgm:pt>
    <dgm:pt modelId="{C50322C3-24A1-4780-AA58-802B0C482AC9}" type="parTrans" cxnId="{50DA0D93-0BB1-4977-9CFA-418D27F7ED0C}">
      <dgm:prSet/>
      <dgm:spPr/>
      <dgm:t>
        <a:bodyPr/>
        <a:lstStyle/>
        <a:p>
          <a:pPr rtl="1"/>
          <a:endParaRPr lang="ar-SA"/>
        </a:p>
      </dgm:t>
    </dgm:pt>
    <dgm:pt modelId="{D28049AE-08C6-4DF2-A879-906EBA916D0D}" type="sibTrans" cxnId="{50DA0D93-0BB1-4977-9CFA-418D27F7ED0C}">
      <dgm:prSet/>
      <dgm:spPr/>
      <dgm:t>
        <a:bodyPr/>
        <a:lstStyle/>
        <a:p>
          <a:pPr rtl="1"/>
          <a:endParaRPr lang="ar-SA"/>
        </a:p>
      </dgm:t>
    </dgm:pt>
    <dgm:pt modelId="{FD35BA87-18F9-4AAA-BC9F-59F6F3037ABD}">
      <dgm:prSet phldrT="[نص]"/>
      <dgm:spPr/>
      <dgm:t>
        <a:bodyPr/>
        <a:lstStyle/>
        <a:p>
          <a:pPr rtl="0"/>
          <a:r>
            <a:rPr lang="en-US"/>
            <a:t>resistance</a:t>
          </a:r>
          <a:endParaRPr lang="ar-SA"/>
        </a:p>
      </dgm:t>
    </dgm:pt>
    <dgm:pt modelId="{93E7493C-46FC-42C5-A8A9-906D834EC8EC}" type="parTrans" cxnId="{A6F0783F-733F-40C3-8260-FAB3F62AAE83}">
      <dgm:prSet/>
      <dgm:spPr/>
      <dgm:t>
        <a:bodyPr/>
        <a:lstStyle/>
        <a:p>
          <a:pPr rtl="1"/>
          <a:endParaRPr lang="ar-SA"/>
        </a:p>
      </dgm:t>
    </dgm:pt>
    <dgm:pt modelId="{49F5FCDB-303D-4356-AD7E-4C44B5B78AF3}" type="sibTrans" cxnId="{A6F0783F-733F-40C3-8260-FAB3F62AAE83}">
      <dgm:prSet/>
      <dgm:spPr/>
      <dgm:t>
        <a:bodyPr/>
        <a:lstStyle/>
        <a:p>
          <a:pPr rtl="1"/>
          <a:endParaRPr lang="ar-SA"/>
        </a:p>
      </dgm:t>
    </dgm:pt>
    <dgm:pt modelId="{A3FF0878-9152-4C33-9218-DA494AFCCB3E}">
      <dgm:prSet phldrT="[نص]"/>
      <dgm:spPr/>
      <dgm:t>
        <a:bodyPr/>
        <a:lstStyle/>
        <a:p>
          <a:pPr rtl="1"/>
          <a:r>
            <a:rPr lang="en-US"/>
            <a:t>to prevent damage to</a:t>
          </a:r>
        </a:p>
      </dgm:t>
    </dgm:pt>
    <dgm:pt modelId="{6C403BC2-E439-4DC2-9CF2-A1C7F525F8F8}" type="parTrans" cxnId="{69FF6C19-850B-4C8A-AE03-5B3AFA9241D8}">
      <dgm:prSet/>
      <dgm:spPr/>
      <dgm:t>
        <a:bodyPr/>
        <a:lstStyle/>
        <a:p>
          <a:pPr rtl="1"/>
          <a:endParaRPr lang="ar-SA"/>
        </a:p>
      </dgm:t>
    </dgm:pt>
    <dgm:pt modelId="{2C60B504-53ED-44B1-A219-70CFD64E0379}" type="sibTrans" cxnId="{69FF6C19-850B-4C8A-AE03-5B3AFA9241D8}">
      <dgm:prSet/>
      <dgm:spPr/>
      <dgm:t>
        <a:bodyPr/>
        <a:lstStyle/>
        <a:p>
          <a:pPr rtl="1"/>
          <a:endParaRPr lang="ar-SA"/>
        </a:p>
      </dgm:t>
    </dgm:pt>
    <dgm:pt modelId="{46D2EE54-C703-4623-9B2C-35695004A631}">
      <dgm:prSet phldrT="[نص]"/>
      <dgm:spPr/>
      <dgm:t>
        <a:bodyPr/>
        <a:lstStyle/>
        <a:p>
          <a:pPr rtl="1"/>
          <a:r>
            <a:rPr lang="en-US"/>
            <a:t>adjacent teeth and tooth structure</a:t>
          </a:r>
          <a:endParaRPr lang="ar-SA"/>
        </a:p>
      </dgm:t>
    </dgm:pt>
    <dgm:pt modelId="{494AC60F-A47F-47A1-9976-D7CC30C5D7BE}" type="parTrans" cxnId="{8E41AB5A-FDF5-442C-A01A-0FDCD1524FB2}">
      <dgm:prSet/>
      <dgm:spPr/>
      <dgm:t>
        <a:bodyPr/>
        <a:lstStyle/>
        <a:p>
          <a:pPr rtl="1"/>
          <a:endParaRPr lang="ar-SA"/>
        </a:p>
      </dgm:t>
    </dgm:pt>
    <dgm:pt modelId="{1079DA02-EF40-4E9B-898C-AAF7565319D5}" type="sibTrans" cxnId="{8E41AB5A-FDF5-442C-A01A-0FDCD1524FB2}">
      <dgm:prSet/>
      <dgm:spPr/>
      <dgm:t>
        <a:bodyPr/>
        <a:lstStyle/>
        <a:p>
          <a:pPr rtl="1"/>
          <a:endParaRPr lang="ar-SA"/>
        </a:p>
      </dgm:t>
    </dgm:pt>
    <dgm:pt modelId="{9294722B-7C39-4BE4-9370-8CA83528EECD}">
      <dgm:prSet/>
      <dgm:spPr/>
      <dgm:t>
        <a:bodyPr/>
        <a:lstStyle/>
        <a:p>
          <a:pPr rtl="1"/>
          <a:r>
            <a:rPr lang="en-US"/>
            <a:t>Pulp</a:t>
          </a:r>
          <a:endParaRPr lang="ar-SA"/>
        </a:p>
      </dgm:t>
    </dgm:pt>
    <dgm:pt modelId="{229A6849-7E27-4A06-A96C-2B6D36A8D31E}" type="parTrans" cxnId="{2197E334-96A2-4A3C-B061-39D26808CBA3}">
      <dgm:prSet/>
      <dgm:spPr/>
      <dgm:t>
        <a:bodyPr/>
        <a:lstStyle/>
        <a:p>
          <a:pPr rtl="1"/>
          <a:endParaRPr lang="ar-SA"/>
        </a:p>
      </dgm:t>
    </dgm:pt>
    <dgm:pt modelId="{143D39C2-C044-43F7-AE7C-F2732861B2DD}" type="sibTrans" cxnId="{2197E334-96A2-4A3C-B061-39D26808CBA3}">
      <dgm:prSet/>
      <dgm:spPr/>
      <dgm:t>
        <a:bodyPr/>
        <a:lstStyle/>
        <a:p>
          <a:pPr rtl="1"/>
          <a:endParaRPr lang="ar-SA"/>
        </a:p>
      </dgm:t>
    </dgm:pt>
    <dgm:pt modelId="{1A93B5E8-1DEC-44BA-ADFE-A602D86F7E30}">
      <dgm:prSet/>
      <dgm:spPr/>
      <dgm:t>
        <a:bodyPr/>
        <a:lstStyle/>
        <a:p>
          <a:pPr rtl="1"/>
          <a:r>
            <a:rPr lang="en-US"/>
            <a:t>Aesthetic </a:t>
          </a:r>
          <a:endParaRPr lang="ar-SA"/>
        </a:p>
      </dgm:t>
    </dgm:pt>
    <dgm:pt modelId="{5B04A711-082D-4E5E-AB42-6BB574E8B84D}" type="parTrans" cxnId="{7CCC52FB-0563-46FE-87DC-2D2DB1A7F7C7}">
      <dgm:prSet/>
      <dgm:spPr/>
      <dgm:t>
        <a:bodyPr/>
        <a:lstStyle/>
        <a:p>
          <a:pPr rtl="1"/>
          <a:endParaRPr lang="ar-SA"/>
        </a:p>
      </dgm:t>
    </dgm:pt>
    <dgm:pt modelId="{94BFC098-E167-46C8-95CF-16DE1E7BF121}" type="sibTrans" cxnId="{7CCC52FB-0563-46FE-87DC-2D2DB1A7F7C7}">
      <dgm:prSet/>
      <dgm:spPr/>
      <dgm:t>
        <a:bodyPr/>
        <a:lstStyle/>
        <a:p>
          <a:pPr rtl="1"/>
          <a:endParaRPr lang="ar-SA"/>
        </a:p>
      </dgm:t>
    </dgm:pt>
    <dgm:pt modelId="{6A3D60A4-C3D1-4080-A3F0-F4D0A9E8270D}">
      <dgm:prSet/>
      <dgm:spPr/>
      <dgm:t>
        <a:bodyPr/>
        <a:lstStyle/>
        <a:p>
          <a:pPr rtl="1"/>
          <a:r>
            <a:rPr lang="en-US"/>
            <a:t>deformity Preventing</a:t>
          </a:r>
          <a:endParaRPr lang="ar-SA"/>
        </a:p>
      </dgm:t>
    </dgm:pt>
    <dgm:pt modelId="{D6862DD5-23CC-4EEB-A187-CE373DE75975}" type="parTrans" cxnId="{FAE68B63-1771-4A90-87D2-993F6F942323}">
      <dgm:prSet/>
      <dgm:spPr/>
      <dgm:t>
        <a:bodyPr/>
        <a:lstStyle/>
        <a:p>
          <a:pPr rtl="1"/>
          <a:endParaRPr lang="ar-SA"/>
        </a:p>
      </dgm:t>
    </dgm:pt>
    <dgm:pt modelId="{A08C0B6F-58C8-4459-B9F4-BCE04B770B60}" type="sibTrans" cxnId="{FAE68B63-1771-4A90-87D2-993F6F942323}">
      <dgm:prSet/>
      <dgm:spPr/>
      <dgm:t>
        <a:bodyPr/>
        <a:lstStyle/>
        <a:p>
          <a:pPr rtl="1"/>
          <a:endParaRPr lang="ar-SA"/>
        </a:p>
      </dgm:t>
    </dgm:pt>
    <dgm:pt modelId="{52622EC8-6987-4C2D-9D76-F8E2B8F49277}">
      <dgm:prSet/>
      <dgm:spPr/>
      <dgm:t>
        <a:bodyPr/>
        <a:lstStyle/>
        <a:p>
          <a:pPr rtl="1"/>
          <a:r>
            <a:rPr lang="en-US"/>
            <a:t>soft tissue </a:t>
          </a:r>
          <a:endParaRPr lang="ar-SA"/>
        </a:p>
      </dgm:t>
    </dgm:pt>
    <dgm:pt modelId="{0E81FB27-6332-4D72-98F4-0A34C0FE1432}" type="parTrans" cxnId="{76B37EB1-52BC-4F52-8128-94E4E27F23C9}">
      <dgm:prSet/>
      <dgm:spPr/>
      <dgm:t>
        <a:bodyPr/>
        <a:lstStyle/>
        <a:p>
          <a:pPr rtl="1"/>
          <a:endParaRPr lang="ar-SA"/>
        </a:p>
      </dgm:t>
    </dgm:pt>
    <dgm:pt modelId="{5728888F-6B9E-43BA-9051-84213618DE87}" type="sibTrans" cxnId="{76B37EB1-52BC-4F52-8128-94E4E27F23C9}">
      <dgm:prSet/>
      <dgm:spPr/>
      <dgm:t>
        <a:bodyPr/>
        <a:lstStyle/>
        <a:p>
          <a:pPr rtl="1"/>
          <a:endParaRPr lang="ar-SA"/>
        </a:p>
      </dgm:t>
    </dgm:pt>
    <dgm:pt modelId="{E6E6B941-8508-448C-83DA-E0E90830EE20}">
      <dgm:prSet/>
      <dgm:spPr/>
      <dgm:t>
        <a:bodyPr/>
        <a:lstStyle/>
        <a:p>
          <a:pPr rtl="1"/>
          <a:r>
            <a:rPr lang="en-US"/>
            <a:t>Biological</a:t>
          </a:r>
          <a:endParaRPr lang="ar-SA"/>
        </a:p>
      </dgm:t>
    </dgm:pt>
    <dgm:pt modelId="{5D26FF0E-AD12-4596-8F88-3060C1352364}" type="parTrans" cxnId="{B71DCF25-BA6E-4620-84F3-0C82A7A6F67B}">
      <dgm:prSet/>
      <dgm:spPr/>
      <dgm:t>
        <a:bodyPr/>
        <a:lstStyle/>
        <a:p>
          <a:pPr rtl="1"/>
          <a:endParaRPr lang="ar-SA"/>
        </a:p>
      </dgm:t>
    </dgm:pt>
    <dgm:pt modelId="{DD4FE7FB-1197-43AF-8A50-7026B7AAD835}" type="sibTrans" cxnId="{B71DCF25-BA6E-4620-84F3-0C82A7A6F67B}">
      <dgm:prSet/>
      <dgm:spPr/>
      <dgm:t>
        <a:bodyPr/>
        <a:lstStyle/>
        <a:p>
          <a:pPr rtl="1"/>
          <a:endParaRPr lang="ar-SA"/>
        </a:p>
      </dgm:t>
    </dgm:pt>
    <dgm:pt modelId="{753964CC-8B79-44B2-A41D-3268518B2CE0}" type="pres">
      <dgm:prSet presAssocID="{3B36BFFB-A3B6-43F3-ADA2-BD61C03DCFCA}" presName="diagram" presStyleCnt="0">
        <dgm:presLayoutVars>
          <dgm:chPref val="1"/>
          <dgm:dir/>
          <dgm:animOne val="branch"/>
          <dgm:animLvl val="lvl"/>
          <dgm:resizeHandles val="exact"/>
        </dgm:presLayoutVars>
      </dgm:prSet>
      <dgm:spPr/>
      <dgm:t>
        <a:bodyPr/>
        <a:lstStyle/>
        <a:p>
          <a:pPr rtl="1"/>
          <a:endParaRPr lang="ar-SA"/>
        </a:p>
      </dgm:t>
    </dgm:pt>
    <dgm:pt modelId="{7691BB07-B2EB-4341-A4FF-1B5EE2E83F8B}" type="pres">
      <dgm:prSet presAssocID="{18C6FE10-6BC8-4831-A3AF-9B51A435411D}" presName="root1" presStyleCnt="0"/>
      <dgm:spPr/>
    </dgm:pt>
    <dgm:pt modelId="{9F29E90F-4494-40CE-9EC5-E02712A22B27}" type="pres">
      <dgm:prSet presAssocID="{18C6FE10-6BC8-4831-A3AF-9B51A435411D}" presName="LevelOneTextNode" presStyleLbl="node0" presStyleIdx="0" presStyleCnt="1">
        <dgm:presLayoutVars>
          <dgm:chPref val="3"/>
        </dgm:presLayoutVars>
      </dgm:prSet>
      <dgm:spPr/>
      <dgm:t>
        <a:bodyPr/>
        <a:lstStyle/>
        <a:p>
          <a:pPr rtl="1"/>
          <a:endParaRPr lang="ar-SA"/>
        </a:p>
      </dgm:t>
    </dgm:pt>
    <dgm:pt modelId="{3D48504A-134A-415D-B4F9-AAE088F841F7}" type="pres">
      <dgm:prSet presAssocID="{18C6FE10-6BC8-4831-A3AF-9B51A435411D}" presName="level2hierChild" presStyleCnt="0"/>
      <dgm:spPr/>
    </dgm:pt>
    <dgm:pt modelId="{CA02185C-59DE-4934-BDB1-72D20254DB60}" type="pres">
      <dgm:prSet presAssocID="{D239F1B3-0718-4531-8C60-B5C7310C6531}" presName="conn2-1" presStyleLbl="parChTrans1D2" presStyleIdx="0" presStyleCnt="3"/>
      <dgm:spPr/>
      <dgm:t>
        <a:bodyPr/>
        <a:lstStyle/>
        <a:p>
          <a:pPr rtl="1"/>
          <a:endParaRPr lang="ar-SA"/>
        </a:p>
      </dgm:t>
    </dgm:pt>
    <dgm:pt modelId="{48083805-1F20-4770-BA2B-79BF9E8CB227}" type="pres">
      <dgm:prSet presAssocID="{D239F1B3-0718-4531-8C60-B5C7310C6531}" presName="connTx" presStyleLbl="parChTrans1D2" presStyleIdx="0" presStyleCnt="3"/>
      <dgm:spPr/>
      <dgm:t>
        <a:bodyPr/>
        <a:lstStyle/>
        <a:p>
          <a:pPr rtl="1"/>
          <a:endParaRPr lang="ar-SA"/>
        </a:p>
      </dgm:t>
    </dgm:pt>
    <dgm:pt modelId="{711C8DE1-BE63-47A2-939B-37950C9E0F58}" type="pres">
      <dgm:prSet presAssocID="{74AC50F5-F95E-4666-8A0A-610CD0C1EC07}" presName="root2" presStyleCnt="0"/>
      <dgm:spPr/>
    </dgm:pt>
    <dgm:pt modelId="{1FE72767-C5C0-45AE-9ABC-30EA85258BC0}" type="pres">
      <dgm:prSet presAssocID="{74AC50F5-F95E-4666-8A0A-610CD0C1EC07}" presName="LevelTwoTextNode" presStyleLbl="node2" presStyleIdx="0" presStyleCnt="3">
        <dgm:presLayoutVars>
          <dgm:chPref val="3"/>
        </dgm:presLayoutVars>
      </dgm:prSet>
      <dgm:spPr/>
      <dgm:t>
        <a:bodyPr/>
        <a:lstStyle/>
        <a:p>
          <a:pPr rtl="1"/>
          <a:endParaRPr lang="ar-SA"/>
        </a:p>
      </dgm:t>
    </dgm:pt>
    <dgm:pt modelId="{B8388B55-C6A6-4E27-96B5-5A48D55D7176}" type="pres">
      <dgm:prSet presAssocID="{74AC50F5-F95E-4666-8A0A-610CD0C1EC07}" presName="level3hierChild" presStyleCnt="0"/>
      <dgm:spPr/>
    </dgm:pt>
    <dgm:pt modelId="{35AF8A33-DD2D-4B4D-A787-BA84AD00998E}" type="pres">
      <dgm:prSet presAssocID="{C50322C3-24A1-4780-AA58-802B0C482AC9}" presName="conn2-1" presStyleLbl="parChTrans1D3" presStyleIdx="0" presStyleCnt="4"/>
      <dgm:spPr/>
      <dgm:t>
        <a:bodyPr/>
        <a:lstStyle/>
        <a:p>
          <a:pPr rtl="1"/>
          <a:endParaRPr lang="ar-SA"/>
        </a:p>
      </dgm:t>
    </dgm:pt>
    <dgm:pt modelId="{11EE0A51-B77F-4C0E-9657-6E00A8F80EA6}" type="pres">
      <dgm:prSet presAssocID="{C50322C3-24A1-4780-AA58-802B0C482AC9}" presName="connTx" presStyleLbl="parChTrans1D3" presStyleIdx="0" presStyleCnt="4"/>
      <dgm:spPr/>
      <dgm:t>
        <a:bodyPr/>
        <a:lstStyle/>
        <a:p>
          <a:pPr rtl="1"/>
          <a:endParaRPr lang="ar-SA"/>
        </a:p>
      </dgm:t>
    </dgm:pt>
    <dgm:pt modelId="{754647CA-EF89-47F7-A8B6-4682B9D1CF96}" type="pres">
      <dgm:prSet presAssocID="{52389233-637E-44A9-8D7F-6988CBF3A972}" presName="root2" presStyleCnt="0"/>
      <dgm:spPr/>
    </dgm:pt>
    <dgm:pt modelId="{451842F0-9DA8-4699-B3CE-B83A86380A69}" type="pres">
      <dgm:prSet presAssocID="{52389233-637E-44A9-8D7F-6988CBF3A972}" presName="LevelTwoTextNode" presStyleLbl="node3" presStyleIdx="0" presStyleCnt="4" custLinFactNeighborX="-652" custLinFactNeighborY="6523">
        <dgm:presLayoutVars>
          <dgm:chPref val="3"/>
        </dgm:presLayoutVars>
      </dgm:prSet>
      <dgm:spPr/>
      <dgm:t>
        <a:bodyPr/>
        <a:lstStyle/>
        <a:p>
          <a:pPr rtl="1"/>
          <a:endParaRPr lang="ar-SA"/>
        </a:p>
      </dgm:t>
    </dgm:pt>
    <dgm:pt modelId="{EF746AD4-7EFE-4E67-B19A-651DE9CBF331}" type="pres">
      <dgm:prSet presAssocID="{52389233-637E-44A9-8D7F-6988CBF3A972}" presName="level3hierChild" presStyleCnt="0"/>
      <dgm:spPr/>
    </dgm:pt>
    <dgm:pt modelId="{183F2CCB-E93C-4743-95CB-A704FC4EF152}" type="pres">
      <dgm:prSet presAssocID="{93E7493C-46FC-42C5-A8A9-906D834EC8EC}" presName="conn2-1" presStyleLbl="parChTrans1D3" presStyleIdx="1" presStyleCnt="4"/>
      <dgm:spPr/>
      <dgm:t>
        <a:bodyPr/>
        <a:lstStyle/>
        <a:p>
          <a:pPr rtl="1"/>
          <a:endParaRPr lang="ar-SA"/>
        </a:p>
      </dgm:t>
    </dgm:pt>
    <dgm:pt modelId="{EE822391-A54A-4429-AB2C-339C5BFBE2AF}" type="pres">
      <dgm:prSet presAssocID="{93E7493C-46FC-42C5-A8A9-906D834EC8EC}" presName="connTx" presStyleLbl="parChTrans1D3" presStyleIdx="1" presStyleCnt="4"/>
      <dgm:spPr/>
      <dgm:t>
        <a:bodyPr/>
        <a:lstStyle/>
        <a:p>
          <a:pPr rtl="1"/>
          <a:endParaRPr lang="ar-SA"/>
        </a:p>
      </dgm:t>
    </dgm:pt>
    <dgm:pt modelId="{8D07A869-F178-4C5B-9862-09996823634E}" type="pres">
      <dgm:prSet presAssocID="{FD35BA87-18F9-4AAA-BC9F-59F6F3037ABD}" presName="root2" presStyleCnt="0"/>
      <dgm:spPr/>
    </dgm:pt>
    <dgm:pt modelId="{D3D94FCF-2D4D-4EE8-9F7A-0FA8082E41DE}" type="pres">
      <dgm:prSet presAssocID="{FD35BA87-18F9-4AAA-BC9F-59F6F3037ABD}" presName="LevelTwoTextNode" presStyleLbl="node3" presStyleIdx="1" presStyleCnt="4">
        <dgm:presLayoutVars>
          <dgm:chPref val="3"/>
        </dgm:presLayoutVars>
      </dgm:prSet>
      <dgm:spPr/>
      <dgm:t>
        <a:bodyPr/>
        <a:lstStyle/>
        <a:p>
          <a:pPr rtl="1"/>
          <a:endParaRPr lang="ar-SA"/>
        </a:p>
      </dgm:t>
    </dgm:pt>
    <dgm:pt modelId="{7D56ECBE-5C02-4016-A0C8-174E050A5965}" type="pres">
      <dgm:prSet presAssocID="{FD35BA87-18F9-4AAA-BC9F-59F6F3037ABD}" presName="level3hierChild" presStyleCnt="0"/>
      <dgm:spPr/>
    </dgm:pt>
    <dgm:pt modelId="{2D8781DE-1E80-47EF-869A-320941AF0573}" type="pres">
      <dgm:prSet presAssocID="{D6862DD5-23CC-4EEB-A187-CE373DE75975}" presName="conn2-1" presStyleLbl="parChTrans1D3" presStyleIdx="2" presStyleCnt="4"/>
      <dgm:spPr/>
      <dgm:t>
        <a:bodyPr/>
        <a:lstStyle/>
        <a:p>
          <a:pPr rtl="1"/>
          <a:endParaRPr lang="ar-SA"/>
        </a:p>
      </dgm:t>
    </dgm:pt>
    <dgm:pt modelId="{EB5455FA-4786-45D1-940C-50C8E57A1685}" type="pres">
      <dgm:prSet presAssocID="{D6862DD5-23CC-4EEB-A187-CE373DE75975}" presName="connTx" presStyleLbl="parChTrans1D3" presStyleIdx="2" presStyleCnt="4"/>
      <dgm:spPr/>
      <dgm:t>
        <a:bodyPr/>
        <a:lstStyle/>
        <a:p>
          <a:pPr rtl="1"/>
          <a:endParaRPr lang="ar-SA"/>
        </a:p>
      </dgm:t>
    </dgm:pt>
    <dgm:pt modelId="{37F5182E-6D2D-40DD-9778-B3BEC675AF8E}" type="pres">
      <dgm:prSet presAssocID="{6A3D60A4-C3D1-4080-A3F0-F4D0A9E8270D}" presName="root2" presStyleCnt="0"/>
      <dgm:spPr/>
    </dgm:pt>
    <dgm:pt modelId="{83C47F1D-F764-415A-B349-2B39EBAEC2AE}" type="pres">
      <dgm:prSet presAssocID="{6A3D60A4-C3D1-4080-A3F0-F4D0A9E8270D}" presName="LevelTwoTextNode" presStyleLbl="node3" presStyleIdx="2" presStyleCnt="4">
        <dgm:presLayoutVars>
          <dgm:chPref val="3"/>
        </dgm:presLayoutVars>
      </dgm:prSet>
      <dgm:spPr/>
      <dgm:t>
        <a:bodyPr/>
        <a:lstStyle/>
        <a:p>
          <a:pPr rtl="1"/>
          <a:endParaRPr lang="ar-SA"/>
        </a:p>
      </dgm:t>
    </dgm:pt>
    <dgm:pt modelId="{1CEC551E-FF4E-48E6-8A26-25AEAF88F844}" type="pres">
      <dgm:prSet presAssocID="{6A3D60A4-C3D1-4080-A3F0-F4D0A9E8270D}" presName="level3hierChild" presStyleCnt="0"/>
      <dgm:spPr/>
    </dgm:pt>
    <dgm:pt modelId="{DCA24179-55F5-4494-93CA-AC439B688009}" type="pres">
      <dgm:prSet presAssocID="{5D26FF0E-AD12-4596-8F88-3060C1352364}" presName="conn2-1" presStyleLbl="parChTrans1D2" presStyleIdx="1" presStyleCnt="3"/>
      <dgm:spPr/>
      <dgm:t>
        <a:bodyPr/>
        <a:lstStyle/>
        <a:p>
          <a:pPr rtl="1"/>
          <a:endParaRPr lang="ar-SA"/>
        </a:p>
      </dgm:t>
    </dgm:pt>
    <dgm:pt modelId="{0ED3ACA4-813A-47A7-9DB3-796E276E8FFA}" type="pres">
      <dgm:prSet presAssocID="{5D26FF0E-AD12-4596-8F88-3060C1352364}" presName="connTx" presStyleLbl="parChTrans1D2" presStyleIdx="1" presStyleCnt="3"/>
      <dgm:spPr/>
      <dgm:t>
        <a:bodyPr/>
        <a:lstStyle/>
        <a:p>
          <a:pPr rtl="1"/>
          <a:endParaRPr lang="ar-SA"/>
        </a:p>
      </dgm:t>
    </dgm:pt>
    <dgm:pt modelId="{BE5EE449-8DA1-4877-973B-68CE84302BED}" type="pres">
      <dgm:prSet presAssocID="{E6E6B941-8508-448C-83DA-E0E90830EE20}" presName="root2" presStyleCnt="0"/>
      <dgm:spPr/>
    </dgm:pt>
    <dgm:pt modelId="{245B4558-EB3A-4BBD-A097-3DF79C9291F3}" type="pres">
      <dgm:prSet presAssocID="{E6E6B941-8508-448C-83DA-E0E90830EE20}" presName="LevelTwoTextNode" presStyleLbl="node2" presStyleIdx="1" presStyleCnt="3">
        <dgm:presLayoutVars>
          <dgm:chPref val="3"/>
        </dgm:presLayoutVars>
      </dgm:prSet>
      <dgm:spPr/>
      <dgm:t>
        <a:bodyPr/>
        <a:lstStyle/>
        <a:p>
          <a:pPr rtl="1"/>
          <a:endParaRPr lang="ar-SA"/>
        </a:p>
      </dgm:t>
    </dgm:pt>
    <dgm:pt modelId="{5C9EDA49-EBAE-425C-9C45-01ABDF6FF8A3}" type="pres">
      <dgm:prSet presAssocID="{E6E6B941-8508-448C-83DA-E0E90830EE20}" presName="level3hierChild" presStyleCnt="0"/>
      <dgm:spPr/>
    </dgm:pt>
    <dgm:pt modelId="{399F06AC-B3AF-485F-A52F-EF2F388C4B92}" type="pres">
      <dgm:prSet presAssocID="{6C403BC2-E439-4DC2-9CF2-A1C7F525F8F8}" presName="conn2-1" presStyleLbl="parChTrans1D3" presStyleIdx="3" presStyleCnt="4"/>
      <dgm:spPr/>
      <dgm:t>
        <a:bodyPr/>
        <a:lstStyle/>
        <a:p>
          <a:pPr rtl="1"/>
          <a:endParaRPr lang="ar-SA"/>
        </a:p>
      </dgm:t>
    </dgm:pt>
    <dgm:pt modelId="{2221B0C2-C9D7-4C5B-9DE1-E82A5BDDAB38}" type="pres">
      <dgm:prSet presAssocID="{6C403BC2-E439-4DC2-9CF2-A1C7F525F8F8}" presName="connTx" presStyleLbl="parChTrans1D3" presStyleIdx="3" presStyleCnt="4"/>
      <dgm:spPr/>
      <dgm:t>
        <a:bodyPr/>
        <a:lstStyle/>
        <a:p>
          <a:pPr rtl="1"/>
          <a:endParaRPr lang="ar-SA"/>
        </a:p>
      </dgm:t>
    </dgm:pt>
    <dgm:pt modelId="{F8EC7724-D217-4D08-974A-EEEB481E54C7}" type="pres">
      <dgm:prSet presAssocID="{A3FF0878-9152-4C33-9218-DA494AFCCB3E}" presName="root2" presStyleCnt="0"/>
      <dgm:spPr/>
    </dgm:pt>
    <dgm:pt modelId="{F1B8D2D5-AA30-44D1-9366-77026DB96DF6}" type="pres">
      <dgm:prSet presAssocID="{A3FF0878-9152-4C33-9218-DA494AFCCB3E}" presName="LevelTwoTextNode" presStyleLbl="node3" presStyleIdx="3" presStyleCnt="4">
        <dgm:presLayoutVars>
          <dgm:chPref val="3"/>
        </dgm:presLayoutVars>
      </dgm:prSet>
      <dgm:spPr/>
      <dgm:t>
        <a:bodyPr/>
        <a:lstStyle/>
        <a:p>
          <a:pPr rtl="1"/>
          <a:endParaRPr lang="ar-SA"/>
        </a:p>
      </dgm:t>
    </dgm:pt>
    <dgm:pt modelId="{BCD46A20-6EE4-4259-8FC2-629B6761FEF4}" type="pres">
      <dgm:prSet presAssocID="{A3FF0878-9152-4C33-9218-DA494AFCCB3E}" presName="level3hierChild" presStyleCnt="0"/>
      <dgm:spPr/>
    </dgm:pt>
    <dgm:pt modelId="{691B369D-97A5-4039-907D-C17DBB5ADE6E}" type="pres">
      <dgm:prSet presAssocID="{494AC60F-A47F-47A1-9976-D7CC30C5D7BE}" presName="conn2-1" presStyleLbl="parChTrans1D4" presStyleIdx="0" presStyleCnt="3"/>
      <dgm:spPr/>
      <dgm:t>
        <a:bodyPr/>
        <a:lstStyle/>
        <a:p>
          <a:pPr rtl="1"/>
          <a:endParaRPr lang="ar-SA"/>
        </a:p>
      </dgm:t>
    </dgm:pt>
    <dgm:pt modelId="{ED47BA28-7794-41FF-87C9-274D3FAD16F8}" type="pres">
      <dgm:prSet presAssocID="{494AC60F-A47F-47A1-9976-D7CC30C5D7BE}" presName="connTx" presStyleLbl="parChTrans1D4" presStyleIdx="0" presStyleCnt="3"/>
      <dgm:spPr/>
      <dgm:t>
        <a:bodyPr/>
        <a:lstStyle/>
        <a:p>
          <a:pPr rtl="1"/>
          <a:endParaRPr lang="ar-SA"/>
        </a:p>
      </dgm:t>
    </dgm:pt>
    <dgm:pt modelId="{3A4D2467-F67F-4926-A649-32FC9AFBBA4D}" type="pres">
      <dgm:prSet presAssocID="{46D2EE54-C703-4623-9B2C-35695004A631}" presName="root2" presStyleCnt="0"/>
      <dgm:spPr/>
    </dgm:pt>
    <dgm:pt modelId="{4DBD0C03-BB6C-4DDA-B7B3-A5B4EF9339DD}" type="pres">
      <dgm:prSet presAssocID="{46D2EE54-C703-4623-9B2C-35695004A631}" presName="LevelTwoTextNode" presStyleLbl="node4" presStyleIdx="0" presStyleCnt="3" custLinFactNeighborY="-1192">
        <dgm:presLayoutVars>
          <dgm:chPref val="3"/>
        </dgm:presLayoutVars>
      </dgm:prSet>
      <dgm:spPr/>
      <dgm:t>
        <a:bodyPr/>
        <a:lstStyle/>
        <a:p>
          <a:pPr rtl="1"/>
          <a:endParaRPr lang="ar-SA"/>
        </a:p>
      </dgm:t>
    </dgm:pt>
    <dgm:pt modelId="{F6DE554F-4BCC-453E-96D6-10AADD75D36A}" type="pres">
      <dgm:prSet presAssocID="{46D2EE54-C703-4623-9B2C-35695004A631}" presName="level3hierChild" presStyleCnt="0"/>
      <dgm:spPr/>
    </dgm:pt>
    <dgm:pt modelId="{2C058B11-B546-4D2E-92CA-188B6ABF1DF0}" type="pres">
      <dgm:prSet presAssocID="{0E81FB27-6332-4D72-98F4-0A34C0FE1432}" presName="conn2-1" presStyleLbl="parChTrans1D4" presStyleIdx="1" presStyleCnt="3"/>
      <dgm:spPr/>
      <dgm:t>
        <a:bodyPr/>
        <a:lstStyle/>
        <a:p>
          <a:pPr rtl="1"/>
          <a:endParaRPr lang="ar-SA"/>
        </a:p>
      </dgm:t>
    </dgm:pt>
    <dgm:pt modelId="{D9D8A33D-E63E-4E5C-BDE9-1B66FD3A70BC}" type="pres">
      <dgm:prSet presAssocID="{0E81FB27-6332-4D72-98F4-0A34C0FE1432}" presName="connTx" presStyleLbl="parChTrans1D4" presStyleIdx="1" presStyleCnt="3"/>
      <dgm:spPr/>
      <dgm:t>
        <a:bodyPr/>
        <a:lstStyle/>
        <a:p>
          <a:pPr rtl="1"/>
          <a:endParaRPr lang="ar-SA"/>
        </a:p>
      </dgm:t>
    </dgm:pt>
    <dgm:pt modelId="{1EC7E188-1060-4DD5-A6E4-38C6860D1202}" type="pres">
      <dgm:prSet presAssocID="{52622EC8-6987-4C2D-9D76-F8E2B8F49277}" presName="root2" presStyleCnt="0"/>
      <dgm:spPr/>
    </dgm:pt>
    <dgm:pt modelId="{005E97ED-E468-4D32-8443-1A46A3B1E69F}" type="pres">
      <dgm:prSet presAssocID="{52622EC8-6987-4C2D-9D76-F8E2B8F49277}" presName="LevelTwoTextNode" presStyleLbl="node4" presStyleIdx="1" presStyleCnt="3">
        <dgm:presLayoutVars>
          <dgm:chPref val="3"/>
        </dgm:presLayoutVars>
      </dgm:prSet>
      <dgm:spPr/>
      <dgm:t>
        <a:bodyPr/>
        <a:lstStyle/>
        <a:p>
          <a:pPr rtl="1"/>
          <a:endParaRPr lang="ar-SA"/>
        </a:p>
      </dgm:t>
    </dgm:pt>
    <dgm:pt modelId="{AA33EBFC-F39C-4CC1-B4AE-CC04B1B79C2E}" type="pres">
      <dgm:prSet presAssocID="{52622EC8-6987-4C2D-9D76-F8E2B8F49277}" presName="level3hierChild" presStyleCnt="0"/>
      <dgm:spPr/>
    </dgm:pt>
    <dgm:pt modelId="{E60B74F5-BEB0-45ED-AD75-11CF2DDB37FC}" type="pres">
      <dgm:prSet presAssocID="{229A6849-7E27-4A06-A96C-2B6D36A8D31E}" presName="conn2-1" presStyleLbl="parChTrans1D4" presStyleIdx="2" presStyleCnt="3"/>
      <dgm:spPr/>
      <dgm:t>
        <a:bodyPr/>
        <a:lstStyle/>
        <a:p>
          <a:pPr rtl="1"/>
          <a:endParaRPr lang="ar-SA"/>
        </a:p>
      </dgm:t>
    </dgm:pt>
    <dgm:pt modelId="{DC1744BA-354B-4B47-9E8E-404A9145D6BC}" type="pres">
      <dgm:prSet presAssocID="{229A6849-7E27-4A06-A96C-2B6D36A8D31E}" presName="connTx" presStyleLbl="parChTrans1D4" presStyleIdx="2" presStyleCnt="3"/>
      <dgm:spPr/>
      <dgm:t>
        <a:bodyPr/>
        <a:lstStyle/>
        <a:p>
          <a:pPr rtl="1"/>
          <a:endParaRPr lang="ar-SA"/>
        </a:p>
      </dgm:t>
    </dgm:pt>
    <dgm:pt modelId="{154C531B-F439-4B49-AEC2-0F924E1E074B}" type="pres">
      <dgm:prSet presAssocID="{9294722B-7C39-4BE4-9370-8CA83528EECD}" presName="root2" presStyleCnt="0"/>
      <dgm:spPr/>
    </dgm:pt>
    <dgm:pt modelId="{C457A91F-6CA7-4574-8363-FF912103236A}" type="pres">
      <dgm:prSet presAssocID="{9294722B-7C39-4BE4-9370-8CA83528EECD}" presName="LevelTwoTextNode" presStyleLbl="node4" presStyleIdx="2" presStyleCnt="3">
        <dgm:presLayoutVars>
          <dgm:chPref val="3"/>
        </dgm:presLayoutVars>
      </dgm:prSet>
      <dgm:spPr/>
      <dgm:t>
        <a:bodyPr/>
        <a:lstStyle/>
        <a:p>
          <a:pPr rtl="1"/>
          <a:endParaRPr lang="ar-SA"/>
        </a:p>
      </dgm:t>
    </dgm:pt>
    <dgm:pt modelId="{3E69488F-8FA7-49C6-90EB-6220199D79FB}" type="pres">
      <dgm:prSet presAssocID="{9294722B-7C39-4BE4-9370-8CA83528EECD}" presName="level3hierChild" presStyleCnt="0"/>
      <dgm:spPr/>
    </dgm:pt>
    <dgm:pt modelId="{53B3C6BF-6E25-4365-AFF1-79903B471D26}" type="pres">
      <dgm:prSet presAssocID="{5B04A711-082D-4E5E-AB42-6BB574E8B84D}" presName="conn2-1" presStyleLbl="parChTrans1D2" presStyleIdx="2" presStyleCnt="3"/>
      <dgm:spPr/>
      <dgm:t>
        <a:bodyPr/>
        <a:lstStyle/>
        <a:p>
          <a:pPr rtl="1"/>
          <a:endParaRPr lang="ar-SA"/>
        </a:p>
      </dgm:t>
    </dgm:pt>
    <dgm:pt modelId="{BFE9A19A-8692-43EA-A11D-53BB87D9B1E3}" type="pres">
      <dgm:prSet presAssocID="{5B04A711-082D-4E5E-AB42-6BB574E8B84D}" presName="connTx" presStyleLbl="parChTrans1D2" presStyleIdx="2" presStyleCnt="3"/>
      <dgm:spPr/>
      <dgm:t>
        <a:bodyPr/>
        <a:lstStyle/>
        <a:p>
          <a:pPr rtl="1"/>
          <a:endParaRPr lang="ar-SA"/>
        </a:p>
      </dgm:t>
    </dgm:pt>
    <dgm:pt modelId="{90CC7822-986C-46C7-A425-BB1DA39669C6}" type="pres">
      <dgm:prSet presAssocID="{1A93B5E8-1DEC-44BA-ADFE-A602D86F7E30}" presName="root2" presStyleCnt="0"/>
      <dgm:spPr/>
    </dgm:pt>
    <dgm:pt modelId="{9137843F-D51A-4E04-9C8F-761BDDB6ED13}" type="pres">
      <dgm:prSet presAssocID="{1A93B5E8-1DEC-44BA-ADFE-A602D86F7E30}" presName="LevelTwoTextNode" presStyleLbl="node2" presStyleIdx="2" presStyleCnt="3" custLinFactNeighborX="1940" custLinFactNeighborY="45588">
        <dgm:presLayoutVars>
          <dgm:chPref val="3"/>
        </dgm:presLayoutVars>
      </dgm:prSet>
      <dgm:spPr/>
      <dgm:t>
        <a:bodyPr/>
        <a:lstStyle/>
        <a:p>
          <a:pPr rtl="1"/>
          <a:endParaRPr lang="ar-SA"/>
        </a:p>
      </dgm:t>
    </dgm:pt>
    <dgm:pt modelId="{992B315E-A0E3-4F7F-8FA3-50F681A31CFE}" type="pres">
      <dgm:prSet presAssocID="{1A93B5E8-1DEC-44BA-ADFE-A602D86F7E30}" presName="level3hierChild" presStyleCnt="0"/>
      <dgm:spPr/>
    </dgm:pt>
  </dgm:ptLst>
  <dgm:cxnLst>
    <dgm:cxn modelId="{FAE68B63-1771-4A90-87D2-993F6F942323}" srcId="{74AC50F5-F95E-4666-8A0A-610CD0C1EC07}" destId="{6A3D60A4-C3D1-4080-A3F0-F4D0A9E8270D}" srcOrd="2" destOrd="0" parTransId="{D6862DD5-23CC-4EEB-A187-CE373DE75975}" sibTransId="{A08C0B6F-58C8-4459-B9F4-BCE04B770B60}"/>
    <dgm:cxn modelId="{171B33BA-47BA-481E-A725-693F568C76F3}" type="presOf" srcId="{D6862DD5-23CC-4EEB-A187-CE373DE75975}" destId="{2D8781DE-1E80-47EF-869A-320941AF0573}" srcOrd="0" destOrd="0" presId="urn:microsoft.com/office/officeart/2005/8/layout/hierarchy2"/>
    <dgm:cxn modelId="{B71DCF25-BA6E-4620-84F3-0C82A7A6F67B}" srcId="{18C6FE10-6BC8-4831-A3AF-9B51A435411D}" destId="{E6E6B941-8508-448C-83DA-E0E90830EE20}" srcOrd="1" destOrd="0" parTransId="{5D26FF0E-AD12-4596-8F88-3060C1352364}" sibTransId="{DD4FE7FB-1197-43AF-8A50-7026B7AAD835}"/>
    <dgm:cxn modelId="{E50F4540-B5C7-4E44-916C-A43EB2E66C99}" srcId="{18C6FE10-6BC8-4831-A3AF-9B51A435411D}" destId="{74AC50F5-F95E-4666-8A0A-610CD0C1EC07}" srcOrd="0" destOrd="0" parTransId="{D239F1B3-0718-4531-8C60-B5C7310C6531}" sibTransId="{D254B75E-AC9F-43A2-AF9E-88453039A1D7}"/>
    <dgm:cxn modelId="{867A4220-5ACF-4D89-89F9-DCA626C28F0A}" type="presOf" srcId="{5D26FF0E-AD12-4596-8F88-3060C1352364}" destId="{0ED3ACA4-813A-47A7-9DB3-796E276E8FFA}" srcOrd="1" destOrd="0" presId="urn:microsoft.com/office/officeart/2005/8/layout/hierarchy2"/>
    <dgm:cxn modelId="{2197E334-96A2-4A3C-B061-39D26808CBA3}" srcId="{A3FF0878-9152-4C33-9218-DA494AFCCB3E}" destId="{9294722B-7C39-4BE4-9370-8CA83528EECD}" srcOrd="2" destOrd="0" parTransId="{229A6849-7E27-4A06-A96C-2B6D36A8D31E}" sibTransId="{143D39C2-C044-43F7-AE7C-F2732861B2DD}"/>
    <dgm:cxn modelId="{4FF52821-62D8-4801-B43D-3C8EF94E598F}" type="presOf" srcId="{93E7493C-46FC-42C5-A8A9-906D834EC8EC}" destId="{183F2CCB-E93C-4743-95CB-A704FC4EF152}" srcOrd="0" destOrd="0" presId="urn:microsoft.com/office/officeart/2005/8/layout/hierarchy2"/>
    <dgm:cxn modelId="{597B081C-5050-4B21-B564-EC9D6926B936}" type="presOf" srcId="{74AC50F5-F95E-4666-8A0A-610CD0C1EC07}" destId="{1FE72767-C5C0-45AE-9ABC-30EA85258BC0}" srcOrd="0" destOrd="0" presId="urn:microsoft.com/office/officeart/2005/8/layout/hierarchy2"/>
    <dgm:cxn modelId="{50DA0D93-0BB1-4977-9CFA-418D27F7ED0C}" srcId="{74AC50F5-F95E-4666-8A0A-610CD0C1EC07}" destId="{52389233-637E-44A9-8D7F-6988CBF3A972}" srcOrd="0" destOrd="0" parTransId="{C50322C3-24A1-4780-AA58-802B0C482AC9}" sibTransId="{D28049AE-08C6-4DF2-A879-906EBA916D0D}"/>
    <dgm:cxn modelId="{631E8D06-1325-423B-BA58-C8F55ED557B8}" type="presOf" srcId="{46D2EE54-C703-4623-9B2C-35695004A631}" destId="{4DBD0C03-BB6C-4DDA-B7B3-A5B4EF9339DD}" srcOrd="0" destOrd="0" presId="urn:microsoft.com/office/officeart/2005/8/layout/hierarchy2"/>
    <dgm:cxn modelId="{0FCAA45C-5F00-4102-B3A0-414BD4D2B8A1}" type="presOf" srcId="{D239F1B3-0718-4531-8C60-B5C7310C6531}" destId="{48083805-1F20-4770-BA2B-79BF9E8CB227}" srcOrd="1" destOrd="0" presId="urn:microsoft.com/office/officeart/2005/8/layout/hierarchy2"/>
    <dgm:cxn modelId="{D772064F-355C-4BE8-9BC1-E715F2FE37C6}" type="presOf" srcId="{229A6849-7E27-4A06-A96C-2B6D36A8D31E}" destId="{DC1744BA-354B-4B47-9E8E-404A9145D6BC}" srcOrd="1" destOrd="0" presId="urn:microsoft.com/office/officeart/2005/8/layout/hierarchy2"/>
    <dgm:cxn modelId="{2466CACA-9310-487F-9362-F1DD45CCD848}" type="presOf" srcId="{0E81FB27-6332-4D72-98F4-0A34C0FE1432}" destId="{D9D8A33D-E63E-4E5C-BDE9-1B66FD3A70BC}" srcOrd="1" destOrd="0" presId="urn:microsoft.com/office/officeart/2005/8/layout/hierarchy2"/>
    <dgm:cxn modelId="{DC6E37EE-5AAA-4143-BB9D-F42E71A94720}" type="presOf" srcId="{E6E6B941-8508-448C-83DA-E0E90830EE20}" destId="{245B4558-EB3A-4BBD-A097-3DF79C9291F3}" srcOrd="0" destOrd="0" presId="urn:microsoft.com/office/officeart/2005/8/layout/hierarchy2"/>
    <dgm:cxn modelId="{A965445B-51FB-4513-80FD-BCDEE5E209A1}" type="presOf" srcId="{0E81FB27-6332-4D72-98F4-0A34C0FE1432}" destId="{2C058B11-B546-4D2E-92CA-188B6ABF1DF0}" srcOrd="0" destOrd="0" presId="urn:microsoft.com/office/officeart/2005/8/layout/hierarchy2"/>
    <dgm:cxn modelId="{76B37EB1-52BC-4F52-8128-94E4E27F23C9}" srcId="{A3FF0878-9152-4C33-9218-DA494AFCCB3E}" destId="{52622EC8-6987-4C2D-9D76-F8E2B8F49277}" srcOrd="1" destOrd="0" parTransId="{0E81FB27-6332-4D72-98F4-0A34C0FE1432}" sibTransId="{5728888F-6B9E-43BA-9051-84213618DE87}"/>
    <dgm:cxn modelId="{85C54B53-8E35-4EB8-A7B2-07FD1F0DF336}" type="presOf" srcId="{C50322C3-24A1-4780-AA58-802B0C482AC9}" destId="{11EE0A51-B77F-4C0E-9657-6E00A8F80EA6}" srcOrd="1" destOrd="0" presId="urn:microsoft.com/office/officeart/2005/8/layout/hierarchy2"/>
    <dgm:cxn modelId="{92A484CE-2CF0-44F8-B42B-E2303F3D215C}" type="presOf" srcId="{494AC60F-A47F-47A1-9976-D7CC30C5D7BE}" destId="{691B369D-97A5-4039-907D-C17DBB5ADE6E}" srcOrd="0" destOrd="0" presId="urn:microsoft.com/office/officeart/2005/8/layout/hierarchy2"/>
    <dgm:cxn modelId="{9A3C20B0-5DAB-4867-8473-29FFD9474BFA}" type="presOf" srcId="{C50322C3-24A1-4780-AA58-802B0C482AC9}" destId="{35AF8A33-DD2D-4B4D-A787-BA84AD00998E}" srcOrd="0" destOrd="0" presId="urn:microsoft.com/office/officeart/2005/8/layout/hierarchy2"/>
    <dgm:cxn modelId="{07E513DA-4906-4C2F-88D3-420C97EDF216}" type="presOf" srcId="{52622EC8-6987-4C2D-9D76-F8E2B8F49277}" destId="{005E97ED-E468-4D32-8443-1A46A3B1E69F}" srcOrd="0" destOrd="0" presId="urn:microsoft.com/office/officeart/2005/8/layout/hierarchy2"/>
    <dgm:cxn modelId="{E1CA6856-2D5F-4F3D-8134-2AE1B4CA6B32}" type="presOf" srcId="{5B04A711-082D-4E5E-AB42-6BB574E8B84D}" destId="{53B3C6BF-6E25-4365-AFF1-79903B471D26}" srcOrd="0" destOrd="0" presId="urn:microsoft.com/office/officeart/2005/8/layout/hierarchy2"/>
    <dgm:cxn modelId="{7CA7935D-21FC-49CE-8C3D-DB5A4C6583A7}" type="presOf" srcId="{6A3D60A4-C3D1-4080-A3F0-F4D0A9E8270D}" destId="{83C47F1D-F764-415A-B349-2B39EBAEC2AE}" srcOrd="0" destOrd="0" presId="urn:microsoft.com/office/officeart/2005/8/layout/hierarchy2"/>
    <dgm:cxn modelId="{76804A2A-ADF3-443D-9BD6-3D6E3160C602}" type="presOf" srcId="{18C6FE10-6BC8-4831-A3AF-9B51A435411D}" destId="{9F29E90F-4494-40CE-9EC5-E02712A22B27}" srcOrd="0" destOrd="0" presId="urn:microsoft.com/office/officeart/2005/8/layout/hierarchy2"/>
    <dgm:cxn modelId="{47E5FCE8-60C6-4E11-8ABA-4B94D6C6EC10}" type="presOf" srcId="{52389233-637E-44A9-8D7F-6988CBF3A972}" destId="{451842F0-9DA8-4699-B3CE-B83A86380A69}" srcOrd="0" destOrd="0" presId="urn:microsoft.com/office/officeart/2005/8/layout/hierarchy2"/>
    <dgm:cxn modelId="{37972532-8A01-41C8-B73E-AD675A404266}" type="presOf" srcId="{D6862DD5-23CC-4EEB-A187-CE373DE75975}" destId="{EB5455FA-4786-45D1-940C-50C8E57A1685}" srcOrd="1" destOrd="0" presId="urn:microsoft.com/office/officeart/2005/8/layout/hierarchy2"/>
    <dgm:cxn modelId="{7F878271-B30E-4E0E-AB19-044544D33869}" type="presOf" srcId="{D239F1B3-0718-4531-8C60-B5C7310C6531}" destId="{CA02185C-59DE-4934-BDB1-72D20254DB60}" srcOrd="0" destOrd="0" presId="urn:microsoft.com/office/officeart/2005/8/layout/hierarchy2"/>
    <dgm:cxn modelId="{1BD44527-9FD5-4B2D-B6A0-C6EE198CF1C0}" type="presOf" srcId="{93E7493C-46FC-42C5-A8A9-906D834EC8EC}" destId="{EE822391-A54A-4429-AB2C-339C5BFBE2AF}" srcOrd="1" destOrd="0" presId="urn:microsoft.com/office/officeart/2005/8/layout/hierarchy2"/>
    <dgm:cxn modelId="{97F35076-CF15-48B9-841C-F13AF5756606}" type="presOf" srcId="{6C403BC2-E439-4DC2-9CF2-A1C7F525F8F8}" destId="{399F06AC-B3AF-485F-A52F-EF2F388C4B92}" srcOrd="0" destOrd="0" presId="urn:microsoft.com/office/officeart/2005/8/layout/hierarchy2"/>
    <dgm:cxn modelId="{69FF6C19-850B-4C8A-AE03-5B3AFA9241D8}" srcId="{E6E6B941-8508-448C-83DA-E0E90830EE20}" destId="{A3FF0878-9152-4C33-9218-DA494AFCCB3E}" srcOrd="0" destOrd="0" parTransId="{6C403BC2-E439-4DC2-9CF2-A1C7F525F8F8}" sibTransId="{2C60B504-53ED-44B1-A219-70CFD64E0379}"/>
    <dgm:cxn modelId="{B9A81F5B-86A3-4C2D-B0B6-18951822D4BE}" type="presOf" srcId="{229A6849-7E27-4A06-A96C-2B6D36A8D31E}" destId="{E60B74F5-BEB0-45ED-AD75-11CF2DDB37FC}" srcOrd="0" destOrd="0" presId="urn:microsoft.com/office/officeart/2005/8/layout/hierarchy2"/>
    <dgm:cxn modelId="{0B7BAA55-EFB4-4298-8352-3C6138B72ECA}" type="presOf" srcId="{1A93B5E8-1DEC-44BA-ADFE-A602D86F7E30}" destId="{9137843F-D51A-4E04-9C8F-761BDDB6ED13}" srcOrd="0" destOrd="0" presId="urn:microsoft.com/office/officeart/2005/8/layout/hierarchy2"/>
    <dgm:cxn modelId="{A5216F5E-6D8D-45EE-A78C-EFE766F2C80B}" type="presOf" srcId="{FD35BA87-18F9-4AAA-BC9F-59F6F3037ABD}" destId="{D3D94FCF-2D4D-4EE8-9F7A-0FA8082E41DE}" srcOrd="0" destOrd="0" presId="urn:microsoft.com/office/officeart/2005/8/layout/hierarchy2"/>
    <dgm:cxn modelId="{4576AFE4-2EFA-49A7-ACB0-D27986A3032F}" type="presOf" srcId="{3B36BFFB-A3B6-43F3-ADA2-BD61C03DCFCA}" destId="{753964CC-8B79-44B2-A41D-3268518B2CE0}" srcOrd="0" destOrd="0" presId="urn:microsoft.com/office/officeart/2005/8/layout/hierarchy2"/>
    <dgm:cxn modelId="{176CDD61-B4C7-4C9F-B379-FB1C9E6FCC4C}" type="presOf" srcId="{A3FF0878-9152-4C33-9218-DA494AFCCB3E}" destId="{F1B8D2D5-AA30-44D1-9366-77026DB96DF6}" srcOrd="0" destOrd="0" presId="urn:microsoft.com/office/officeart/2005/8/layout/hierarchy2"/>
    <dgm:cxn modelId="{C0222F59-1823-464F-9165-76ED842D8888}" srcId="{3B36BFFB-A3B6-43F3-ADA2-BD61C03DCFCA}" destId="{18C6FE10-6BC8-4831-A3AF-9B51A435411D}" srcOrd="0" destOrd="0" parTransId="{3DA55A72-C05A-430A-A1ED-F8DB7155BB0D}" sibTransId="{5B35EC21-2B91-49DF-A041-7028368B415E}"/>
    <dgm:cxn modelId="{F2830F07-38B0-4FD4-B0EA-CF7E980AACE4}" type="presOf" srcId="{9294722B-7C39-4BE4-9370-8CA83528EECD}" destId="{C457A91F-6CA7-4574-8363-FF912103236A}" srcOrd="0" destOrd="0" presId="urn:microsoft.com/office/officeart/2005/8/layout/hierarchy2"/>
    <dgm:cxn modelId="{32296BC6-1EB7-480B-B89F-4D6A53E64D86}" type="presOf" srcId="{494AC60F-A47F-47A1-9976-D7CC30C5D7BE}" destId="{ED47BA28-7794-41FF-87C9-274D3FAD16F8}" srcOrd="1" destOrd="0" presId="urn:microsoft.com/office/officeart/2005/8/layout/hierarchy2"/>
    <dgm:cxn modelId="{7CCC52FB-0563-46FE-87DC-2D2DB1A7F7C7}" srcId="{18C6FE10-6BC8-4831-A3AF-9B51A435411D}" destId="{1A93B5E8-1DEC-44BA-ADFE-A602D86F7E30}" srcOrd="2" destOrd="0" parTransId="{5B04A711-082D-4E5E-AB42-6BB574E8B84D}" sibTransId="{94BFC098-E167-46C8-95CF-16DE1E7BF121}"/>
    <dgm:cxn modelId="{8E41AB5A-FDF5-442C-A01A-0FDCD1524FB2}" srcId="{A3FF0878-9152-4C33-9218-DA494AFCCB3E}" destId="{46D2EE54-C703-4623-9B2C-35695004A631}" srcOrd="0" destOrd="0" parTransId="{494AC60F-A47F-47A1-9976-D7CC30C5D7BE}" sibTransId="{1079DA02-EF40-4E9B-898C-AAF7565319D5}"/>
    <dgm:cxn modelId="{432EC897-206B-4964-83D4-6EEAFF78F54B}" type="presOf" srcId="{6C403BC2-E439-4DC2-9CF2-A1C7F525F8F8}" destId="{2221B0C2-C9D7-4C5B-9DE1-E82A5BDDAB38}" srcOrd="1" destOrd="0" presId="urn:microsoft.com/office/officeart/2005/8/layout/hierarchy2"/>
    <dgm:cxn modelId="{A6F0783F-733F-40C3-8260-FAB3F62AAE83}" srcId="{74AC50F5-F95E-4666-8A0A-610CD0C1EC07}" destId="{FD35BA87-18F9-4AAA-BC9F-59F6F3037ABD}" srcOrd="1" destOrd="0" parTransId="{93E7493C-46FC-42C5-A8A9-906D834EC8EC}" sibTransId="{49F5FCDB-303D-4356-AD7E-4C44B5B78AF3}"/>
    <dgm:cxn modelId="{8C7E793D-C2DC-44EE-9960-95A24097F208}" type="presOf" srcId="{5D26FF0E-AD12-4596-8F88-3060C1352364}" destId="{DCA24179-55F5-4494-93CA-AC439B688009}" srcOrd="0" destOrd="0" presId="urn:microsoft.com/office/officeart/2005/8/layout/hierarchy2"/>
    <dgm:cxn modelId="{CDA0A3D6-B4AB-43E3-8803-1E69B2E50C61}" type="presOf" srcId="{5B04A711-082D-4E5E-AB42-6BB574E8B84D}" destId="{BFE9A19A-8692-43EA-A11D-53BB87D9B1E3}" srcOrd="1" destOrd="0" presId="urn:microsoft.com/office/officeart/2005/8/layout/hierarchy2"/>
    <dgm:cxn modelId="{11E29836-E452-4E76-A478-923EC0961D8A}" type="presParOf" srcId="{753964CC-8B79-44B2-A41D-3268518B2CE0}" destId="{7691BB07-B2EB-4341-A4FF-1B5EE2E83F8B}" srcOrd="0" destOrd="0" presId="urn:microsoft.com/office/officeart/2005/8/layout/hierarchy2"/>
    <dgm:cxn modelId="{4E0A9CFF-0659-405E-BFAA-A762A2F76674}" type="presParOf" srcId="{7691BB07-B2EB-4341-A4FF-1B5EE2E83F8B}" destId="{9F29E90F-4494-40CE-9EC5-E02712A22B27}" srcOrd="0" destOrd="0" presId="urn:microsoft.com/office/officeart/2005/8/layout/hierarchy2"/>
    <dgm:cxn modelId="{72CF344F-9183-482F-8855-10DC902D7D88}" type="presParOf" srcId="{7691BB07-B2EB-4341-A4FF-1B5EE2E83F8B}" destId="{3D48504A-134A-415D-B4F9-AAE088F841F7}" srcOrd="1" destOrd="0" presId="urn:microsoft.com/office/officeart/2005/8/layout/hierarchy2"/>
    <dgm:cxn modelId="{45D9E645-0586-4982-8104-D56E50C2A7D9}" type="presParOf" srcId="{3D48504A-134A-415D-B4F9-AAE088F841F7}" destId="{CA02185C-59DE-4934-BDB1-72D20254DB60}" srcOrd="0" destOrd="0" presId="urn:microsoft.com/office/officeart/2005/8/layout/hierarchy2"/>
    <dgm:cxn modelId="{0166D404-7128-48FC-86A7-674C33C16E96}" type="presParOf" srcId="{CA02185C-59DE-4934-BDB1-72D20254DB60}" destId="{48083805-1F20-4770-BA2B-79BF9E8CB227}" srcOrd="0" destOrd="0" presId="urn:microsoft.com/office/officeart/2005/8/layout/hierarchy2"/>
    <dgm:cxn modelId="{F637BD1A-E68E-47A0-B86A-11D5D1BC04CB}" type="presParOf" srcId="{3D48504A-134A-415D-B4F9-AAE088F841F7}" destId="{711C8DE1-BE63-47A2-939B-37950C9E0F58}" srcOrd="1" destOrd="0" presId="urn:microsoft.com/office/officeart/2005/8/layout/hierarchy2"/>
    <dgm:cxn modelId="{ABA54C29-E112-4674-9E7C-3D8848254B16}" type="presParOf" srcId="{711C8DE1-BE63-47A2-939B-37950C9E0F58}" destId="{1FE72767-C5C0-45AE-9ABC-30EA85258BC0}" srcOrd="0" destOrd="0" presId="urn:microsoft.com/office/officeart/2005/8/layout/hierarchy2"/>
    <dgm:cxn modelId="{0D316C35-E2CF-4D06-A404-D2F3915F2840}" type="presParOf" srcId="{711C8DE1-BE63-47A2-939B-37950C9E0F58}" destId="{B8388B55-C6A6-4E27-96B5-5A48D55D7176}" srcOrd="1" destOrd="0" presId="urn:microsoft.com/office/officeart/2005/8/layout/hierarchy2"/>
    <dgm:cxn modelId="{9B8BE758-3B92-4314-9565-15D1AD37EB63}" type="presParOf" srcId="{B8388B55-C6A6-4E27-96B5-5A48D55D7176}" destId="{35AF8A33-DD2D-4B4D-A787-BA84AD00998E}" srcOrd="0" destOrd="0" presId="urn:microsoft.com/office/officeart/2005/8/layout/hierarchy2"/>
    <dgm:cxn modelId="{FA9A4625-5703-44A5-AD91-C16A1A64CFB3}" type="presParOf" srcId="{35AF8A33-DD2D-4B4D-A787-BA84AD00998E}" destId="{11EE0A51-B77F-4C0E-9657-6E00A8F80EA6}" srcOrd="0" destOrd="0" presId="urn:microsoft.com/office/officeart/2005/8/layout/hierarchy2"/>
    <dgm:cxn modelId="{C0884049-D798-48D1-8315-C01648E7E49F}" type="presParOf" srcId="{B8388B55-C6A6-4E27-96B5-5A48D55D7176}" destId="{754647CA-EF89-47F7-A8B6-4682B9D1CF96}" srcOrd="1" destOrd="0" presId="urn:microsoft.com/office/officeart/2005/8/layout/hierarchy2"/>
    <dgm:cxn modelId="{3BB90E20-4E5A-4CC2-B63D-948162955234}" type="presParOf" srcId="{754647CA-EF89-47F7-A8B6-4682B9D1CF96}" destId="{451842F0-9DA8-4699-B3CE-B83A86380A69}" srcOrd="0" destOrd="0" presId="urn:microsoft.com/office/officeart/2005/8/layout/hierarchy2"/>
    <dgm:cxn modelId="{C57DAE23-2D92-44D2-B37F-3C6C7B45D3F9}" type="presParOf" srcId="{754647CA-EF89-47F7-A8B6-4682B9D1CF96}" destId="{EF746AD4-7EFE-4E67-B19A-651DE9CBF331}" srcOrd="1" destOrd="0" presId="urn:microsoft.com/office/officeart/2005/8/layout/hierarchy2"/>
    <dgm:cxn modelId="{55D34BD1-A605-42F2-BBC9-0EA14725B44D}" type="presParOf" srcId="{B8388B55-C6A6-4E27-96B5-5A48D55D7176}" destId="{183F2CCB-E93C-4743-95CB-A704FC4EF152}" srcOrd="2" destOrd="0" presId="urn:microsoft.com/office/officeart/2005/8/layout/hierarchy2"/>
    <dgm:cxn modelId="{612B0CFA-99DC-4DB5-9F4E-17605A3C52F0}" type="presParOf" srcId="{183F2CCB-E93C-4743-95CB-A704FC4EF152}" destId="{EE822391-A54A-4429-AB2C-339C5BFBE2AF}" srcOrd="0" destOrd="0" presId="urn:microsoft.com/office/officeart/2005/8/layout/hierarchy2"/>
    <dgm:cxn modelId="{91ACBB5C-C98E-4445-866C-9F20D38FE14F}" type="presParOf" srcId="{B8388B55-C6A6-4E27-96B5-5A48D55D7176}" destId="{8D07A869-F178-4C5B-9862-09996823634E}" srcOrd="3" destOrd="0" presId="urn:microsoft.com/office/officeart/2005/8/layout/hierarchy2"/>
    <dgm:cxn modelId="{855519EA-52AB-4DD7-B377-4F18506030DE}" type="presParOf" srcId="{8D07A869-F178-4C5B-9862-09996823634E}" destId="{D3D94FCF-2D4D-4EE8-9F7A-0FA8082E41DE}" srcOrd="0" destOrd="0" presId="urn:microsoft.com/office/officeart/2005/8/layout/hierarchy2"/>
    <dgm:cxn modelId="{7563674D-9CD5-497B-B2A4-68E408BD0B18}" type="presParOf" srcId="{8D07A869-F178-4C5B-9862-09996823634E}" destId="{7D56ECBE-5C02-4016-A0C8-174E050A5965}" srcOrd="1" destOrd="0" presId="urn:microsoft.com/office/officeart/2005/8/layout/hierarchy2"/>
    <dgm:cxn modelId="{BBC47D31-4418-4C6A-8889-97CBD9DCECB3}" type="presParOf" srcId="{B8388B55-C6A6-4E27-96B5-5A48D55D7176}" destId="{2D8781DE-1E80-47EF-869A-320941AF0573}" srcOrd="4" destOrd="0" presId="urn:microsoft.com/office/officeart/2005/8/layout/hierarchy2"/>
    <dgm:cxn modelId="{4A20FE3C-4978-4222-9554-D49EC9A17D7B}" type="presParOf" srcId="{2D8781DE-1E80-47EF-869A-320941AF0573}" destId="{EB5455FA-4786-45D1-940C-50C8E57A1685}" srcOrd="0" destOrd="0" presId="urn:microsoft.com/office/officeart/2005/8/layout/hierarchy2"/>
    <dgm:cxn modelId="{0FAE59F7-4780-4CB7-A707-36005920765E}" type="presParOf" srcId="{B8388B55-C6A6-4E27-96B5-5A48D55D7176}" destId="{37F5182E-6D2D-40DD-9778-B3BEC675AF8E}" srcOrd="5" destOrd="0" presId="urn:microsoft.com/office/officeart/2005/8/layout/hierarchy2"/>
    <dgm:cxn modelId="{0AD9EC8D-CF42-41DC-A2EE-B0A74FAA21A7}" type="presParOf" srcId="{37F5182E-6D2D-40DD-9778-B3BEC675AF8E}" destId="{83C47F1D-F764-415A-B349-2B39EBAEC2AE}" srcOrd="0" destOrd="0" presId="urn:microsoft.com/office/officeart/2005/8/layout/hierarchy2"/>
    <dgm:cxn modelId="{78973FB0-E5CC-4120-961D-6A24DE6E13D4}" type="presParOf" srcId="{37F5182E-6D2D-40DD-9778-B3BEC675AF8E}" destId="{1CEC551E-FF4E-48E6-8A26-25AEAF88F844}" srcOrd="1" destOrd="0" presId="urn:microsoft.com/office/officeart/2005/8/layout/hierarchy2"/>
    <dgm:cxn modelId="{74267230-608B-40A2-9643-C4FDAAC81CA1}" type="presParOf" srcId="{3D48504A-134A-415D-B4F9-AAE088F841F7}" destId="{DCA24179-55F5-4494-93CA-AC439B688009}" srcOrd="2" destOrd="0" presId="urn:microsoft.com/office/officeart/2005/8/layout/hierarchy2"/>
    <dgm:cxn modelId="{1A59D8EA-BB2A-4FEC-94A9-FF9171B1CDF3}" type="presParOf" srcId="{DCA24179-55F5-4494-93CA-AC439B688009}" destId="{0ED3ACA4-813A-47A7-9DB3-796E276E8FFA}" srcOrd="0" destOrd="0" presId="urn:microsoft.com/office/officeart/2005/8/layout/hierarchy2"/>
    <dgm:cxn modelId="{880CC3E8-D610-4C88-ADF7-6B68BDE4A8E5}" type="presParOf" srcId="{3D48504A-134A-415D-B4F9-AAE088F841F7}" destId="{BE5EE449-8DA1-4877-973B-68CE84302BED}" srcOrd="3" destOrd="0" presId="urn:microsoft.com/office/officeart/2005/8/layout/hierarchy2"/>
    <dgm:cxn modelId="{3F64F63F-CD58-4303-BC04-1B62A0C6BB79}" type="presParOf" srcId="{BE5EE449-8DA1-4877-973B-68CE84302BED}" destId="{245B4558-EB3A-4BBD-A097-3DF79C9291F3}" srcOrd="0" destOrd="0" presId="urn:microsoft.com/office/officeart/2005/8/layout/hierarchy2"/>
    <dgm:cxn modelId="{7E101620-0BE7-432C-B651-98504CC97395}" type="presParOf" srcId="{BE5EE449-8DA1-4877-973B-68CE84302BED}" destId="{5C9EDA49-EBAE-425C-9C45-01ABDF6FF8A3}" srcOrd="1" destOrd="0" presId="urn:microsoft.com/office/officeart/2005/8/layout/hierarchy2"/>
    <dgm:cxn modelId="{25FFEB1E-C766-4FDE-9721-FC3F8EC52F97}" type="presParOf" srcId="{5C9EDA49-EBAE-425C-9C45-01ABDF6FF8A3}" destId="{399F06AC-B3AF-485F-A52F-EF2F388C4B92}" srcOrd="0" destOrd="0" presId="urn:microsoft.com/office/officeart/2005/8/layout/hierarchy2"/>
    <dgm:cxn modelId="{E156B797-CC45-4B85-A671-DAA28A748291}" type="presParOf" srcId="{399F06AC-B3AF-485F-A52F-EF2F388C4B92}" destId="{2221B0C2-C9D7-4C5B-9DE1-E82A5BDDAB38}" srcOrd="0" destOrd="0" presId="urn:microsoft.com/office/officeart/2005/8/layout/hierarchy2"/>
    <dgm:cxn modelId="{377D14EC-3C25-4622-931D-369ED42CED36}" type="presParOf" srcId="{5C9EDA49-EBAE-425C-9C45-01ABDF6FF8A3}" destId="{F8EC7724-D217-4D08-974A-EEEB481E54C7}" srcOrd="1" destOrd="0" presId="urn:microsoft.com/office/officeart/2005/8/layout/hierarchy2"/>
    <dgm:cxn modelId="{61746B8B-3417-4347-93C2-C61D26CBF0C6}" type="presParOf" srcId="{F8EC7724-D217-4D08-974A-EEEB481E54C7}" destId="{F1B8D2D5-AA30-44D1-9366-77026DB96DF6}" srcOrd="0" destOrd="0" presId="urn:microsoft.com/office/officeart/2005/8/layout/hierarchy2"/>
    <dgm:cxn modelId="{AA9B836C-207E-4B2B-8E00-31A98FDE3580}" type="presParOf" srcId="{F8EC7724-D217-4D08-974A-EEEB481E54C7}" destId="{BCD46A20-6EE4-4259-8FC2-629B6761FEF4}" srcOrd="1" destOrd="0" presId="urn:microsoft.com/office/officeart/2005/8/layout/hierarchy2"/>
    <dgm:cxn modelId="{53DE3083-C13C-469E-88F5-39F3E9A66917}" type="presParOf" srcId="{BCD46A20-6EE4-4259-8FC2-629B6761FEF4}" destId="{691B369D-97A5-4039-907D-C17DBB5ADE6E}" srcOrd="0" destOrd="0" presId="urn:microsoft.com/office/officeart/2005/8/layout/hierarchy2"/>
    <dgm:cxn modelId="{83C872E1-966E-4D89-9133-1BB0BFFEC322}" type="presParOf" srcId="{691B369D-97A5-4039-907D-C17DBB5ADE6E}" destId="{ED47BA28-7794-41FF-87C9-274D3FAD16F8}" srcOrd="0" destOrd="0" presId="urn:microsoft.com/office/officeart/2005/8/layout/hierarchy2"/>
    <dgm:cxn modelId="{4DF7CBEC-578A-45B3-B41F-5554ABF4948C}" type="presParOf" srcId="{BCD46A20-6EE4-4259-8FC2-629B6761FEF4}" destId="{3A4D2467-F67F-4926-A649-32FC9AFBBA4D}" srcOrd="1" destOrd="0" presId="urn:microsoft.com/office/officeart/2005/8/layout/hierarchy2"/>
    <dgm:cxn modelId="{2EDC469B-C629-4C75-897B-A45564788008}" type="presParOf" srcId="{3A4D2467-F67F-4926-A649-32FC9AFBBA4D}" destId="{4DBD0C03-BB6C-4DDA-B7B3-A5B4EF9339DD}" srcOrd="0" destOrd="0" presId="urn:microsoft.com/office/officeart/2005/8/layout/hierarchy2"/>
    <dgm:cxn modelId="{1FE722AB-E8F9-4491-B2EB-98020C54CF3E}" type="presParOf" srcId="{3A4D2467-F67F-4926-A649-32FC9AFBBA4D}" destId="{F6DE554F-4BCC-453E-96D6-10AADD75D36A}" srcOrd="1" destOrd="0" presId="urn:microsoft.com/office/officeart/2005/8/layout/hierarchy2"/>
    <dgm:cxn modelId="{DC2132B9-56A3-4DB5-B996-82FAE6A0C26F}" type="presParOf" srcId="{BCD46A20-6EE4-4259-8FC2-629B6761FEF4}" destId="{2C058B11-B546-4D2E-92CA-188B6ABF1DF0}" srcOrd="2" destOrd="0" presId="urn:microsoft.com/office/officeart/2005/8/layout/hierarchy2"/>
    <dgm:cxn modelId="{11C41541-DA08-4A02-BD49-9CE8D374C797}" type="presParOf" srcId="{2C058B11-B546-4D2E-92CA-188B6ABF1DF0}" destId="{D9D8A33D-E63E-4E5C-BDE9-1B66FD3A70BC}" srcOrd="0" destOrd="0" presId="urn:microsoft.com/office/officeart/2005/8/layout/hierarchy2"/>
    <dgm:cxn modelId="{7E3E441B-455D-4817-8E61-EF2E534DD2F1}" type="presParOf" srcId="{BCD46A20-6EE4-4259-8FC2-629B6761FEF4}" destId="{1EC7E188-1060-4DD5-A6E4-38C6860D1202}" srcOrd="3" destOrd="0" presId="urn:microsoft.com/office/officeart/2005/8/layout/hierarchy2"/>
    <dgm:cxn modelId="{6B6A5510-10D8-4B55-9847-15090C3E1B4A}" type="presParOf" srcId="{1EC7E188-1060-4DD5-A6E4-38C6860D1202}" destId="{005E97ED-E468-4D32-8443-1A46A3B1E69F}" srcOrd="0" destOrd="0" presId="urn:microsoft.com/office/officeart/2005/8/layout/hierarchy2"/>
    <dgm:cxn modelId="{820C1271-0A7B-4539-A9DD-5EB8F89076F2}" type="presParOf" srcId="{1EC7E188-1060-4DD5-A6E4-38C6860D1202}" destId="{AA33EBFC-F39C-4CC1-B4AE-CC04B1B79C2E}" srcOrd="1" destOrd="0" presId="urn:microsoft.com/office/officeart/2005/8/layout/hierarchy2"/>
    <dgm:cxn modelId="{A856B4C0-7ED1-4387-9467-EC1CFCEC1090}" type="presParOf" srcId="{BCD46A20-6EE4-4259-8FC2-629B6761FEF4}" destId="{E60B74F5-BEB0-45ED-AD75-11CF2DDB37FC}" srcOrd="4" destOrd="0" presId="urn:microsoft.com/office/officeart/2005/8/layout/hierarchy2"/>
    <dgm:cxn modelId="{41605464-9D10-4322-8DBB-ED5C8F284F6F}" type="presParOf" srcId="{E60B74F5-BEB0-45ED-AD75-11CF2DDB37FC}" destId="{DC1744BA-354B-4B47-9E8E-404A9145D6BC}" srcOrd="0" destOrd="0" presId="urn:microsoft.com/office/officeart/2005/8/layout/hierarchy2"/>
    <dgm:cxn modelId="{621A59D7-71C6-4699-B620-8B4FBD1AB39C}" type="presParOf" srcId="{BCD46A20-6EE4-4259-8FC2-629B6761FEF4}" destId="{154C531B-F439-4B49-AEC2-0F924E1E074B}" srcOrd="5" destOrd="0" presId="urn:microsoft.com/office/officeart/2005/8/layout/hierarchy2"/>
    <dgm:cxn modelId="{BEDF8537-BA61-4C15-A2BB-9070CE8E79A4}" type="presParOf" srcId="{154C531B-F439-4B49-AEC2-0F924E1E074B}" destId="{C457A91F-6CA7-4574-8363-FF912103236A}" srcOrd="0" destOrd="0" presId="urn:microsoft.com/office/officeart/2005/8/layout/hierarchy2"/>
    <dgm:cxn modelId="{7E08B2B7-0A67-40CD-8145-00E960E5EE03}" type="presParOf" srcId="{154C531B-F439-4B49-AEC2-0F924E1E074B}" destId="{3E69488F-8FA7-49C6-90EB-6220199D79FB}" srcOrd="1" destOrd="0" presId="urn:microsoft.com/office/officeart/2005/8/layout/hierarchy2"/>
    <dgm:cxn modelId="{1051D5AB-7E7D-4DFF-B5C2-B876229EB6F7}" type="presParOf" srcId="{3D48504A-134A-415D-B4F9-AAE088F841F7}" destId="{53B3C6BF-6E25-4365-AFF1-79903B471D26}" srcOrd="4" destOrd="0" presId="urn:microsoft.com/office/officeart/2005/8/layout/hierarchy2"/>
    <dgm:cxn modelId="{D3A710B1-8B4C-49AA-9E95-E7820E9511A8}" type="presParOf" srcId="{53B3C6BF-6E25-4365-AFF1-79903B471D26}" destId="{BFE9A19A-8692-43EA-A11D-53BB87D9B1E3}" srcOrd="0" destOrd="0" presId="urn:microsoft.com/office/officeart/2005/8/layout/hierarchy2"/>
    <dgm:cxn modelId="{789944D9-1CED-41BC-94DC-9CBE349AD7B9}" type="presParOf" srcId="{3D48504A-134A-415D-B4F9-AAE088F841F7}" destId="{90CC7822-986C-46C7-A425-BB1DA39669C6}" srcOrd="5" destOrd="0" presId="urn:microsoft.com/office/officeart/2005/8/layout/hierarchy2"/>
    <dgm:cxn modelId="{A0C37414-E645-42B5-8AF9-7A40E1F160E2}" type="presParOf" srcId="{90CC7822-986C-46C7-A425-BB1DA39669C6}" destId="{9137843F-D51A-4E04-9C8F-761BDDB6ED13}" srcOrd="0" destOrd="0" presId="urn:microsoft.com/office/officeart/2005/8/layout/hierarchy2"/>
    <dgm:cxn modelId="{0554C48C-C61C-4011-A829-533A39B557FC}" type="presParOf" srcId="{90CC7822-986C-46C7-A425-BB1DA39669C6}" destId="{992B315E-A0E3-4F7F-8FA3-50F681A31CFE}"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9E90F-4494-40CE-9EC5-E02712A22B27}">
      <dsp:nvSpPr>
        <dsp:cNvPr id="0" name=""/>
        <dsp:cNvSpPr/>
      </dsp:nvSpPr>
      <dsp:spPr>
        <a:xfrm>
          <a:off x="270235" y="1572425"/>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Principles of tooth preparation</a:t>
          </a:r>
          <a:endParaRPr lang="ar-SA" sz="900" kern="1200"/>
        </a:p>
      </dsp:txBody>
      <dsp:txXfrm>
        <a:off x="283567" y="1585757"/>
        <a:ext cx="883689" cy="428512"/>
      </dsp:txXfrm>
    </dsp:sp>
    <dsp:sp modelId="{CA02185C-59DE-4934-BDB1-72D20254DB60}">
      <dsp:nvSpPr>
        <dsp:cNvPr id="0" name=""/>
        <dsp:cNvSpPr/>
      </dsp:nvSpPr>
      <dsp:spPr>
        <a:xfrm rot="17350740">
          <a:off x="808445" y="1263245"/>
          <a:ext cx="1108428" cy="26630"/>
        </a:xfrm>
        <a:custGeom>
          <a:avLst/>
          <a:gdLst/>
          <a:ahLst/>
          <a:cxnLst/>
          <a:rect l="0" t="0" r="0" b="0"/>
          <a:pathLst>
            <a:path>
              <a:moveTo>
                <a:pt x="0" y="13315"/>
              </a:moveTo>
              <a:lnTo>
                <a:pt x="1108428"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334949" y="1248850"/>
        <a:ext cx="55421" cy="55421"/>
      </dsp:txXfrm>
    </dsp:sp>
    <dsp:sp modelId="{1FE72767-C5C0-45AE-9ABC-30EA85258BC0}">
      <dsp:nvSpPr>
        <dsp:cNvPr id="0" name=""/>
        <dsp:cNvSpPr/>
      </dsp:nvSpPr>
      <dsp:spPr>
        <a:xfrm>
          <a:off x="1544730" y="525518"/>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Mechanical</a:t>
          </a:r>
        </a:p>
      </dsp:txBody>
      <dsp:txXfrm>
        <a:off x="1558062" y="538850"/>
        <a:ext cx="883689" cy="428512"/>
      </dsp:txXfrm>
    </dsp:sp>
    <dsp:sp modelId="{35AF8A33-DD2D-4B4D-A787-BA84AD00998E}">
      <dsp:nvSpPr>
        <dsp:cNvPr id="0" name=""/>
        <dsp:cNvSpPr/>
      </dsp:nvSpPr>
      <dsp:spPr>
        <a:xfrm rot="18357569">
          <a:off x="2329182" y="492910"/>
          <a:ext cx="610010" cy="26630"/>
        </a:xfrm>
        <a:custGeom>
          <a:avLst/>
          <a:gdLst/>
          <a:ahLst/>
          <a:cxnLst/>
          <a:rect l="0" t="0" r="0" b="0"/>
          <a:pathLst>
            <a:path>
              <a:moveTo>
                <a:pt x="0" y="13315"/>
              </a:moveTo>
              <a:lnTo>
                <a:pt x="61001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18936" y="490976"/>
        <a:ext cx="30500" cy="30500"/>
      </dsp:txXfrm>
    </dsp:sp>
    <dsp:sp modelId="{451842F0-9DA8-4699-B3CE-B83A86380A69}">
      <dsp:nvSpPr>
        <dsp:cNvPr id="0" name=""/>
        <dsp:cNvSpPr/>
      </dsp:nvSpPr>
      <dsp:spPr>
        <a:xfrm>
          <a:off x="2813290" y="31756"/>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US" sz="900" kern="1200"/>
            <a:t>retention  </a:t>
          </a:r>
          <a:endParaRPr lang="ar-SA" sz="900" kern="1200"/>
        </a:p>
      </dsp:txBody>
      <dsp:txXfrm>
        <a:off x="2826622" y="45088"/>
        <a:ext cx="883689" cy="428512"/>
      </dsp:txXfrm>
    </dsp:sp>
    <dsp:sp modelId="{183F2CCB-E93C-4743-95CB-A704FC4EF152}">
      <dsp:nvSpPr>
        <dsp:cNvPr id="0" name=""/>
        <dsp:cNvSpPr/>
      </dsp:nvSpPr>
      <dsp:spPr>
        <a:xfrm>
          <a:off x="2455084" y="739791"/>
          <a:ext cx="364141" cy="26630"/>
        </a:xfrm>
        <a:custGeom>
          <a:avLst/>
          <a:gdLst/>
          <a:ahLst/>
          <a:cxnLst/>
          <a:rect l="0" t="0" r="0" b="0"/>
          <a:pathLst>
            <a:path>
              <a:moveTo>
                <a:pt x="0" y="13315"/>
              </a:moveTo>
              <a:lnTo>
                <a:pt x="36414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28051" y="744003"/>
        <a:ext cx="18207" cy="18207"/>
      </dsp:txXfrm>
    </dsp:sp>
    <dsp:sp modelId="{D3D94FCF-2D4D-4EE8-9F7A-0FA8082E41DE}">
      <dsp:nvSpPr>
        <dsp:cNvPr id="0" name=""/>
        <dsp:cNvSpPr/>
      </dsp:nvSpPr>
      <dsp:spPr>
        <a:xfrm>
          <a:off x="2819225" y="525518"/>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US" sz="900" kern="1200"/>
            <a:t>resistance</a:t>
          </a:r>
          <a:endParaRPr lang="ar-SA" sz="900" kern="1200"/>
        </a:p>
      </dsp:txBody>
      <dsp:txXfrm>
        <a:off x="2832557" y="538850"/>
        <a:ext cx="883689" cy="428512"/>
      </dsp:txXfrm>
    </dsp:sp>
    <dsp:sp modelId="{2D8781DE-1E80-47EF-869A-320941AF0573}">
      <dsp:nvSpPr>
        <dsp:cNvPr id="0" name=""/>
        <dsp:cNvSpPr/>
      </dsp:nvSpPr>
      <dsp:spPr>
        <a:xfrm rot="3310531">
          <a:off x="2318328" y="1001518"/>
          <a:ext cx="637653" cy="26630"/>
        </a:xfrm>
        <a:custGeom>
          <a:avLst/>
          <a:gdLst/>
          <a:ahLst/>
          <a:cxnLst/>
          <a:rect l="0" t="0" r="0" b="0"/>
          <a:pathLst>
            <a:path>
              <a:moveTo>
                <a:pt x="0" y="13315"/>
              </a:moveTo>
              <a:lnTo>
                <a:pt x="637653"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21213" y="998892"/>
        <a:ext cx="31882" cy="31882"/>
      </dsp:txXfrm>
    </dsp:sp>
    <dsp:sp modelId="{83C47F1D-F764-415A-B349-2B39EBAEC2AE}">
      <dsp:nvSpPr>
        <dsp:cNvPr id="0" name=""/>
        <dsp:cNvSpPr/>
      </dsp:nvSpPr>
      <dsp:spPr>
        <a:xfrm>
          <a:off x="2819225" y="1048972"/>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deformity Preventing</a:t>
          </a:r>
          <a:endParaRPr lang="ar-SA" sz="900" kern="1200"/>
        </a:p>
      </dsp:txBody>
      <dsp:txXfrm>
        <a:off x="2832557" y="1062304"/>
        <a:ext cx="883689" cy="428512"/>
      </dsp:txXfrm>
    </dsp:sp>
    <dsp:sp modelId="{DCA24179-55F5-4494-93CA-AC439B688009}">
      <dsp:nvSpPr>
        <dsp:cNvPr id="0" name=""/>
        <dsp:cNvSpPr/>
      </dsp:nvSpPr>
      <dsp:spPr>
        <a:xfrm rot="3310531">
          <a:off x="1043832" y="2048425"/>
          <a:ext cx="637653" cy="26630"/>
        </a:xfrm>
        <a:custGeom>
          <a:avLst/>
          <a:gdLst/>
          <a:ahLst/>
          <a:cxnLst/>
          <a:rect l="0" t="0" r="0" b="0"/>
          <a:pathLst>
            <a:path>
              <a:moveTo>
                <a:pt x="0" y="13315"/>
              </a:moveTo>
              <a:lnTo>
                <a:pt x="637653"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346718" y="2045799"/>
        <a:ext cx="31882" cy="31882"/>
      </dsp:txXfrm>
    </dsp:sp>
    <dsp:sp modelId="{245B4558-EB3A-4BBD-A097-3DF79C9291F3}">
      <dsp:nvSpPr>
        <dsp:cNvPr id="0" name=""/>
        <dsp:cNvSpPr/>
      </dsp:nvSpPr>
      <dsp:spPr>
        <a:xfrm>
          <a:off x="1544730" y="2095879"/>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Biological</a:t>
          </a:r>
          <a:endParaRPr lang="ar-SA" sz="900" kern="1200"/>
        </a:p>
      </dsp:txBody>
      <dsp:txXfrm>
        <a:off x="1558062" y="2109211"/>
        <a:ext cx="883689" cy="428512"/>
      </dsp:txXfrm>
    </dsp:sp>
    <dsp:sp modelId="{399F06AC-B3AF-485F-A52F-EF2F388C4B92}">
      <dsp:nvSpPr>
        <dsp:cNvPr id="0" name=""/>
        <dsp:cNvSpPr/>
      </dsp:nvSpPr>
      <dsp:spPr>
        <a:xfrm>
          <a:off x="2455084" y="2310152"/>
          <a:ext cx="364141" cy="26630"/>
        </a:xfrm>
        <a:custGeom>
          <a:avLst/>
          <a:gdLst/>
          <a:ahLst/>
          <a:cxnLst/>
          <a:rect l="0" t="0" r="0" b="0"/>
          <a:pathLst>
            <a:path>
              <a:moveTo>
                <a:pt x="0" y="13315"/>
              </a:moveTo>
              <a:lnTo>
                <a:pt x="36414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2628051" y="2314364"/>
        <a:ext cx="18207" cy="18207"/>
      </dsp:txXfrm>
    </dsp:sp>
    <dsp:sp modelId="{F1B8D2D5-AA30-44D1-9366-77026DB96DF6}">
      <dsp:nvSpPr>
        <dsp:cNvPr id="0" name=""/>
        <dsp:cNvSpPr/>
      </dsp:nvSpPr>
      <dsp:spPr>
        <a:xfrm>
          <a:off x="2819225" y="2095879"/>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to prevent damage to</a:t>
          </a:r>
        </a:p>
      </dsp:txBody>
      <dsp:txXfrm>
        <a:off x="2832557" y="2109211"/>
        <a:ext cx="883689" cy="428512"/>
      </dsp:txXfrm>
    </dsp:sp>
    <dsp:sp modelId="{691B369D-97A5-4039-907D-C17DBB5ADE6E}">
      <dsp:nvSpPr>
        <dsp:cNvPr id="0" name=""/>
        <dsp:cNvSpPr/>
      </dsp:nvSpPr>
      <dsp:spPr>
        <a:xfrm rot="18272881">
          <a:off x="3590592" y="2045712"/>
          <a:ext cx="642115" cy="26630"/>
        </a:xfrm>
        <a:custGeom>
          <a:avLst/>
          <a:gdLst/>
          <a:ahLst/>
          <a:cxnLst/>
          <a:rect l="0" t="0" r="0" b="0"/>
          <a:pathLst>
            <a:path>
              <a:moveTo>
                <a:pt x="0" y="13315"/>
              </a:moveTo>
              <a:lnTo>
                <a:pt x="642115"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895597" y="2042975"/>
        <a:ext cx="32105" cy="32105"/>
      </dsp:txXfrm>
    </dsp:sp>
    <dsp:sp modelId="{4DBD0C03-BB6C-4DDA-B7B3-A5B4EF9339DD}">
      <dsp:nvSpPr>
        <dsp:cNvPr id="0" name=""/>
        <dsp:cNvSpPr/>
      </dsp:nvSpPr>
      <dsp:spPr>
        <a:xfrm>
          <a:off x="4093720" y="1567000"/>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adjacent teeth and tooth structure</a:t>
          </a:r>
          <a:endParaRPr lang="ar-SA" sz="900" kern="1200"/>
        </a:p>
      </dsp:txBody>
      <dsp:txXfrm>
        <a:off x="4107052" y="1580332"/>
        <a:ext cx="883689" cy="428512"/>
      </dsp:txXfrm>
    </dsp:sp>
    <dsp:sp modelId="{2C058B11-B546-4D2E-92CA-188B6ABF1DF0}">
      <dsp:nvSpPr>
        <dsp:cNvPr id="0" name=""/>
        <dsp:cNvSpPr/>
      </dsp:nvSpPr>
      <dsp:spPr>
        <a:xfrm>
          <a:off x="3729579" y="2310152"/>
          <a:ext cx="364141" cy="26630"/>
        </a:xfrm>
        <a:custGeom>
          <a:avLst/>
          <a:gdLst/>
          <a:ahLst/>
          <a:cxnLst/>
          <a:rect l="0" t="0" r="0" b="0"/>
          <a:pathLst>
            <a:path>
              <a:moveTo>
                <a:pt x="0" y="13315"/>
              </a:moveTo>
              <a:lnTo>
                <a:pt x="364141"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902546" y="2314364"/>
        <a:ext cx="18207" cy="18207"/>
      </dsp:txXfrm>
    </dsp:sp>
    <dsp:sp modelId="{005E97ED-E468-4D32-8443-1A46A3B1E69F}">
      <dsp:nvSpPr>
        <dsp:cNvPr id="0" name=""/>
        <dsp:cNvSpPr/>
      </dsp:nvSpPr>
      <dsp:spPr>
        <a:xfrm>
          <a:off x="4093720" y="2095879"/>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soft tissue </a:t>
          </a:r>
          <a:endParaRPr lang="ar-SA" sz="900" kern="1200"/>
        </a:p>
      </dsp:txBody>
      <dsp:txXfrm>
        <a:off x="4107052" y="2109211"/>
        <a:ext cx="883689" cy="428512"/>
      </dsp:txXfrm>
    </dsp:sp>
    <dsp:sp modelId="{E60B74F5-BEB0-45ED-AD75-11CF2DDB37FC}">
      <dsp:nvSpPr>
        <dsp:cNvPr id="0" name=""/>
        <dsp:cNvSpPr/>
      </dsp:nvSpPr>
      <dsp:spPr>
        <a:xfrm rot="3310531">
          <a:off x="3592823" y="2571878"/>
          <a:ext cx="637653" cy="26630"/>
        </a:xfrm>
        <a:custGeom>
          <a:avLst/>
          <a:gdLst/>
          <a:ahLst/>
          <a:cxnLst/>
          <a:rect l="0" t="0" r="0" b="0"/>
          <a:pathLst>
            <a:path>
              <a:moveTo>
                <a:pt x="0" y="13315"/>
              </a:moveTo>
              <a:lnTo>
                <a:pt x="637653"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3895708" y="2569252"/>
        <a:ext cx="31882" cy="31882"/>
      </dsp:txXfrm>
    </dsp:sp>
    <dsp:sp modelId="{C457A91F-6CA7-4574-8363-FF912103236A}">
      <dsp:nvSpPr>
        <dsp:cNvPr id="0" name=""/>
        <dsp:cNvSpPr/>
      </dsp:nvSpPr>
      <dsp:spPr>
        <a:xfrm>
          <a:off x="4093720" y="2619332"/>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Pulp</a:t>
          </a:r>
          <a:endParaRPr lang="ar-SA" sz="900" kern="1200"/>
        </a:p>
      </dsp:txBody>
      <dsp:txXfrm>
        <a:off x="4107052" y="2632664"/>
        <a:ext cx="883689" cy="428512"/>
      </dsp:txXfrm>
    </dsp:sp>
    <dsp:sp modelId="{53B3C6BF-6E25-4365-AFF1-79903B471D26}">
      <dsp:nvSpPr>
        <dsp:cNvPr id="0" name=""/>
        <dsp:cNvSpPr/>
      </dsp:nvSpPr>
      <dsp:spPr>
        <a:xfrm rot="4199978">
          <a:off x="813342" y="2311184"/>
          <a:ext cx="1116295" cy="26630"/>
        </a:xfrm>
        <a:custGeom>
          <a:avLst/>
          <a:gdLst/>
          <a:ahLst/>
          <a:cxnLst/>
          <a:rect l="0" t="0" r="0" b="0"/>
          <a:pathLst>
            <a:path>
              <a:moveTo>
                <a:pt x="0" y="13315"/>
              </a:moveTo>
              <a:lnTo>
                <a:pt x="1116295"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p>
      </dsp:txBody>
      <dsp:txXfrm>
        <a:off x="1343582" y="2296592"/>
        <a:ext cx="55814" cy="55814"/>
      </dsp:txXfrm>
    </dsp:sp>
    <dsp:sp modelId="{9137843F-D51A-4E04-9C8F-761BDDB6ED13}">
      <dsp:nvSpPr>
        <dsp:cNvPr id="0" name=""/>
        <dsp:cNvSpPr/>
      </dsp:nvSpPr>
      <dsp:spPr>
        <a:xfrm>
          <a:off x="1562391" y="2621398"/>
          <a:ext cx="910353" cy="4551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t>Aesthetic </a:t>
          </a:r>
          <a:endParaRPr lang="ar-SA" sz="900" kern="1200"/>
        </a:p>
      </dsp:txBody>
      <dsp:txXfrm>
        <a:off x="1575723" y="2634730"/>
        <a:ext cx="883689" cy="428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2971</Words>
  <Characters>16938</Characters>
  <Application>Microsoft Office Word</Application>
  <DocSecurity>0</DocSecurity>
  <Lines>141</Lines>
  <Paragraphs>39</Paragraphs>
  <ScaleCrop>false</ScaleCrop>
  <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Juaitem 2</cp:lastModifiedBy>
  <cp:revision>2</cp:revision>
  <dcterms:created xsi:type="dcterms:W3CDTF">2017-04-24T20:27:00Z</dcterms:created>
  <dcterms:modified xsi:type="dcterms:W3CDTF">2017-04-24T20:27:00Z</dcterms:modified>
</cp:coreProperties>
</file>