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22FB0" w:rsidRDefault="00EF0147">
      <w:r>
        <w:rPr>
          <w:noProof/>
        </w:rPr>
        <mc:AlternateContent>
          <mc:Choice Requires="wps">
            <w:drawing>
              <wp:anchor distT="0" distB="0" distL="114300" distR="114300" simplePos="0" relativeHeight="251659264" behindDoc="0" locked="0" layoutInCell="1" allowOverlap="1" wp14:anchorId="72FE42A5" wp14:editId="1F4F98DF">
                <wp:simplePos x="0" y="0"/>
                <wp:positionH relativeFrom="column">
                  <wp:posOffset>-464820</wp:posOffset>
                </wp:positionH>
                <wp:positionV relativeFrom="paragraph">
                  <wp:posOffset>-762000</wp:posOffset>
                </wp:positionV>
                <wp:extent cx="8911590" cy="1280795"/>
                <wp:effectExtent l="0" t="0" r="0" b="0"/>
                <wp:wrapNone/>
                <wp:docPr id="119810" name="Rectangle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noChangeArrowheads="1"/>
                      </wps:cNvSpPr>
                      <wps:spPr>
                        <a:xfrm>
                          <a:off x="0" y="0"/>
                          <a:ext cx="8911590" cy="1280795"/>
                        </a:xfrm>
                        <a:prstGeom prst="rect">
                          <a:avLst/>
                        </a:prstGeom>
                      </wps:spPr>
                      <wps:txbx>
                        <w:txbxContent>
                          <w:p w:rsidR="00EF0147" w:rsidRDefault="00EF0147" w:rsidP="00EF0147">
                            <w:pPr>
                              <w:pStyle w:val="a3"/>
                              <w:spacing w:before="0" w:beforeAutospacing="0" w:after="0" w:afterAutospacing="0"/>
                              <w:rPr>
                                <w:rFonts w:ascii="Cambria" w:eastAsia="+mj-ea" w:hAnsi="Cambria" w:cs="+mj-cs"/>
                                <w:b/>
                                <w:bCs/>
                                <w:color w:val="262626"/>
                                <w:kern w:val="24"/>
                                <w:sz w:val="72"/>
                                <w:szCs w:val="72"/>
                              </w:rPr>
                            </w:pPr>
                          </w:p>
                          <w:p w:rsidR="00EF0147" w:rsidRDefault="00EF0147" w:rsidP="00EF0147">
                            <w:pPr>
                              <w:pStyle w:val="a3"/>
                              <w:spacing w:before="0" w:beforeAutospacing="0" w:after="0" w:afterAutospacing="0"/>
                            </w:pPr>
                            <w:r>
                              <w:rPr>
                                <w:rFonts w:ascii="Cambria" w:eastAsia="+mj-ea" w:hAnsi="Cambria" w:cs="+mj-cs"/>
                                <w:b/>
                                <w:bCs/>
                                <w:color w:val="262626"/>
                                <w:kern w:val="24"/>
                                <w:sz w:val="72"/>
                                <w:szCs w:val="72"/>
                              </w:rPr>
                              <w:t>EVA SYSTEM</w:t>
                            </w:r>
                          </w:p>
                        </w:txbxContent>
                      </wps:txbx>
                      <wps:bodyPr vert="horz" lIns="91440" tIns="45720" rIns="91440" bIns="45720" rtlCol="0" anchor="t">
                        <a:normAutofit/>
                      </wps:bodyPr>
                    </wps:wsp>
                  </a:graphicData>
                </a:graphic>
              </wp:anchor>
            </w:drawing>
          </mc:Choice>
          <mc:Fallback>
            <w:pict>
              <v:rect id="Rectangle 2" o:spid="_x0000_s1026" style="position:absolute;margin-left:-36.6pt;margin-top:-60pt;width:701.7pt;height:100.8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" filled="f" stroked="f">
                <o:lock v:ext="edit" grouping="t"/>
                <v:textbox>
                  <w:txbxContent>
                    <w:p w:rsidR="00EF0147" w:rsidRDefault="00EF0147" w:rsidP="00EF0147">
                      <w:pPr>
                        <w:pStyle w:val="NormalWeb"/>
                        <w:spacing w:before="0" w:beforeAutospacing="0" w:after="0" w:afterAutospacing="0"/>
                        <w:rPr>
                          <w:rFonts w:ascii="Cambria" w:eastAsia="+mj-ea" w:hAnsi="Cambria" w:cs="+mj-cs"/>
                          <w:b/>
                          <w:bCs/>
                          <w:color w:val="262626"/>
                          <w:kern w:val="24"/>
                          <w:sz w:val="72"/>
                          <w:szCs w:val="72"/>
                        </w:rPr>
                      </w:pPr>
                    </w:p>
                    <w:p w:rsidR="00EF0147" w:rsidRDefault="00EF0147" w:rsidP="00EF0147">
                      <w:pPr>
                        <w:pStyle w:val="NormalWeb"/>
                        <w:spacing w:before="0" w:beforeAutospacing="0" w:after="0" w:afterAutospacing="0"/>
                      </w:pPr>
                      <w:r>
                        <w:rPr>
                          <w:rFonts w:ascii="Cambria" w:eastAsia="+mj-ea" w:hAnsi="Cambria" w:cs="+mj-cs"/>
                          <w:b/>
                          <w:bCs/>
                          <w:color w:val="262626"/>
                          <w:kern w:val="24"/>
                          <w:sz w:val="72"/>
                          <w:szCs w:val="72"/>
                        </w:rPr>
                        <w:t>EVA SYSTEM</w:t>
                      </w:r>
                    </w:p>
                  </w:txbxContent>
                </v:textbox>
              </v:rect>
            </w:pict>
          </mc:Fallback>
        </mc:AlternateContent>
      </w:r>
    </w:p>
    <w:p w:rsidR="00EF0147" w:rsidRDefault="00EF0147">
      <w:r>
        <w:rPr>
          <w:noProof/>
        </w:rPr>
        <mc:AlternateContent>
          <mc:Choice Requires="wps">
            <w:drawing>
              <wp:anchor distT="0" distB="0" distL="114300" distR="114300" simplePos="0" relativeHeight="251660288" behindDoc="0" locked="0" layoutInCell="1" allowOverlap="1" wp14:anchorId="6F928195" wp14:editId="62821635">
                <wp:simplePos x="0" y="0"/>
                <wp:positionH relativeFrom="column">
                  <wp:posOffset>-990600</wp:posOffset>
                </wp:positionH>
                <wp:positionV relativeFrom="paragraph">
                  <wp:posOffset>229236</wp:posOffset>
                </wp:positionV>
                <wp:extent cx="6543675" cy="1695450"/>
                <wp:effectExtent l="0" t="0" r="0" b="0"/>
                <wp:wrapNone/>
                <wp:docPr id="33795" name="Rectangle 3"/>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noChangeArrowheads="1"/>
                      </wps:cNvSpPr>
                      <wps:spPr>
                        <a:xfrm>
                          <a:off x="0" y="0"/>
                          <a:ext cx="6543675" cy="1695450"/>
                        </a:xfrm>
                        <a:prstGeom prst="rect">
                          <a:avLst/>
                        </a:prstGeom>
                      </wps:spPr>
                      <wps:txbx>
                        <w:txbxContent>
                          <w:p w:rsidR="00EF0147" w:rsidRDefault="00EF0147" w:rsidP="00EF0147">
                            <w:pPr>
                              <w:pStyle w:val="a4"/>
                              <w:numPr>
                                <w:ilvl w:val="0"/>
                                <w:numId w:val="1"/>
                              </w:numPr>
                              <w:rPr>
                                <w:rFonts w:eastAsia="Times New Roman"/>
                                <w:color w:val="4F81BD"/>
                                <w:sz w:val="36"/>
                              </w:rPr>
                            </w:pPr>
                            <w:r>
                              <w:rPr>
                                <w:rFonts w:ascii="Calibri" w:eastAsia="+mn-ea" w:hAnsi="Calibri" w:cs="+mn-cs"/>
                                <w:color w:val="404040"/>
                                <w:kern w:val="24"/>
                                <w:sz w:val="36"/>
                                <w:szCs w:val="36"/>
                              </w:rPr>
                              <w:t xml:space="preserve">Most efficient and least traumatic instruments for correcting overhangs or overcontoured proximal alloy or resin </w:t>
                            </w:r>
                          </w:p>
                          <w:p w:rsidR="00EF0147" w:rsidRPr="00EF0147" w:rsidRDefault="00EF0147" w:rsidP="00EF0147">
                            <w:pPr>
                              <w:pStyle w:val="a4"/>
                              <w:numPr>
                                <w:ilvl w:val="0"/>
                                <w:numId w:val="2"/>
                              </w:numPr>
                              <w:rPr>
                                <w:rFonts w:eastAsia="Times New Roman"/>
                                <w:color w:val="4F81BD"/>
                                <w:sz w:val="36"/>
                              </w:rPr>
                            </w:pPr>
                            <w:r w:rsidRPr="00EF0147">
                              <w:rPr>
                                <w:rFonts w:ascii="Calibri" w:eastAsia="+mn-ea" w:hAnsi="Calibri" w:cs="+mn-cs"/>
                                <w:color w:val="404040"/>
                                <w:kern w:val="24"/>
                                <w:sz w:val="36"/>
                                <w:szCs w:val="36"/>
                              </w:rPr>
                              <w:t xml:space="preserve">These files are made of Aluminum in the shape of a wedge protruding from a shaft. </w:t>
                            </w:r>
                          </w:p>
                          <w:p w:rsidR="00EF0147" w:rsidRPr="00EF0147" w:rsidRDefault="00EF0147" w:rsidP="00EF0147">
                            <w:pPr>
                              <w:pStyle w:val="a4"/>
                              <w:numPr>
                                <w:ilvl w:val="0"/>
                                <w:numId w:val="2"/>
                              </w:numPr>
                              <w:rPr>
                                <w:rFonts w:eastAsia="Times New Roman"/>
                                <w:color w:val="4F81BD"/>
                                <w:sz w:val="36"/>
                              </w:rPr>
                            </w:pPr>
                            <w:r w:rsidRPr="00EF0147">
                              <w:rPr>
                                <w:rFonts w:ascii="Calibri" w:eastAsia="+mn-ea" w:hAnsi="Calibri" w:cs="+mn-cs"/>
                                <w:color w:val="404040"/>
                                <w:kern w:val="24"/>
                                <w:sz w:val="36"/>
                                <w:szCs w:val="36"/>
                              </w:rPr>
                              <w:t>Reciprocating handpiece.</w:t>
                            </w:r>
                          </w:p>
                          <w:p w:rsidR="00EF0147" w:rsidRDefault="00EF0147" w:rsidP="00EF0147">
                            <w:pPr>
                              <w:rPr>
                                <w:rFonts w:eastAsia="Times New Roman"/>
                                <w:color w:val="4F81BD"/>
                                <w:sz w:val="36"/>
                              </w:rPr>
                            </w:pPr>
                          </w:p>
                          <w:p w:rsidR="00EF0147" w:rsidRDefault="00EF0147" w:rsidP="00EF0147">
                            <w:pPr>
                              <w:rPr>
                                <w:rFonts w:eastAsia="Times New Roman"/>
                                <w:color w:val="4F81BD"/>
                                <w:sz w:val="36"/>
                              </w:rPr>
                            </w:pPr>
                          </w:p>
                          <w:p w:rsidR="00EF0147" w:rsidRDefault="00EF0147" w:rsidP="00EF0147">
                            <w:pPr>
                              <w:rPr>
                                <w:rFonts w:eastAsia="Times New Roman"/>
                                <w:color w:val="4F81BD"/>
                                <w:sz w:val="36"/>
                              </w:rPr>
                            </w:pPr>
                          </w:p>
                          <w:p w:rsidR="00EF0147" w:rsidRDefault="00EF0147" w:rsidP="00EF0147">
                            <w:pPr>
                              <w:rPr>
                                <w:rFonts w:eastAsia="Times New Roman"/>
                                <w:color w:val="4F81BD"/>
                                <w:sz w:val="36"/>
                              </w:rPr>
                            </w:pPr>
                          </w:p>
                          <w:p w:rsidR="00EF0147" w:rsidRPr="00EF0147" w:rsidRDefault="00EF0147" w:rsidP="00EF0147">
                            <w:pPr>
                              <w:rPr>
                                <w:rFonts w:eastAsia="Times New Roman"/>
                                <w:color w:val="4F81BD"/>
                                <w:sz w:val="36"/>
                              </w:rPr>
                            </w:pPr>
                          </w:p>
                          <w:p w:rsidR="00EF0147" w:rsidRDefault="00EF0147" w:rsidP="00EF0147">
                            <w:pPr>
                              <w:pStyle w:val="a4"/>
                              <w:rPr>
                                <w:rFonts w:eastAsia="Times New Roman"/>
                                <w:color w:val="4F81BD"/>
                                <w:sz w:val="36"/>
                              </w:rPr>
                            </w:pPr>
                          </w:p>
                          <w:p w:rsidR="00EF0147" w:rsidRDefault="00EF0147" w:rsidP="00EF0147">
                            <w:pPr>
                              <w:pStyle w:val="a4"/>
                              <w:rPr>
                                <w:rFonts w:eastAsia="Times New Roman"/>
                                <w:color w:val="4F81BD"/>
                                <w:sz w:val="36"/>
                              </w:rPr>
                            </w:pPr>
                          </w:p>
                        </w:txbxContent>
                      </wps:txbx>
                      <wps:bodyPr vert="horz" wrap="square" lIns="91440" tIns="45720" rIns="91440" bIns="45720" rtlCol="0">
                        <a:noAutofit/>
                      </wps:bodyPr>
                    </wps:wsp>
                  </a:graphicData>
                </a:graphic>
                <wp14:sizeRelH relativeFrom="margin">
                  <wp14:pctWidth>0</wp14:pctWidth>
                </wp14:sizeRelH>
                <wp14:sizeRelV relativeFrom="margin">
                  <wp14:pctHeight>0</wp14:pctHeight>
                </wp14:sizeRelV>
              </wp:anchor>
            </w:drawing>
          </mc:Choice>
          <mc:Fallback>
            <w:pict>
              <v:rect id="Rectangle 3" o:spid="_x0000_s1027" style="position:absolute;margin-left:-78pt;margin-top:18.05pt;width:515.25pt;height:13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" filled="f" stroked="f">
                <o:lock v:ext="edit" grouping="t"/>
                <v:textbox>
                  <w:txbxContent>
                    <w:p w:rsidR="00EF0147" w:rsidRDefault="00EF0147" w:rsidP="00EF0147">
                      <w:pPr>
                        <w:pStyle w:val="ListParagraph"/>
                        <w:numPr>
                          <w:ilvl w:val="0"/>
                          <w:numId w:val="1"/>
                        </w:numPr>
                        <w:rPr>
                          <w:rFonts w:eastAsia="Times New Roman"/>
                          <w:color w:val="4F81BD"/>
                          <w:sz w:val="36"/>
                        </w:rPr>
                      </w:pPr>
                      <w:r>
                        <w:rPr>
                          <w:rFonts w:ascii="Calibri" w:eastAsia="+mn-ea" w:hAnsi="Calibri" w:cs="+mn-cs"/>
                          <w:color w:val="404040"/>
                          <w:kern w:val="24"/>
                          <w:sz w:val="36"/>
                          <w:szCs w:val="36"/>
                        </w:rPr>
                        <w:t xml:space="preserve">Most efficient and least traumatic instruments for correcting overhangs or </w:t>
                      </w:r>
                      <w:proofErr w:type="spellStart"/>
                      <w:r>
                        <w:rPr>
                          <w:rFonts w:ascii="Calibri" w:eastAsia="+mn-ea" w:hAnsi="Calibri" w:cs="+mn-cs"/>
                          <w:color w:val="404040"/>
                          <w:kern w:val="24"/>
                          <w:sz w:val="36"/>
                          <w:szCs w:val="36"/>
                        </w:rPr>
                        <w:t>overcontoured</w:t>
                      </w:r>
                      <w:proofErr w:type="spellEnd"/>
                      <w:r>
                        <w:rPr>
                          <w:rFonts w:ascii="Calibri" w:eastAsia="+mn-ea" w:hAnsi="Calibri" w:cs="+mn-cs"/>
                          <w:color w:val="404040"/>
                          <w:kern w:val="24"/>
                          <w:sz w:val="36"/>
                          <w:szCs w:val="36"/>
                        </w:rPr>
                        <w:t xml:space="preserve"> proximal alloy or resin </w:t>
                      </w:r>
                    </w:p>
                    <w:p w:rsidR="00EF0147" w:rsidRPr="00EF0147" w:rsidRDefault="00EF0147" w:rsidP="00EF0147">
                      <w:pPr>
                        <w:pStyle w:val="ListParagraph"/>
                        <w:numPr>
                          <w:ilvl w:val="0"/>
                          <w:numId w:val="2"/>
                        </w:numPr>
                        <w:rPr>
                          <w:rFonts w:eastAsia="Times New Roman"/>
                          <w:color w:val="4F81BD"/>
                          <w:sz w:val="36"/>
                        </w:rPr>
                      </w:pPr>
                      <w:r w:rsidRPr="00EF0147">
                        <w:rPr>
                          <w:rFonts w:ascii="Calibri" w:eastAsia="+mn-ea" w:hAnsi="Calibri" w:cs="+mn-cs"/>
                          <w:color w:val="404040"/>
                          <w:kern w:val="24"/>
                          <w:sz w:val="36"/>
                          <w:szCs w:val="36"/>
                        </w:rPr>
                        <w:t xml:space="preserve">These files are made of Aluminum in the shape of a wedge protruding from a shaft. </w:t>
                      </w:r>
                    </w:p>
                    <w:p w:rsidR="00EF0147" w:rsidRPr="00EF0147" w:rsidRDefault="00EF0147" w:rsidP="00EF0147">
                      <w:pPr>
                        <w:pStyle w:val="ListParagraph"/>
                        <w:numPr>
                          <w:ilvl w:val="0"/>
                          <w:numId w:val="2"/>
                        </w:numPr>
                        <w:rPr>
                          <w:rFonts w:eastAsia="Times New Roman"/>
                          <w:color w:val="4F81BD"/>
                          <w:sz w:val="36"/>
                        </w:rPr>
                      </w:pPr>
                      <w:r w:rsidRPr="00EF0147">
                        <w:rPr>
                          <w:rFonts w:ascii="Calibri" w:eastAsia="+mn-ea" w:hAnsi="Calibri" w:cs="+mn-cs"/>
                          <w:color w:val="404040"/>
                          <w:kern w:val="24"/>
                          <w:sz w:val="36"/>
                          <w:szCs w:val="36"/>
                        </w:rPr>
                        <w:t xml:space="preserve">Reciprocating </w:t>
                      </w:r>
                      <w:proofErr w:type="spellStart"/>
                      <w:r w:rsidRPr="00EF0147">
                        <w:rPr>
                          <w:rFonts w:ascii="Calibri" w:eastAsia="+mn-ea" w:hAnsi="Calibri" w:cs="+mn-cs"/>
                          <w:color w:val="404040"/>
                          <w:kern w:val="24"/>
                          <w:sz w:val="36"/>
                          <w:szCs w:val="36"/>
                        </w:rPr>
                        <w:t>handpiece</w:t>
                      </w:r>
                      <w:proofErr w:type="spellEnd"/>
                      <w:r w:rsidRPr="00EF0147">
                        <w:rPr>
                          <w:rFonts w:ascii="Calibri" w:eastAsia="+mn-ea" w:hAnsi="Calibri" w:cs="+mn-cs"/>
                          <w:color w:val="404040"/>
                          <w:kern w:val="24"/>
                          <w:sz w:val="36"/>
                          <w:szCs w:val="36"/>
                        </w:rPr>
                        <w:t>.</w:t>
                      </w:r>
                    </w:p>
                    <w:p w:rsidR="00EF0147" w:rsidRDefault="00EF0147" w:rsidP="00EF0147">
                      <w:pPr>
                        <w:rPr>
                          <w:rFonts w:eastAsia="Times New Roman"/>
                          <w:color w:val="4F81BD"/>
                          <w:sz w:val="36"/>
                        </w:rPr>
                      </w:pPr>
                    </w:p>
                    <w:p w:rsidR="00EF0147" w:rsidRDefault="00EF0147" w:rsidP="00EF0147">
                      <w:pPr>
                        <w:rPr>
                          <w:rFonts w:eastAsia="Times New Roman"/>
                          <w:color w:val="4F81BD"/>
                          <w:sz w:val="36"/>
                        </w:rPr>
                      </w:pPr>
                    </w:p>
                    <w:p w:rsidR="00EF0147" w:rsidRDefault="00EF0147" w:rsidP="00EF0147">
                      <w:pPr>
                        <w:rPr>
                          <w:rFonts w:eastAsia="Times New Roman"/>
                          <w:color w:val="4F81BD"/>
                          <w:sz w:val="36"/>
                        </w:rPr>
                      </w:pPr>
                    </w:p>
                    <w:p w:rsidR="00EF0147" w:rsidRDefault="00EF0147" w:rsidP="00EF0147">
                      <w:pPr>
                        <w:rPr>
                          <w:rFonts w:eastAsia="Times New Roman"/>
                          <w:color w:val="4F81BD"/>
                          <w:sz w:val="36"/>
                        </w:rPr>
                      </w:pPr>
                    </w:p>
                    <w:p w:rsidR="00EF0147" w:rsidRPr="00EF0147" w:rsidRDefault="00EF0147" w:rsidP="00EF0147">
                      <w:pPr>
                        <w:rPr>
                          <w:rFonts w:eastAsia="Times New Roman"/>
                          <w:color w:val="4F81BD"/>
                          <w:sz w:val="36"/>
                        </w:rPr>
                      </w:pPr>
                    </w:p>
                    <w:p w:rsidR="00EF0147" w:rsidRDefault="00EF0147" w:rsidP="00EF0147">
                      <w:pPr>
                        <w:pStyle w:val="ListParagraph"/>
                        <w:rPr>
                          <w:rFonts w:eastAsia="Times New Roman"/>
                          <w:color w:val="4F81BD"/>
                          <w:sz w:val="36"/>
                        </w:rPr>
                      </w:pPr>
                    </w:p>
                    <w:p w:rsidR="00EF0147" w:rsidRDefault="00EF0147" w:rsidP="00EF0147">
                      <w:pPr>
                        <w:pStyle w:val="ListParagraph"/>
                        <w:rPr>
                          <w:rFonts w:eastAsia="Times New Roman"/>
                          <w:color w:val="4F81BD"/>
                          <w:sz w:val="36"/>
                        </w:rPr>
                      </w:pPr>
                    </w:p>
                  </w:txbxContent>
                </v:textbox>
              </v:rect>
            </w:pict>
          </mc:Fallback>
        </mc:AlternateContent>
      </w:r>
    </w:p>
    <w:p w:rsidR="00EF0147" w:rsidRPr="00EF0147" w:rsidRDefault="00EF0147" w:rsidP="00EF0147"/>
    <w:p w:rsidR="00EF0147" w:rsidRPr="00EF0147" w:rsidRDefault="00EF0147" w:rsidP="00EF0147"/>
    <w:p w:rsidR="00EF0147" w:rsidRPr="00EF0147" w:rsidRDefault="00EF0147" w:rsidP="00EF0147"/>
    <w:p w:rsidR="00EF0147" w:rsidRPr="00EF0147" w:rsidRDefault="00EF0147" w:rsidP="00EF0147"/>
    <w:p w:rsidR="00EF0147" w:rsidRPr="00EF0147" w:rsidRDefault="00EF0147" w:rsidP="00EF0147"/>
    <w:p w:rsidR="00EF0147" w:rsidRPr="00EF0147" w:rsidRDefault="00EF0147" w:rsidP="00EF0147"/>
    <w:p w:rsidR="00EF0147" w:rsidRDefault="00EF0147" w:rsidP="00EF0147"/>
    <w:p w:rsidR="00EF0147" w:rsidRDefault="00DC6B9C" w:rsidP="00EF0147">
      <w:pPr>
        <w:ind w:right="-483"/>
        <w:rPr>
          <w:rFonts w:asciiTheme="majorBidi" w:hAnsiTheme="majorBidi" w:cstheme="majorBidi"/>
          <w:sz w:val="28"/>
          <w:szCs w:val="28"/>
          <w:lang w:bidi="ar-JO"/>
        </w:rPr>
      </w:pPr>
      <w:r>
        <w:rPr>
          <w:rFonts w:asciiTheme="majorBidi" w:hAnsiTheme="majorBidi" w:cstheme="majorBidi"/>
          <w:sz w:val="28"/>
          <w:szCs w:val="28"/>
          <w:lang w:bidi="ar-JO"/>
        </w:rPr>
        <w:t xml:space="preserve">*** </w:t>
      </w:r>
      <w:r w:rsidR="00EF0147">
        <w:rPr>
          <w:rFonts w:asciiTheme="majorBidi" w:hAnsiTheme="majorBidi" w:cstheme="majorBidi"/>
          <w:sz w:val="28"/>
          <w:szCs w:val="28"/>
          <w:lang w:bidi="ar-JO"/>
        </w:rPr>
        <w:t>What are the conditions you give antibiotics for?</w:t>
      </w:r>
    </w:p>
    <w:p w:rsidR="00EF0147" w:rsidRDefault="00EF0147" w:rsidP="00EF0147">
      <w:pPr>
        <w:ind w:right="-483"/>
        <w:rPr>
          <w:rFonts w:asciiTheme="majorBidi" w:hAnsiTheme="majorBidi" w:cstheme="majorBidi"/>
          <w:sz w:val="28"/>
          <w:szCs w:val="28"/>
          <w:lang w:bidi="ar-JO"/>
        </w:rPr>
      </w:pPr>
      <w:r>
        <w:rPr>
          <w:rFonts w:asciiTheme="majorBidi" w:hAnsiTheme="majorBidi" w:cstheme="majorBidi"/>
          <w:sz w:val="28"/>
          <w:szCs w:val="28"/>
          <w:lang w:bidi="ar-JO"/>
        </w:rPr>
        <w:t xml:space="preserve">If there was a spread for any disease gives antibiotics </w:t>
      </w:r>
    </w:p>
    <w:p w:rsidR="00EF0147" w:rsidRDefault="00EF0147" w:rsidP="00EF0147">
      <w:pPr>
        <w:ind w:right="-483"/>
        <w:rPr>
          <w:rFonts w:asciiTheme="majorBidi" w:hAnsiTheme="majorBidi" w:cstheme="majorBidi"/>
          <w:sz w:val="28"/>
          <w:szCs w:val="28"/>
          <w:rtl/>
          <w:lang w:bidi="ar-JO"/>
        </w:rPr>
      </w:pPr>
      <w:r>
        <w:rPr>
          <w:rFonts w:asciiTheme="majorBidi" w:hAnsiTheme="majorBidi" w:cstheme="majorBidi"/>
          <w:sz w:val="28"/>
          <w:szCs w:val="28"/>
          <w:lang w:bidi="ar-JO"/>
        </w:rPr>
        <w:t xml:space="preserve">Indications: </w:t>
      </w:r>
    </w:p>
    <w:p w:rsidR="00EF0147" w:rsidRDefault="00EF0147" w:rsidP="00EF0147">
      <w:pPr>
        <w:ind w:right="-483"/>
        <w:rPr>
          <w:rFonts w:asciiTheme="majorBidi" w:hAnsiTheme="majorBidi" w:cstheme="majorBidi"/>
          <w:sz w:val="28"/>
          <w:szCs w:val="28"/>
          <w:lang w:bidi="ar-JO"/>
        </w:rPr>
      </w:pPr>
      <w:r>
        <w:rPr>
          <w:rFonts w:asciiTheme="majorBidi" w:hAnsiTheme="majorBidi" w:cstheme="majorBidi"/>
          <w:sz w:val="28"/>
          <w:szCs w:val="28"/>
          <w:lang w:bidi="ar-JO"/>
        </w:rPr>
        <w:t>1) Aggressive periodontitis</w:t>
      </w:r>
      <w:r>
        <w:rPr>
          <w:rFonts w:asciiTheme="majorBidi" w:hAnsiTheme="majorBidi" w:cstheme="majorBidi"/>
          <w:sz w:val="28"/>
          <w:szCs w:val="28"/>
          <w:rtl/>
          <w:lang w:bidi="ar-JO"/>
        </w:rPr>
        <w:t xml:space="preserve"> </w:t>
      </w:r>
    </w:p>
    <w:p w:rsidR="00EF0147" w:rsidRDefault="00EF0147" w:rsidP="00EF0147">
      <w:pPr>
        <w:ind w:right="-483"/>
        <w:rPr>
          <w:rFonts w:asciiTheme="majorBidi" w:hAnsiTheme="majorBidi" w:cstheme="majorBidi"/>
          <w:sz w:val="28"/>
          <w:szCs w:val="28"/>
          <w:rtl/>
          <w:lang w:bidi="ar-JO"/>
        </w:rPr>
      </w:pPr>
      <w:r>
        <w:rPr>
          <w:rFonts w:asciiTheme="majorBidi" w:hAnsiTheme="majorBidi" w:cstheme="majorBidi"/>
          <w:sz w:val="28"/>
          <w:szCs w:val="28"/>
          <w:lang w:bidi="ar-JO"/>
        </w:rPr>
        <w:t xml:space="preserve"> 2) Severe generalized chronic gingivitis </w:t>
      </w:r>
    </w:p>
    <w:p w:rsidR="00EF0147" w:rsidRDefault="00EF0147" w:rsidP="00EF0147">
      <w:pPr>
        <w:ind w:right="-483"/>
        <w:rPr>
          <w:rFonts w:asciiTheme="majorBidi" w:hAnsiTheme="majorBidi" w:cstheme="majorBidi"/>
          <w:sz w:val="28"/>
          <w:szCs w:val="28"/>
          <w:lang w:bidi="ar-JO"/>
        </w:rPr>
      </w:pPr>
      <w:r>
        <w:rPr>
          <w:rFonts w:asciiTheme="majorBidi" w:hAnsiTheme="majorBidi" w:cstheme="majorBidi"/>
          <w:sz w:val="28"/>
          <w:szCs w:val="28"/>
          <w:lang w:bidi="ar-JO"/>
        </w:rPr>
        <w:t>3)  Necrotizing gingivitis if there were systemic signs such as fever and malaise</w:t>
      </w:r>
    </w:p>
    <w:p w:rsidR="00EF0147" w:rsidRDefault="00EF0147" w:rsidP="00EF0147">
      <w:pPr>
        <w:ind w:right="-483"/>
        <w:rPr>
          <w:rFonts w:asciiTheme="majorBidi" w:hAnsiTheme="majorBidi" w:cstheme="majorBidi"/>
          <w:b/>
          <w:bCs/>
          <w:sz w:val="28"/>
          <w:szCs w:val="28"/>
          <w:lang w:bidi="ar-JO"/>
        </w:rPr>
      </w:pPr>
      <w:r>
        <w:rPr>
          <w:rFonts w:asciiTheme="majorBidi" w:hAnsiTheme="majorBidi" w:cstheme="majorBidi"/>
          <w:b/>
          <w:bCs/>
          <w:sz w:val="28"/>
          <w:szCs w:val="28"/>
          <w:lang w:bidi="ar-JO"/>
        </w:rPr>
        <w:t xml:space="preserve">However if we had a fistula we don’t give antibiotics cause fistula means that there is already drainage </w:t>
      </w:r>
    </w:p>
    <w:p w:rsidR="00EF0147" w:rsidRDefault="00EF0147" w:rsidP="00EF0147">
      <w:pPr>
        <w:ind w:right="-483"/>
        <w:rPr>
          <w:rFonts w:asciiTheme="majorBidi" w:hAnsiTheme="majorBidi" w:cstheme="majorBidi"/>
          <w:sz w:val="28"/>
          <w:szCs w:val="28"/>
          <w:rtl/>
          <w:lang w:bidi="ar-JO"/>
        </w:rPr>
      </w:pPr>
      <w:r>
        <w:rPr>
          <w:rFonts w:asciiTheme="majorBidi" w:hAnsiTheme="majorBidi" w:cstheme="majorBidi"/>
          <w:sz w:val="28"/>
          <w:szCs w:val="28"/>
          <w:lang w:bidi="ar-JO"/>
        </w:rPr>
        <w:t>4) Uncontrolled diabetes or immune compromised</w:t>
      </w:r>
      <w:r>
        <w:rPr>
          <w:rFonts w:asciiTheme="majorBidi" w:hAnsiTheme="majorBidi" w:cstheme="majorBidi"/>
          <w:sz w:val="28"/>
          <w:szCs w:val="28"/>
          <w:rtl/>
          <w:lang w:bidi="ar-JO"/>
        </w:rPr>
        <w:t xml:space="preserve"> </w:t>
      </w:r>
    </w:p>
    <w:p w:rsidR="00EF0147" w:rsidRDefault="00EF0147" w:rsidP="00EF0147">
      <w:pPr>
        <w:ind w:right="-483"/>
        <w:rPr>
          <w:rFonts w:asciiTheme="majorBidi" w:hAnsiTheme="majorBidi" w:cstheme="majorBidi"/>
          <w:sz w:val="28"/>
          <w:szCs w:val="28"/>
          <w:lang w:bidi="ar-JO"/>
        </w:rPr>
      </w:pPr>
    </w:p>
    <w:p w:rsidR="00EF0147" w:rsidRDefault="00DC6B9C" w:rsidP="00EF0147">
      <w:pPr>
        <w:ind w:right="-483"/>
        <w:rPr>
          <w:rFonts w:asciiTheme="majorBidi" w:hAnsiTheme="majorBidi" w:cstheme="majorBidi"/>
          <w:sz w:val="28"/>
          <w:szCs w:val="28"/>
          <w:lang w:bidi="ar-JO"/>
        </w:rPr>
      </w:pPr>
      <w:r>
        <w:rPr>
          <w:rFonts w:asciiTheme="majorBidi" w:hAnsiTheme="majorBidi" w:cstheme="majorBidi"/>
          <w:sz w:val="28"/>
          <w:szCs w:val="28"/>
          <w:lang w:bidi="ar-JO"/>
        </w:rPr>
        <w:t xml:space="preserve">*** </w:t>
      </w:r>
      <w:r w:rsidR="00EF0147">
        <w:rPr>
          <w:rFonts w:asciiTheme="majorBidi" w:hAnsiTheme="majorBidi" w:cstheme="majorBidi"/>
          <w:sz w:val="28"/>
          <w:szCs w:val="28"/>
          <w:lang w:bidi="ar-JO"/>
        </w:rPr>
        <w:t>Features of the Ideal antibiotic:</w:t>
      </w:r>
    </w:p>
    <w:p w:rsidR="00EF0147" w:rsidRDefault="00EF0147" w:rsidP="00EF0147">
      <w:pPr>
        <w:pStyle w:val="a4"/>
        <w:numPr>
          <w:ilvl w:val="0"/>
          <w:numId w:val="3"/>
        </w:numPr>
        <w:spacing w:after="200" w:line="276" w:lineRule="auto"/>
        <w:ind w:right="-483"/>
        <w:rPr>
          <w:rFonts w:asciiTheme="majorBidi" w:hAnsiTheme="majorBidi" w:cstheme="majorBidi"/>
          <w:sz w:val="28"/>
          <w:szCs w:val="28"/>
          <w:lang w:bidi="ar-JO"/>
        </w:rPr>
      </w:pPr>
      <w:r>
        <w:rPr>
          <w:rFonts w:asciiTheme="majorBidi" w:hAnsiTheme="majorBidi" w:cstheme="majorBidi"/>
          <w:sz w:val="28"/>
          <w:szCs w:val="28"/>
          <w:lang w:bidi="ar-JO"/>
        </w:rPr>
        <w:t xml:space="preserve">Selective to the targeted microbe. </w:t>
      </w:r>
    </w:p>
    <w:p w:rsidR="00EF0147" w:rsidRDefault="00EF0147" w:rsidP="00EF0147">
      <w:pPr>
        <w:pStyle w:val="a4"/>
        <w:numPr>
          <w:ilvl w:val="0"/>
          <w:numId w:val="3"/>
        </w:numPr>
        <w:spacing w:after="200" w:line="276" w:lineRule="auto"/>
        <w:ind w:right="-483"/>
        <w:rPr>
          <w:rFonts w:asciiTheme="majorBidi" w:hAnsiTheme="majorBidi" w:cstheme="majorBidi"/>
          <w:sz w:val="28"/>
          <w:szCs w:val="28"/>
          <w:lang w:bidi="ar-JO"/>
        </w:rPr>
      </w:pPr>
      <w:r>
        <w:rPr>
          <w:rFonts w:asciiTheme="majorBidi" w:hAnsiTheme="majorBidi" w:cstheme="majorBidi"/>
          <w:sz w:val="28"/>
          <w:szCs w:val="28"/>
          <w:lang w:bidi="ar-JO"/>
        </w:rPr>
        <w:t xml:space="preserve">Doesn’t have side effects. </w:t>
      </w:r>
      <w:r>
        <w:rPr>
          <w:rFonts w:asciiTheme="majorBidi" w:hAnsiTheme="majorBidi" w:cstheme="majorBidi"/>
          <w:sz w:val="28"/>
          <w:szCs w:val="28"/>
          <w:rtl/>
          <w:lang w:bidi="ar-JO"/>
        </w:rPr>
        <w:t xml:space="preserve"> </w:t>
      </w:r>
    </w:p>
    <w:p w:rsidR="00EF0147" w:rsidRDefault="00EF0147" w:rsidP="00EF0147">
      <w:pPr>
        <w:pStyle w:val="a4"/>
        <w:numPr>
          <w:ilvl w:val="0"/>
          <w:numId w:val="3"/>
        </w:numPr>
        <w:spacing w:after="200" w:line="276" w:lineRule="auto"/>
        <w:ind w:right="-483"/>
        <w:rPr>
          <w:rFonts w:asciiTheme="majorBidi" w:hAnsiTheme="majorBidi" w:cstheme="majorBidi"/>
          <w:sz w:val="28"/>
          <w:szCs w:val="28"/>
          <w:rtl/>
          <w:lang w:bidi="ar-JO"/>
        </w:rPr>
      </w:pPr>
      <w:r>
        <w:rPr>
          <w:rFonts w:asciiTheme="majorBidi" w:hAnsiTheme="majorBidi" w:cstheme="majorBidi"/>
          <w:sz w:val="28"/>
          <w:szCs w:val="28"/>
          <w:lang w:bidi="ar-JO"/>
        </w:rPr>
        <w:t>Safe.</w:t>
      </w:r>
    </w:p>
    <w:p w:rsidR="00EF0147" w:rsidRDefault="00EF0147" w:rsidP="00EF0147">
      <w:pPr>
        <w:pStyle w:val="a4"/>
        <w:numPr>
          <w:ilvl w:val="0"/>
          <w:numId w:val="3"/>
        </w:numPr>
        <w:spacing w:after="200" w:line="276" w:lineRule="auto"/>
        <w:ind w:right="-483"/>
        <w:rPr>
          <w:rFonts w:asciiTheme="majorBidi" w:hAnsiTheme="majorBidi" w:cstheme="majorBidi"/>
          <w:sz w:val="28"/>
          <w:szCs w:val="28"/>
          <w:lang w:bidi="ar-JO"/>
        </w:rPr>
      </w:pPr>
      <w:r>
        <w:rPr>
          <w:rFonts w:asciiTheme="majorBidi" w:hAnsiTheme="majorBidi" w:cstheme="majorBidi"/>
          <w:sz w:val="28"/>
          <w:szCs w:val="28"/>
          <w:lang w:bidi="ar-JO"/>
        </w:rPr>
        <w:t>Doesn’t induce resistance.</w:t>
      </w:r>
    </w:p>
    <w:p w:rsidR="00EF0147" w:rsidRDefault="00EF0147" w:rsidP="00EF0147">
      <w:pPr>
        <w:pStyle w:val="a4"/>
        <w:numPr>
          <w:ilvl w:val="0"/>
          <w:numId w:val="3"/>
        </w:numPr>
        <w:spacing w:after="200" w:line="276" w:lineRule="auto"/>
        <w:ind w:right="-483"/>
        <w:rPr>
          <w:rFonts w:asciiTheme="majorBidi" w:hAnsiTheme="majorBidi" w:cstheme="majorBidi"/>
          <w:sz w:val="28"/>
          <w:szCs w:val="28"/>
          <w:lang w:bidi="ar-JO"/>
        </w:rPr>
      </w:pPr>
      <w:r>
        <w:rPr>
          <w:rFonts w:asciiTheme="majorBidi" w:hAnsiTheme="majorBidi" w:cstheme="majorBidi"/>
          <w:sz w:val="28"/>
          <w:szCs w:val="28"/>
          <w:lang w:bidi="ar-JO"/>
        </w:rPr>
        <w:t>Able to stay in the body for a good amount of time to eliminate the condition.   6.</w:t>
      </w:r>
      <w:r w:rsidRPr="00EF0147">
        <w:rPr>
          <w:rFonts w:asciiTheme="majorBidi" w:hAnsiTheme="majorBidi" w:cstheme="majorBidi"/>
          <w:sz w:val="28"/>
          <w:szCs w:val="28"/>
          <w:lang w:bidi="ar-JO"/>
        </w:rPr>
        <w:t>Cheap.</w:t>
      </w:r>
    </w:p>
    <w:p w:rsidR="00EF0147" w:rsidRPr="00EF0147" w:rsidRDefault="00DC6B9C" w:rsidP="00EF0147">
      <w:pPr>
        <w:ind w:left="630" w:right="-483"/>
        <w:rPr>
          <w:rFonts w:asciiTheme="majorBidi" w:hAnsiTheme="majorBidi" w:cstheme="majorBidi"/>
          <w:i/>
          <w:iCs/>
          <w:sz w:val="28"/>
          <w:szCs w:val="28"/>
          <w:lang w:bidi="ar-JO"/>
        </w:rPr>
      </w:pPr>
      <w:r>
        <w:rPr>
          <w:rFonts w:asciiTheme="majorBidi" w:hAnsiTheme="majorBidi" w:cstheme="majorBidi"/>
          <w:sz w:val="28"/>
          <w:szCs w:val="28"/>
          <w:lang w:bidi="ar-JO"/>
        </w:rPr>
        <w:lastRenderedPageBreak/>
        <w:t xml:space="preserve">**** </w:t>
      </w:r>
      <w:r w:rsidR="00EF0147" w:rsidRPr="00EF0147">
        <w:rPr>
          <w:rFonts w:asciiTheme="majorBidi" w:hAnsiTheme="majorBidi" w:cstheme="majorBidi"/>
          <w:sz w:val="28"/>
          <w:szCs w:val="28"/>
          <w:lang w:bidi="ar-JO"/>
        </w:rPr>
        <w:t xml:space="preserve">a </w:t>
      </w:r>
      <w:r w:rsidR="00EF0147" w:rsidRPr="00EF0147">
        <w:rPr>
          <w:rFonts w:asciiTheme="majorBidi" w:hAnsiTheme="majorBidi" w:cstheme="majorBidi"/>
          <w:i/>
          <w:iCs/>
          <w:sz w:val="28"/>
          <w:szCs w:val="28"/>
          <w:lang w:bidi="ar-JO"/>
        </w:rPr>
        <w:t xml:space="preserve">combination therapy is better regarding periodontal issues </w:t>
      </w:r>
    </w:p>
    <w:p w:rsidR="00EF0147" w:rsidRPr="00EF0147" w:rsidRDefault="00EF0147" w:rsidP="00EF0147">
      <w:pPr>
        <w:ind w:left="540" w:right="-483"/>
        <w:rPr>
          <w:rFonts w:asciiTheme="majorBidi" w:hAnsiTheme="majorBidi" w:cstheme="majorBidi"/>
          <w:sz w:val="28"/>
          <w:szCs w:val="28"/>
          <w:rtl/>
          <w:lang w:bidi="ar-JO"/>
        </w:rPr>
      </w:pPr>
      <w:r w:rsidRPr="00EF0147">
        <w:rPr>
          <w:rFonts w:asciiTheme="majorBidi" w:hAnsiTheme="majorBidi" w:cstheme="majorBidi"/>
          <w:sz w:val="28"/>
          <w:szCs w:val="28"/>
          <w:lang w:bidi="ar-JO"/>
        </w:rPr>
        <w:t xml:space="preserve">The best combination is : </w:t>
      </w:r>
    </w:p>
    <w:p w:rsidR="00EF0147" w:rsidRPr="00EF0147" w:rsidRDefault="00EF0147" w:rsidP="00EF0147">
      <w:pPr>
        <w:ind w:left="810" w:right="-483"/>
        <w:rPr>
          <w:rFonts w:asciiTheme="majorBidi" w:hAnsiTheme="majorBidi" w:cstheme="majorBidi"/>
          <w:sz w:val="28"/>
          <w:szCs w:val="28"/>
          <w:rtl/>
          <w:lang w:val="en-IE" w:bidi="ar-JO"/>
        </w:rPr>
      </w:pPr>
      <w:r w:rsidRPr="00EF0147">
        <w:rPr>
          <w:rFonts w:asciiTheme="majorBidi" w:hAnsiTheme="majorBidi" w:cstheme="majorBidi"/>
          <w:i/>
          <w:iCs/>
          <w:sz w:val="28"/>
          <w:szCs w:val="28"/>
          <w:lang w:val="en-IE" w:bidi="ar-JO"/>
        </w:rPr>
        <w:t>Metronidazole + amoxicillin</w:t>
      </w:r>
      <w:r w:rsidRPr="00EF0147">
        <w:rPr>
          <w:rFonts w:asciiTheme="majorBidi" w:hAnsiTheme="majorBidi" w:cstheme="majorBidi"/>
          <w:sz w:val="28"/>
          <w:szCs w:val="28"/>
          <w:lang w:val="en-IE" w:bidi="ar-JO"/>
        </w:rPr>
        <w:t xml:space="preserve"> covers a good spectrum and less resistance and gives better attachment gain.</w:t>
      </w:r>
    </w:p>
    <w:p w:rsidR="00EF0147" w:rsidRDefault="00DC6B9C" w:rsidP="00EF0147">
      <w:pPr>
        <w:ind w:right="-483"/>
        <w:rPr>
          <w:rFonts w:asciiTheme="majorBidi" w:hAnsiTheme="majorBidi" w:cstheme="majorBidi"/>
          <w:sz w:val="28"/>
          <w:szCs w:val="28"/>
          <w:lang w:bidi="ar-JO"/>
        </w:rPr>
      </w:pPr>
      <w:r>
        <w:rPr>
          <w:rFonts w:asciiTheme="majorBidi" w:hAnsiTheme="majorBidi" w:cstheme="majorBidi"/>
          <w:sz w:val="28"/>
          <w:szCs w:val="28"/>
          <w:lang w:bidi="ar-JO"/>
        </w:rPr>
        <w:t xml:space="preserve">*** </w:t>
      </w:r>
      <w:r w:rsidR="00EF0147">
        <w:rPr>
          <w:rFonts w:asciiTheme="majorBidi" w:hAnsiTheme="majorBidi" w:cstheme="majorBidi"/>
          <w:sz w:val="28"/>
          <w:szCs w:val="28"/>
          <w:lang w:bidi="ar-JO"/>
        </w:rPr>
        <w:t>Why not just antibiotic?</w:t>
      </w:r>
    </w:p>
    <w:p w:rsidR="00EF0147" w:rsidRDefault="00EF0147" w:rsidP="00EF0147">
      <w:pPr>
        <w:ind w:right="-483"/>
        <w:rPr>
          <w:rFonts w:asciiTheme="majorBidi" w:hAnsiTheme="majorBidi" w:cstheme="majorBidi"/>
          <w:sz w:val="28"/>
          <w:szCs w:val="28"/>
          <w:rtl/>
          <w:lang w:bidi="ar-JO"/>
        </w:rPr>
      </w:pPr>
      <w:r>
        <w:rPr>
          <w:rFonts w:asciiTheme="majorBidi" w:hAnsiTheme="majorBidi" w:cstheme="majorBidi"/>
          <w:sz w:val="28"/>
          <w:szCs w:val="28"/>
          <w:lang w:bidi="ar-JO"/>
        </w:rPr>
        <w:t xml:space="preserve">Because the effect will be temporary, because the cause of the disease would still be there, so the effect would be short term, so you should always do your procedures along with antibiotics once needed </w:t>
      </w:r>
    </w:p>
    <w:p w:rsidR="00EF0147" w:rsidRDefault="00EF0147" w:rsidP="00EF0147">
      <w:pPr>
        <w:ind w:right="-483"/>
        <w:rPr>
          <w:rFonts w:asciiTheme="majorBidi" w:hAnsiTheme="majorBidi" w:cstheme="majorBidi"/>
          <w:sz w:val="28"/>
          <w:szCs w:val="28"/>
          <w:lang w:bidi="ar-JO"/>
        </w:rPr>
      </w:pPr>
    </w:p>
    <w:p w:rsidR="006E7361" w:rsidRDefault="00DC6B9C" w:rsidP="006E7361">
      <w:pPr>
        <w:ind w:right="-483"/>
        <w:rPr>
          <w:rFonts w:asciiTheme="majorBidi" w:hAnsiTheme="majorBidi" w:cstheme="majorBidi"/>
          <w:sz w:val="28"/>
          <w:szCs w:val="28"/>
          <w:lang w:bidi="ar-JO"/>
        </w:rPr>
      </w:pPr>
      <w:r>
        <w:rPr>
          <w:rFonts w:asciiTheme="majorBidi" w:hAnsiTheme="majorBidi" w:cstheme="majorBidi"/>
          <w:sz w:val="28"/>
          <w:szCs w:val="28"/>
          <w:lang w:bidi="ar-JO"/>
        </w:rPr>
        <w:t xml:space="preserve">*** </w:t>
      </w:r>
      <w:r w:rsidR="006E7361">
        <w:rPr>
          <w:rFonts w:asciiTheme="majorBidi" w:hAnsiTheme="majorBidi" w:cstheme="majorBidi"/>
          <w:sz w:val="28"/>
          <w:szCs w:val="28"/>
          <w:lang w:bidi="ar-JO"/>
        </w:rPr>
        <w:t>the American academy of periodontics did a guide line says:  if  for instance you did a scaling and root planning for a tooth and the pocket depth was 5 mm or more , and it's still bleeding this might be an indication for a local antibiotic especially if it was in a localized area , like 2 pockets so why to give systemic .</w:t>
      </w:r>
    </w:p>
    <w:p w:rsidR="006E7361" w:rsidRDefault="006E7361" w:rsidP="006E7361">
      <w:pPr>
        <w:ind w:right="-483"/>
        <w:rPr>
          <w:rFonts w:asciiTheme="majorBidi" w:hAnsiTheme="majorBidi" w:cstheme="majorBidi"/>
          <w:sz w:val="28"/>
          <w:szCs w:val="28"/>
          <w:lang w:bidi="ar-JO"/>
        </w:rPr>
      </w:pPr>
      <w:r>
        <w:rPr>
          <w:rFonts w:asciiTheme="majorBidi" w:hAnsiTheme="majorBidi" w:cstheme="majorBidi"/>
          <w:sz w:val="28"/>
          <w:szCs w:val="28"/>
          <w:lang w:bidi="ar-JO"/>
        </w:rPr>
        <w:t>We only give systemic if it were generalized or for instance we had one quadrant full of pockets.</w:t>
      </w:r>
    </w:p>
    <w:p w:rsidR="006E7361" w:rsidRDefault="006E7361" w:rsidP="006E7361">
      <w:pPr>
        <w:ind w:right="-483"/>
        <w:rPr>
          <w:rFonts w:asciiTheme="majorBidi" w:hAnsiTheme="majorBidi" w:cstheme="majorBidi"/>
          <w:sz w:val="28"/>
          <w:szCs w:val="28"/>
          <w:lang w:bidi="ar-JO"/>
        </w:rPr>
      </w:pPr>
    </w:p>
    <w:p w:rsidR="006E7361" w:rsidRDefault="006E7361" w:rsidP="006E7361">
      <w:pPr>
        <w:ind w:right="-483"/>
        <w:rPr>
          <w:rFonts w:asciiTheme="majorBidi" w:hAnsiTheme="majorBidi" w:cstheme="majorBidi"/>
          <w:sz w:val="28"/>
          <w:szCs w:val="28"/>
          <w:lang w:bidi="ar-JO"/>
        </w:rPr>
      </w:pPr>
      <w:r>
        <w:rPr>
          <w:rFonts w:asciiTheme="majorBidi" w:hAnsiTheme="majorBidi" w:cstheme="majorBidi"/>
          <w:sz w:val="28"/>
          <w:szCs w:val="28"/>
          <w:lang w:bidi="ar-JO"/>
        </w:rPr>
        <w:t xml:space="preserve">One of the used localized antibiotics is tetracyclic fibers , these fibers contain tetracycline you put them in the pocket. The problem is these fibers are non resorbable their existence causes local factors such as inhibition of attachment so they are no longer available  </w:t>
      </w:r>
    </w:p>
    <w:p w:rsidR="006E7361" w:rsidRDefault="006E7361" w:rsidP="006E7361">
      <w:pPr>
        <w:ind w:right="-483"/>
        <w:rPr>
          <w:rFonts w:asciiTheme="majorBidi" w:hAnsiTheme="majorBidi" w:cstheme="majorBidi"/>
          <w:sz w:val="28"/>
          <w:szCs w:val="28"/>
          <w:rtl/>
          <w:lang w:bidi="ar-JO"/>
        </w:rPr>
      </w:pPr>
      <w:r>
        <w:rPr>
          <w:rFonts w:asciiTheme="majorBidi" w:hAnsiTheme="majorBidi" w:cstheme="majorBidi"/>
          <w:sz w:val="28"/>
          <w:szCs w:val="28"/>
          <w:lang w:bidi="ar-JO"/>
        </w:rPr>
        <w:t xml:space="preserve">So they came up with doxycycline gel concentraton of 10% (atridox ) so they discovered that when putting a gel into the pocket , </w:t>
      </w:r>
      <w:r>
        <w:rPr>
          <w:rFonts w:asciiTheme="majorBidi" w:hAnsiTheme="majorBidi" w:cstheme="majorBidi"/>
          <w:i/>
          <w:iCs/>
          <w:sz w:val="28"/>
          <w:szCs w:val="28"/>
          <w:lang w:bidi="ar-JO"/>
        </w:rPr>
        <w:t>it gave the same results but resistance occurred</w:t>
      </w:r>
      <w:r>
        <w:rPr>
          <w:rFonts w:asciiTheme="majorBidi" w:hAnsiTheme="majorBidi" w:cstheme="majorBidi"/>
          <w:sz w:val="28"/>
          <w:szCs w:val="28"/>
          <w:lang w:bidi="ar-JO"/>
        </w:rPr>
        <w:t xml:space="preserve"> unlike tetracyclic fibers that had no resistance.</w:t>
      </w:r>
    </w:p>
    <w:p w:rsidR="006E7361" w:rsidRDefault="006E7361" w:rsidP="006E7361">
      <w:pPr>
        <w:ind w:right="-483"/>
        <w:rPr>
          <w:rFonts w:asciiTheme="majorBidi" w:hAnsiTheme="majorBidi" w:cstheme="majorBidi"/>
          <w:sz w:val="28"/>
          <w:szCs w:val="28"/>
          <w:rtl/>
          <w:lang w:bidi="ar-JO"/>
        </w:rPr>
      </w:pPr>
      <w:r>
        <w:rPr>
          <w:rFonts w:asciiTheme="majorBidi" w:hAnsiTheme="majorBidi" w:cstheme="majorBidi"/>
          <w:sz w:val="28"/>
          <w:szCs w:val="28"/>
          <w:lang w:bidi="ar-JO"/>
        </w:rPr>
        <w:t xml:space="preserve">Metronidazole a viscous material that hardens once it sets in the tissue , it reacts with the tissue , concentration is 25% applied once weekly for 6 weeks </w:t>
      </w:r>
    </w:p>
    <w:p w:rsidR="006E7361" w:rsidRDefault="006E7361" w:rsidP="006E7361">
      <w:pPr>
        <w:ind w:right="-483"/>
        <w:rPr>
          <w:rFonts w:asciiTheme="majorBidi" w:hAnsiTheme="majorBidi" w:cstheme="majorBidi"/>
          <w:sz w:val="28"/>
          <w:szCs w:val="28"/>
          <w:lang w:bidi="ar-JO"/>
        </w:rPr>
      </w:pPr>
      <w:r>
        <w:rPr>
          <w:rFonts w:asciiTheme="majorBidi" w:hAnsiTheme="majorBidi" w:cstheme="majorBidi"/>
          <w:sz w:val="28"/>
          <w:szCs w:val="28"/>
          <w:lang w:bidi="ar-JO"/>
        </w:rPr>
        <w:t>The problem with all those local antibiotics is the multiple follow ups with the patient , the resistance , and most importantly is it really coast effective</w:t>
      </w:r>
    </w:p>
    <w:p w:rsidR="006E7361" w:rsidRDefault="006E7361" w:rsidP="006E7361">
      <w:pPr>
        <w:ind w:right="-483"/>
        <w:rPr>
          <w:rFonts w:asciiTheme="majorBidi" w:hAnsiTheme="majorBidi" w:cstheme="majorBidi"/>
          <w:sz w:val="28"/>
          <w:szCs w:val="28"/>
          <w:lang w:bidi="ar-JO"/>
        </w:rPr>
      </w:pPr>
    </w:p>
    <w:p w:rsidR="006E7361" w:rsidRDefault="00DC6B9C" w:rsidP="006E7361">
      <w:pPr>
        <w:ind w:right="-483"/>
        <w:rPr>
          <w:rFonts w:asciiTheme="majorBidi" w:hAnsiTheme="majorBidi" w:cstheme="majorBidi"/>
          <w:sz w:val="28"/>
          <w:szCs w:val="28"/>
          <w:lang w:bidi="ar-JO"/>
        </w:rPr>
      </w:pPr>
      <w:r>
        <w:rPr>
          <w:rFonts w:asciiTheme="majorBidi" w:hAnsiTheme="majorBidi" w:cstheme="majorBidi"/>
          <w:sz w:val="28"/>
          <w:szCs w:val="28"/>
          <w:lang w:bidi="ar-JO"/>
        </w:rPr>
        <w:lastRenderedPageBreak/>
        <w:t xml:space="preserve">*** </w:t>
      </w:r>
      <w:r w:rsidR="006E7361">
        <w:rPr>
          <w:rFonts w:asciiTheme="majorBidi" w:hAnsiTheme="majorBidi" w:cstheme="majorBidi"/>
          <w:sz w:val="28"/>
          <w:szCs w:val="28"/>
          <w:lang w:bidi="ar-JO"/>
        </w:rPr>
        <w:t>local antibiotics vs. systemic antibiotics, which is better?</w:t>
      </w:r>
    </w:p>
    <w:p w:rsidR="006E7361" w:rsidRDefault="006E7361" w:rsidP="006E7361">
      <w:pPr>
        <w:ind w:right="-483"/>
        <w:rPr>
          <w:rFonts w:asciiTheme="majorBidi" w:hAnsiTheme="majorBidi" w:cstheme="majorBidi"/>
          <w:i/>
          <w:iCs/>
          <w:sz w:val="28"/>
          <w:szCs w:val="28"/>
          <w:rtl/>
          <w:lang w:bidi="ar-JO"/>
        </w:rPr>
      </w:pPr>
      <w:r>
        <w:rPr>
          <w:rFonts w:asciiTheme="majorBidi" w:hAnsiTheme="majorBidi" w:cstheme="majorBidi"/>
          <w:i/>
          <w:iCs/>
          <w:sz w:val="28"/>
          <w:szCs w:val="28"/>
          <w:lang w:bidi="ar-JO"/>
        </w:rPr>
        <w:t xml:space="preserve">Systemic side effects are worse </w:t>
      </w:r>
    </w:p>
    <w:p w:rsidR="006E7361" w:rsidRDefault="006E7361" w:rsidP="006E7361">
      <w:pPr>
        <w:ind w:right="-483"/>
        <w:rPr>
          <w:rFonts w:asciiTheme="majorBidi" w:hAnsiTheme="majorBidi" w:cstheme="majorBidi"/>
          <w:sz w:val="28"/>
          <w:szCs w:val="28"/>
          <w:rtl/>
          <w:lang w:bidi="ar-JO"/>
        </w:rPr>
      </w:pPr>
      <w:r>
        <w:rPr>
          <w:rFonts w:asciiTheme="majorBidi" w:hAnsiTheme="majorBidi" w:cstheme="majorBidi"/>
          <w:sz w:val="28"/>
          <w:szCs w:val="28"/>
          <w:lang w:bidi="ar-JO"/>
        </w:rPr>
        <w:t xml:space="preserve">However generalized are cheaper and less follow ups and better in generalized conditions </w:t>
      </w:r>
    </w:p>
    <w:p w:rsidR="006E7361" w:rsidRDefault="006E7361" w:rsidP="006E7361">
      <w:pPr>
        <w:ind w:right="-483"/>
        <w:rPr>
          <w:rFonts w:asciiTheme="majorBidi" w:hAnsiTheme="majorBidi" w:cstheme="majorBidi"/>
          <w:sz w:val="28"/>
          <w:szCs w:val="28"/>
          <w:rtl/>
          <w:lang w:bidi="ar-JO"/>
        </w:rPr>
      </w:pPr>
      <w:r>
        <w:rPr>
          <w:rFonts w:asciiTheme="majorBidi" w:hAnsiTheme="majorBidi" w:cstheme="majorBidi"/>
          <w:sz w:val="28"/>
          <w:szCs w:val="28"/>
          <w:lang w:bidi="ar-JO"/>
        </w:rPr>
        <w:t xml:space="preserve">Localized however has higher concentration in the targeted tissue (better), so it’s a matter of balance </w:t>
      </w:r>
    </w:p>
    <w:p w:rsidR="00DC6B9C" w:rsidRDefault="00DC6B9C" w:rsidP="00DC6B9C">
      <w:pPr>
        <w:ind w:right="-483"/>
        <w:rPr>
          <w:rFonts w:asciiTheme="majorBidi" w:hAnsiTheme="majorBidi" w:cstheme="majorBidi"/>
          <w:sz w:val="28"/>
          <w:szCs w:val="28"/>
          <w:lang w:bidi="ar-JO"/>
        </w:rPr>
      </w:pPr>
      <w:r>
        <w:rPr>
          <w:rFonts w:asciiTheme="majorBidi" w:hAnsiTheme="majorBidi" w:cstheme="majorBidi"/>
          <w:sz w:val="28"/>
          <w:szCs w:val="28"/>
          <w:lang w:bidi="ar-JO"/>
        </w:rPr>
        <w:t xml:space="preserve">*** in severe cases you can give 400 mg of metronidozole , if the patient is allergic then give ciprofloxacin instead of amoxicillin </w:t>
      </w:r>
    </w:p>
    <w:p w:rsidR="006E7361" w:rsidRDefault="006E7361" w:rsidP="006E7361">
      <w:pPr>
        <w:ind w:right="-483"/>
        <w:rPr>
          <w:rFonts w:asciiTheme="majorBidi" w:hAnsiTheme="majorBidi" w:cstheme="majorBidi"/>
          <w:sz w:val="28"/>
          <w:szCs w:val="28"/>
          <w:lang w:bidi="ar-JO"/>
        </w:rPr>
      </w:pPr>
    </w:p>
    <w:p w:rsidR="00DC6B9C" w:rsidRDefault="00DC6B9C" w:rsidP="006E7361">
      <w:pPr>
        <w:ind w:right="-483"/>
        <w:rPr>
          <w:rFonts w:asciiTheme="majorBidi" w:hAnsiTheme="majorBidi" w:cstheme="majorBidi"/>
          <w:sz w:val="28"/>
          <w:szCs w:val="28"/>
          <w:lang w:bidi="ar-JO"/>
        </w:rPr>
      </w:pPr>
    </w:p>
    <w:p w:rsidR="006E7361" w:rsidRDefault="006E7361" w:rsidP="006E7361">
      <w:pPr>
        <w:pStyle w:val="1"/>
        <w:bidi w:val="0"/>
        <w:ind w:right="-483"/>
        <w:rPr>
          <w:lang w:val="en-IE" w:bidi="ar-JO"/>
        </w:rPr>
      </w:pPr>
      <w:r>
        <w:rPr>
          <w:lang w:bidi="ar-JO"/>
        </w:rPr>
        <w:t xml:space="preserve">Now let's talk about </w:t>
      </w:r>
      <w:r>
        <w:rPr>
          <w:lang w:val="en-IE" w:bidi="ar-JO"/>
        </w:rPr>
        <w:t>Host Modulation Therapy (HMT)</w:t>
      </w:r>
    </w:p>
    <w:p w:rsidR="006E7361" w:rsidRDefault="006E7361" w:rsidP="006E7361">
      <w:pPr>
        <w:ind w:right="-483"/>
        <w:rPr>
          <w:lang w:val="en-IE" w:bidi="ar-JO"/>
        </w:rPr>
      </w:pPr>
    </w:p>
    <w:p w:rsidR="006E7361" w:rsidRDefault="006E7361" w:rsidP="006E7361">
      <w:pPr>
        <w:ind w:right="-483"/>
        <w:rPr>
          <w:rFonts w:asciiTheme="majorBidi" w:hAnsiTheme="majorBidi" w:cstheme="majorBidi"/>
          <w:sz w:val="28"/>
          <w:szCs w:val="28"/>
          <w:rtl/>
          <w:lang w:val="en-IE" w:bidi="ar-JO"/>
        </w:rPr>
      </w:pPr>
      <w:r>
        <w:rPr>
          <w:rFonts w:asciiTheme="majorBidi" w:hAnsiTheme="majorBidi" w:cstheme="majorBidi"/>
          <w:sz w:val="28"/>
          <w:szCs w:val="28"/>
          <w:lang w:val="en-IE" w:bidi="ar-JO"/>
        </w:rPr>
        <w:t>Diseases are driven by both the bacteria and the body, so why don’t we manipulate the body?</w:t>
      </w:r>
    </w:p>
    <w:p w:rsidR="006E7361" w:rsidRDefault="006E7361" w:rsidP="006E7361">
      <w:pPr>
        <w:ind w:right="-483"/>
        <w:rPr>
          <w:rFonts w:asciiTheme="majorBidi" w:hAnsiTheme="majorBidi" w:cstheme="majorBidi"/>
          <w:sz w:val="28"/>
          <w:szCs w:val="28"/>
          <w:rtl/>
          <w:lang w:val="en-IE" w:bidi="ar-JO"/>
        </w:rPr>
      </w:pPr>
      <w:r>
        <w:rPr>
          <w:rFonts w:asciiTheme="majorBidi" w:hAnsiTheme="majorBidi" w:cstheme="majorBidi"/>
          <w:sz w:val="28"/>
          <w:szCs w:val="28"/>
          <w:lang w:val="en-IE" w:bidi="ar-JO"/>
        </w:rPr>
        <w:t>The concept behind this is to try to control the defence mechanism of the body.</w:t>
      </w:r>
    </w:p>
    <w:p w:rsidR="006E7361" w:rsidRDefault="006E7361" w:rsidP="006E7361">
      <w:pPr>
        <w:ind w:right="-483"/>
        <w:rPr>
          <w:rFonts w:asciiTheme="majorBidi" w:hAnsiTheme="majorBidi" w:cstheme="majorBidi"/>
          <w:sz w:val="28"/>
          <w:szCs w:val="28"/>
          <w:rtl/>
          <w:lang w:val="en-IE" w:bidi="ar-JO"/>
        </w:rPr>
      </w:pPr>
      <w:r>
        <w:rPr>
          <w:rFonts w:asciiTheme="majorBidi" w:hAnsiTheme="majorBidi" w:cstheme="majorBidi"/>
          <w:sz w:val="28"/>
          <w:szCs w:val="28"/>
          <w:lang w:val="en-IE" w:bidi="ar-JO"/>
        </w:rPr>
        <w:t>For instance we know that prostaglandins, interleukins...etc control inflammation and the drugs that inhibit it such as ibuprophen cause peptic ulcer so you can’t use the drug all the time to control the inflammation cascade.</w:t>
      </w:r>
    </w:p>
    <w:p w:rsidR="006E7361" w:rsidRDefault="006E7361" w:rsidP="006E7361">
      <w:pPr>
        <w:ind w:right="-483"/>
        <w:rPr>
          <w:rFonts w:asciiTheme="majorBidi" w:hAnsiTheme="majorBidi" w:cstheme="majorBidi"/>
          <w:sz w:val="28"/>
          <w:szCs w:val="28"/>
          <w:rtl/>
          <w:lang w:val="en-IE" w:bidi="ar-JO"/>
        </w:rPr>
      </w:pPr>
      <w:r>
        <w:rPr>
          <w:rFonts w:asciiTheme="majorBidi" w:hAnsiTheme="majorBidi" w:cstheme="majorBidi"/>
          <w:sz w:val="28"/>
          <w:szCs w:val="28"/>
          <w:lang w:val="en-IE" w:bidi="ar-JO"/>
        </w:rPr>
        <w:t xml:space="preserve">Bisphosphonate for instance stays in the bone for a long time and reduce osteoclast (this drug is given for osteoporosis) </w:t>
      </w:r>
    </w:p>
    <w:p w:rsidR="006E7361" w:rsidRDefault="006E7361" w:rsidP="006E7361">
      <w:pPr>
        <w:ind w:right="-483"/>
        <w:rPr>
          <w:rFonts w:asciiTheme="majorBidi" w:hAnsiTheme="majorBidi" w:cstheme="majorBidi"/>
          <w:sz w:val="28"/>
          <w:szCs w:val="28"/>
          <w:rtl/>
          <w:lang w:val="en-IE" w:bidi="ar-JO"/>
        </w:rPr>
      </w:pPr>
      <w:r>
        <w:rPr>
          <w:rFonts w:asciiTheme="majorBidi" w:hAnsiTheme="majorBidi" w:cstheme="majorBidi"/>
          <w:sz w:val="28"/>
          <w:szCs w:val="28"/>
          <w:lang w:val="en-IE" w:bidi="ar-JO"/>
        </w:rPr>
        <w:t xml:space="preserve">They discovered that tetracycline inhibits osteoclast but the problem is you can't give an antibiotic for a life time, so they made a drug called sub antimicrobial doxycycline, it doesn’t have any antimicrobial effect it just down regulates MMPs </w:t>
      </w:r>
    </w:p>
    <w:p w:rsidR="006E7361" w:rsidRDefault="006E7361" w:rsidP="006E7361">
      <w:pPr>
        <w:ind w:right="-483"/>
        <w:rPr>
          <w:rFonts w:asciiTheme="majorBidi" w:hAnsiTheme="majorBidi" w:cstheme="majorBidi"/>
          <w:sz w:val="28"/>
          <w:szCs w:val="28"/>
          <w:rtl/>
          <w:lang w:val="en-IE" w:bidi="ar-JO"/>
        </w:rPr>
      </w:pPr>
      <w:r>
        <w:rPr>
          <w:rFonts w:asciiTheme="majorBidi" w:hAnsiTheme="majorBidi" w:cstheme="majorBidi"/>
          <w:noProof/>
          <w:sz w:val="28"/>
          <w:szCs w:val="28"/>
        </w:rPr>
        <w:drawing>
          <wp:inline distT="0" distB="0" distL="0" distR="0">
            <wp:extent cx="5038725" cy="25431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38725" cy="2543175"/>
                    </a:xfrm>
                    <a:prstGeom prst="rect">
                      <a:avLst/>
                    </a:prstGeom>
                    <a:noFill/>
                    <a:ln>
                      <a:noFill/>
                    </a:ln>
                  </pic:spPr>
                </pic:pic>
              </a:graphicData>
            </a:graphic>
          </wp:inline>
        </w:drawing>
      </w:r>
      <w:r>
        <w:rPr>
          <w:rFonts w:asciiTheme="majorBidi" w:hAnsiTheme="majorBidi" w:cstheme="majorBidi"/>
          <w:sz w:val="28"/>
          <w:szCs w:val="28"/>
          <w:lang w:val="en-IE" w:bidi="ar-JO"/>
        </w:rPr>
        <w:softHyphen/>
      </w:r>
      <w:r>
        <w:rPr>
          <w:rFonts w:asciiTheme="majorBidi" w:hAnsiTheme="majorBidi" w:cstheme="majorBidi"/>
          <w:sz w:val="28"/>
          <w:szCs w:val="28"/>
          <w:lang w:val="en-IE" w:bidi="ar-JO"/>
        </w:rPr>
        <w:softHyphen/>
      </w:r>
    </w:p>
    <w:p w:rsidR="006E7361" w:rsidRDefault="006E7361" w:rsidP="006E7361">
      <w:pPr>
        <w:ind w:right="-483"/>
        <w:rPr>
          <w:rFonts w:asciiTheme="majorBidi" w:hAnsiTheme="majorBidi" w:cstheme="majorBidi"/>
          <w:sz w:val="28"/>
          <w:szCs w:val="28"/>
          <w:rtl/>
          <w:lang w:bidi="ar-JO"/>
        </w:rPr>
      </w:pPr>
      <w:r>
        <w:rPr>
          <w:rFonts w:asciiTheme="majorBidi" w:hAnsiTheme="majorBidi" w:cstheme="majorBidi"/>
          <w:sz w:val="28"/>
          <w:szCs w:val="28"/>
          <w:lang w:val="en-IE" w:bidi="ar-JO"/>
        </w:rPr>
        <w:t xml:space="preserve"> </w:t>
      </w:r>
      <w:r>
        <w:rPr>
          <w:rFonts w:asciiTheme="majorBidi" w:hAnsiTheme="majorBidi" w:cstheme="majorBidi"/>
          <w:sz w:val="28"/>
          <w:szCs w:val="28"/>
          <w:lang w:bidi="ar-JO"/>
        </w:rPr>
        <w:t xml:space="preserve"> </w:t>
      </w:r>
    </w:p>
    <w:p w:rsidR="006E7361" w:rsidRDefault="006E7361" w:rsidP="006E7361">
      <w:pPr>
        <w:ind w:right="-483"/>
        <w:rPr>
          <w:rFonts w:asciiTheme="majorBidi" w:hAnsiTheme="majorBidi" w:cstheme="majorBidi"/>
          <w:sz w:val="28"/>
          <w:szCs w:val="28"/>
          <w:rtl/>
          <w:lang w:bidi="ar-JO"/>
        </w:rPr>
      </w:pPr>
      <w:r>
        <w:rPr>
          <w:rFonts w:asciiTheme="majorBidi" w:hAnsiTheme="majorBidi" w:cstheme="majorBidi"/>
          <w:sz w:val="28"/>
          <w:szCs w:val="28"/>
          <w:lang w:bidi="ar-JO"/>
        </w:rPr>
        <w:t>Orthodontics can aid in perio, for instance in crowding teeth or tilted molar, if you upright it, it will solve the problem, diastema also once closed will decrease the inflammation in the gingiva.</w:t>
      </w:r>
    </w:p>
    <w:p w:rsidR="006E7361" w:rsidRPr="00DC6B9C" w:rsidRDefault="006E7361" w:rsidP="006E7361">
      <w:pPr>
        <w:ind w:right="-483"/>
        <w:rPr>
          <w:rFonts w:asciiTheme="majorBidi" w:hAnsiTheme="majorBidi" w:cstheme="majorBidi"/>
          <w:b/>
          <w:bCs/>
          <w:sz w:val="52"/>
          <w:szCs w:val="52"/>
          <w:lang w:bidi="ar-JO"/>
        </w:rPr>
      </w:pPr>
    </w:p>
    <w:p w:rsidR="00DC6B9C" w:rsidRPr="00DC6B9C" w:rsidRDefault="00DC6B9C" w:rsidP="006E7361">
      <w:pPr>
        <w:ind w:right="-483"/>
        <w:rPr>
          <w:b/>
          <w:bCs/>
          <w:sz w:val="52"/>
          <w:szCs w:val="52"/>
          <w:lang w:bidi="ar-JO"/>
        </w:rPr>
      </w:pPr>
      <w:r w:rsidRPr="00DC6B9C">
        <w:rPr>
          <w:b/>
          <w:bCs/>
          <w:sz w:val="52"/>
          <w:szCs w:val="52"/>
          <w:lang w:bidi="ar-JO"/>
        </w:rPr>
        <w:t>reevaluation</w:t>
      </w:r>
    </w:p>
    <w:p w:rsidR="00DC6B9C" w:rsidRDefault="00DC6B9C" w:rsidP="00DC6B9C">
      <w:pPr>
        <w:ind w:right="-483"/>
        <w:rPr>
          <w:rFonts w:asciiTheme="majorBidi" w:hAnsiTheme="majorBidi" w:cstheme="majorBidi"/>
          <w:sz w:val="28"/>
          <w:szCs w:val="28"/>
          <w:lang w:bidi="ar-JO"/>
        </w:rPr>
      </w:pPr>
      <w:r>
        <w:rPr>
          <w:rFonts w:asciiTheme="majorBidi" w:hAnsiTheme="majorBidi" w:cstheme="majorBidi"/>
          <w:sz w:val="28"/>
          <w:szCs w:val="28"/>
          <w:lang w:bidi="ar-JO"/>
        </w:rPr>
        <w:t xml:space="preserve">in re evaluation we see : </w:t>
      </w:r>
    </w:p>
    <w:p w:rsidR="00DC6B9C" w:rsidRDefault="00DC6B9C" w:rsidP="00DC6B9C">
      <w:pPr>
        <w:ind w:right="-483"/>
        <w:rPr>
          <w:rFonts w:asciiTheme="majorBidi" w:hAnsiTheme="majorBidi" w:cstheme="majorBidi"/>
          <w:sz w:val="28"/>
          <w:szCs w:val="28"/>
          <w:lang w:bidi="ar-JO"/>
        </w:rPr>
      </w:pPr>
      <w:r>
        <w:rPr>
          <w:rFonts w:asciiTheme="majorBidi" w:hAnsiTheme="majorBidi" w:cstheme="majorBidi"/>
          <w:sz w:val="28"/>
          <w:szCs w:val="28"/>
          <w:lang w:bidi="ar-JO"/>
        </w:rPr>
        <w:t xml:space="preserve">Less plaque </w:t>
      </w:r>
    </w:p>
    <w:p w:rsidR="00DC6B9C" w:rsidRDefault="00DC6B9C" w:rsidP="00DC6B9C">
      <w:pPr>
        <w:ind w:right="-483"/>
        <w:rPr>
          <w:rFonts w:asciiTheme="majorBidi" w:hAnsiTheme="majorBidi" w:cstheme="majorBidi"/>
          <w:sz w:val="28"/>
          <w:szCs w:val="28"/>
          <w:lang w:bidi="ar-JO"/>
        </w:rPr>
      </w:pPr>
      <w:r>
        <w:rPr>
          <w:rFonts w:asciiTheme="majorBidi" w:hAnsiTheme="majorBidi" w:cstheme="majorBidi"/>
          <w:sz w:val="28"/>
          <w:szCs w:val="28"/>
          <w:lang w:bidi="ar-JO"/>
        </w:rPr>
        <w:t xml:space="preserve">Less pocket depth </w:t>
      </w:r>
    </w:p>
    <w:p w:rsidR="00DC6B9C" w:rsidRDefault="00DC6B9C" w:rsidP="00DC6B9C">
      <w:pPr>
        <w:ind w:right="-483"/>
        <w:rPr>
          <w:rFonts w:asciiTheme="majorBidi" w:hAnsiTheme="majorBidi" w:cstheme="majorBidi"/>
          <w:sz w:val="28"/>
          <w:szCs w:val="28"/>
          <w:lang w:bidi="ar-JO"/>
        </w:rPr>
      </w:pPr>
      <w:r>
        <w:rPr>
          <w:rFonts w:asciiTheme="majorBidi" w:hAnsiTheme="majorBidi" w:cstheme="majorBidi"/>
          <w:sz w:val="28"/>
          <w:szCs w:val="28"/>
          <w:lang w:bidi="ar-JO"/>
        </w:rPr>
        <w:t xml:space="preserve">Bleeding is less </w:t>
      </w:r>
    </w:p>
    <w:p w:rsidR="00DC6B9C" w:rsidRDefault="00DC6B9C" w:rsidP="00DC6B9C">
      <w:pPr>
        <w:ind w:right="-483"/>
        <w:rPr>
          <w:rFonts w:asciiTheme="majorBidi" w:hAnsiTheme="majorBidi" w:cstheme="majorBidi"/>
          <w:sz w:val="28"/>
          <w:szCs w:val="28"/>
          <w:lang w:bidi="ar-JO"/>
        </w:rPr>
      </w:pPr>
      <w:r>
        <w:rPr>
          <w:rFonts w:asciiTheme="majorBidi" w:hAnsiTheme="majorBidi" w:cstheme="majorBidi"/>
          <w:sz w:val="28"/>
          <w:szCs w:val="28"/>
          <w:lang w:bidi="ar-JO"/>
        </w:rPr>
        <w:t>When to refer your case ?</w:t>
      </w:r>
    </w:p>
    <w:p w:rsidR="00DC6B9C" w:rsidRDefault="00DC6B9C" w:rsidP="00DC6B9C">
      <w:pPr>
        <w:ind w:right="-483"/>
        <w:rPr>
          <w:rFonts w:asciiTheme="majorBidi" w:hAnsiTheme="majorBidi" w:cstheme="majorBidi"/>
          <w:sz w:val="28"/>
          <w:szCs w:val="28"/>
          <w:lang w:val="en-IE" w:bidi="ar-JO"/>
        </w:rPr>
      </w:pPr>
      <w:r>
        <w:rPr>
          <w:rFonts w:asciiTheme="majorBidi" w:hAnsiTheme="majorBidi" w:cstheme="majorBidi"/>
          <w:sz w:val="28"/>
          <w:szCs w:val="28"/>
          <w:lang w:bidi="ar-JO"/>
        </w:rPr>
        <w:t xml:space="preserve">More than 5 mm pocket ( cause when a pocket is that deep it means </w:t>
      </w:r>
      <w:r>
        <w:rPr>
          <w:rFonts w:asciiTheme="majorBidi" w:hAnsiTheme="majorBidi" w:cstheme="majorBidi"/>
          <w:sz w:val="28"/>
          <w:szCs w:val="28"/>
          <w:lang w:val="en-IE" w:bidi="ar-JO"/>
        </w:rPr>
        <w:t xml:space="preserve"> </w:t>
      </w:r>
      <w:r>
        <w:rPr>
          <w:rFonts w:asciiTheme="majorBidi" w:hAnsiTheme="majorBidi" w:cstheme="majorBidi"/>
          <w:i/>
          <w:iCs/>
          <w:sz w:val="28"/>
          <w:szCs w:val="28"/>
          <w:lang w:val="en-IE" w:bidi="ar-JO"/>
        </w:rPr>
        <w:t>the</w:t>
      </w:r>
      <w:r>
        <w:rPr>
          <w:rFonts w:asciiTheme="majorBidi" w:hAnsiTheme="majorBidi" w:cstheme="majorBidi"/>
          <w:sz w:val="28"/>
          <w:szCs w:val="28"/>
          <w:lang w:val="en-IE" w:bidi="ar-JO"/>
        </w:rPr>
        <w:t xml:space="preserve"> crest of bone is about 7 mm apical to the cementoenamel junction, therefore only about half the bony support for the tooth remains.</w:t>
      </w:r>
    </w:p>
    <w:p w:rsidR="00DC6B9C" w:rsidRPr="00DC6B9C" w:rsidRDefault="00DC6B9C" w:rsidP="006E7361">
      <w:pPr>
        <w:ind w:right="-483"/>
        <w:rPr>
          <w:rFonts w:asciiTheme="majorBidi" w:hAnsiTheme="majorBidi" w:cstheme="majorBidi"/>
          <w:sz w:val="28"/>
          <w:szCs w:val="28"/>
          <w:rtl/>
          <w:lang w:val="en-IE" w:bidi="ar-JO"/>
        </w:rPr>
      </w:pPr>
    </w:p>
    <w:p w:rsidR="006E7361" w:rsidRDefault="00B72B64" w:rsidP="00EF0147">
      <w:pPr>
        <w:ind w:right="-483"/>
        <w:rPr>
          <w:rFonts w:asciiTheme="majorBidi" w:hAnsiTheme="majorBidi" w:cstheme="majorBidi"/>
          <w:sz w:val="28"/>
          <w:szCs w:val="28"/>
          <w:lang w:bidi="ar-JO"/>
        </w:rPr>
      </w:pPr>
      <w:r w:rsidRPr="00DC6B9C">
        <w:rPr>
          <w:noProof/>
        </w:rPr>
        <w:drawing>
          <wp:anchor distT="0" distB="0" distL="114300" distR="114300" simplePos="0" relativeHeight="251663360" behindDoc="0" locked="0" layoutInCell="1" allowOverlap="1" wp14:anchorId="5E7AEAC3" wp14:editId="2C8D2A2F">
            <wp:simplePos x="0" y="0"/>
            <wp:positionH relativeFrom="column">
              <wp:posOffset>219075</wp:posOffset>
            </wp:positionH>
            <wp:positionV relativeFrom="paragraph">
              <wp:posOffset>263525</wp:posOffset>
            </wp:positionV>
            <wp:extent cx="5486400" cy="3818255"/>
            <wp:effectExtent l="0" t="0" r="0" b="0"/>
            <wp:wrapNone/>
            <wp:docPr id="6"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able"/>
                    <pic:cNvPicPr>
                      <a:picLocks noChangeAspect="1"/>
                    </pic:cNvPicPr>
                  </pic:nvPicPr>
                  <pic:blipFill>
                    <a:blip r:embed="rId7"/>
                    <a:stretch>
                      <a:fillRect/>
                    </a:stretch>
                  </pic:blipFill>
                  <pic:spPr>
                    <a:xfrm>
                      <a:off x="0" y="0"/>
                      <a:ext cx="5486400" cy="3818255"/>
                    </a:xfrm>
                    <a:prstGeom prst="rect">
                      <a:avLst/>
                    </a:prstGeom>
                  </pic:spPr>
                </pic:pic>
              </a:graphicData>
            </a:graphic>
          </wp:anchor>
        </w:drawing>
      </w:r>
      <w:r w:rsidR="00DC6B9C" w:rsidRPr="00DC6B9C">
        <w:rPr>
          <w:noProof/>
        </w:rPr>
        <mc:AlternateContent>
          <mc:Choice Requires="wps">
            <w:drawing>
              <wp:anchor distT="0" distB="0" distL="114300" distR="114300" simplePos="0" relativeHeight="251664384" behindDoc="0" locked="0" layoutInCell="1" allowOverlap="1" wp14:anchorId="6BF5F180" wp14:editId="553E9F87">
                <wp:simplePos x="0" y="0"/>
                <wp:positionH relativeFrom="column">
                  <wp:posOffset>219075</wp:posOffset>
                </wp:positionH>
                <wp:positionV relativeFrom="paragraph">
                  <wp:posOffset>-272415</wp:posOffset>
                </wp:positionV>
                <wp:extent cx="9431655" cy="230505"/>
                <wp:effectExtent l="0" t="0" r="0" b="5715"/>
                <wp:wrapNone/>
                <wp:docPr id="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31655" cy="230505"/>
                        </a:xfrm>
                        <a:prstGeom prst="rect">
                          <a:avLst/>
                        </a:prstGeom>
                        <a:solidFill>
                          <a:srgbClr val="FFFFFF"/>
                        </a:solidFill>
                        <a:ln>
                          <a:noFill/>
                        </a:ln>
                        <a:effectLst/>
                        <a:extLs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DC6B9C" w:rsidRDefault="00DC6B9C" w:rsidP="00DC6B9C">
                            <w:pPr>
                              <w:pStyle w:val="a3"/>
                              <w:spacing w:before="0" w:beforeAutospacing="0" w:after="0" w:afterAutospacing="0"/>
                              <w:textAlignment w:val="baseline"/>
                            </w:pPr>
                            <w:r>
                              <w:rPr>
                                <w:rFonts w:ascii="Arial" w:eastAsia="+mn-ea" w:hAnsi="Arial" w:cs="Arial"/>
                                <w:b/>
                                <w:bCs/>
                                <w:color w:val="000000"/>
                                <w:kern w:val="24"/>
                                <w:sz w:val="18"/>
                                <w:szCs w:val="18"/>
                              </w:rPr>
                              <w:t>TABLE 47-2</w:t>
                            </w:r>
                            <w:r>
                              <w:rPr>
                                <w:rFonts w:ascii="Arial" w:eastAsia="+mn-ea" w:hAnsi="Arial" w:cs="Arial"/>
                                <w:color w:val="000000"/>
                                <w:kern w:val="24"/>
                                <w:sz w:val="18"/>
                                <w:szCs w:val="18"/>
                              </w:rPr>
                              <w:t>  </w:t>
                            </w:r>
                            <w:r>
                              <w:rPr>
                                <w:rFonts w:ascii="Arial" w:eastAsia="+mn-ea" w:hAnsi="Arial" w:cs="Arial"/>
                                <w:b/>
                                <w:bCs/>
                                <w:color w:val="000000"/>
                                <w:kern w:val="24"/>
                                <w:sz w:val="18"/>
                                <w:szCs w:val="18"/>
                              </w:rPr>
                              <w:t> -- Common Antibiotic Regimens Used to Treat Periodontal Diseases</w:t>
                            </w:r>
                            <w:hyperlink r:id="rId8" w:history="1">
                              <w:r>
                                <w:rPr>
                                  <w:rStyle w:val="Hyperlink"/>
                                  <w:rFonts w:ascii="Arial" w:eastAsia="+mn-ea" w:hAnsi="Arial" w:cs="Arial"/>
                                  <w:b/>
                                  <w:bCs/>
                                  <w:color w:val="0066CC"/>
                                  <w:kern w:val="24"/>
                                  <w:sz w:val="18"/>
                                  <w:szCs w:val="18"/>
                                </w:rPr>
                                <w:t>*</w:t>
                              </w:r>
                            </w:hyperlink>
                          </w:p>
                        </w:txbxContent>
                      </wps:txbx>
                      <wps:bodyPr vert="horz" wrap="square" lIns="91440" tIns="45720" rIns="91440" bIns="45720" numCol="1" anchor="ctr" anchorCtr="0" compatLnSpc="1">
                        <a:prstTxWarp prst="textNoShape">
                          <a:avLst/>
                        </a:prstTxWarp>
                        <a:spAutoFit/>
                      </wps:bodyPr>
                    </wps:wsp>
                  </a:graphicData>
                </a:graphic>
              </wp:anchor>
            </w:drawing>
          </mc:Choice>
          <mc:Fallback>
            <w:pict>
              <v:rect id="Rectangle 1" o:spid="_x0000_s1028" style="position:absolute;margin-left:17.25pt;margin-top:-21.45pt;width:742.65pt;height:18.1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" stroked="f" strokecolor="black [3213]">
                <v:shadow color="#eeece1 [3214]"/>
                <v:textbox style="mso-fit-shape-to-text:t">
                  <w:txbxContent>
                    <w:p w:rsidR="00DC6B9C" w:rsidRDefault="00DC6B9C" w:rsidP="00DC6B9C">
                      <w:pPr>
                        <w:pStyle w:val="NormalWeb"/>
                        <w:spacing w:before="0" w:beforeAutospacing="0" w:after="0" w:afterAutospacing="0"/>
                        <w:textAlignment w:val="baseline"/>
                      </w:pPr>
                      <w:r>
                        <w:rPr>
                          <w:rFonts w:ascii="Arial" w:eastAsia="+mn-ea" w:hAnsi="Arial" w:cs="Arial"/>
                          <w:b/>
                          <w:bCs/>
                          <w:color w:val="000000"/>
                          <w:kern w:val="24"/>
                          <w:sz w:val="18"/>
                          <w:szCs w:val="18"/>
                        </w:rPr>
                        <w:t>TABLE 47-2</w:t>
                      </w:r>
                      <w:r>
                        <w:rPr>
                          <w:rFonts w:ascii="Arial" w:eastAsia="+mn-ea" w:hAnsi="Arial" w:cs="Arial"/>
                          <w:color w:val="000000"/>
                          <w:kern w:val="24"/>
                          <w:sz w:val="18"/>
                          <w:szCs w:val="18"/>
                        </w:rPr>
                        <w:t>  </w:t>
                      </w:r>
                      <w:r>
                        <w:rPr>
                          <w:rFonts w:ascii="Arial" w:eastAsia="+mn-ea" w:hAnsi="Arial" w:cs="Arial"/>
                          <w:b/>
                          <w:bCs/>
                          <w:color w:val="000000"/>
                          <w:kern w:val="24"/>
                          <w:sz w:val="18"/>
                          <w:szCs w:val="18"/>
                        </w:rPr>
                        <w:t> -- Common Antibiotic Regimens Used to Treat Periodontal Diseases</w:t>
                      </w:r>
                      <w:hyperlink r:id="rId9" w:history="1">
                        <w:r>
                          <w:rPr>
                            <w:rStyle w:val="Hyperlink"/>
                            <w:rFonts w:ascii="Arial" w:eastAsia="+mn-ea" w:hAnsi="Arial" w:cs="Arial"/>
                            <w:b/>
                            <w:bCs/>
                            <w:color w:val="0066CC"/>
                            <w:kern w:val="24"/>
                            <w:sz w:val="18"/>
                            <w:szCs w:val="18"/>
                          </w:rPr>
                          <w:t>*</w:t>
                        </w:r>
                      </w:hyperlink>
                    </w:p>
                  </w:txbxContent>
                </v:textbox>
              </v:rect>
            </w:pict>
          </mc:Fallback>
        </mc:AlternateContent>
      </w:r>
      <w:r w:rsidR="00DC6B9C" w:rsidRPr="00DC6B9C">
        <w:rPr>
          <w:noProof/>
        </w:rPr>
        <mc:AlternateContent>
          <mc:Choice Requires="wps">
            <w:drawing>
              <wp:anchor distT="0" distB="0" distL="114300" distR="114300" simplePos="0" relativeHeight="251662336" behindDoc="0" locked="0" layoutInCell="1" allowOverlap="1" wp14:anchorId="02A9FD2A" wp14:editId="4E61E808">
                <wp:simplePos x="0" y="0"/>
                <wp:positionH relativeFrom="column">
                  <wp:posOffset>1108075</wp:posOffset>
                </wp:positionH>
                <wp:positionV relativeFrom="paragraph">
                  <wp:posOffset>-238760</wp:posOffset>
                </wp:positionV>
                <wp:extent cx="8911590" cy="1280795"/>
                <wp:effectExtent l="0" t="0" r="0" b="0"/>
                <wp:wrapNone/>
                <wp:docPr id="2" name="Titl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8911590" cy="1280795"/>
                        </a:xfrm>
                        <a:prstGeom prst="rect">
                          <a:avLst/>
                        </a:prstGeom>
                      </wps:spPr>
                      <wps:txbx>
                        <w:txbxContent>
                          <w:p w:rsidR="00DC6B9C" w:rsidRDefault="00DC6B9C" w:rsidP="00DC6B9C">
                            <w:pPr>
                              <w:pStyle w:val="a3"/>
                              <w:spacing w:before="0" w:beforeAutospacing="0" w:after="0" w:afterAutospacing="0"/>
                            </w:pPr>
                            <w:r>
                              <w:rPr>
                                <w:rFonts w:ascii="Cambria" w:eastAsia="+mj-ea" w:hAnsi="Cambria" w:cs="+mj-cs"/>
                                <w:color w:val="262626"/>
                                <w:kern w:val="24"/>
                                <w:sz w:val="72"/>
                                <w:szCs w:val="72"/>
                                <w:lang w:val="en-IE"/>
                              </w:rPr>
                              <w:t>Systemic antibiotics</w:t>
                            </w:r>
                          </w:p>
                        </w:txbxContent>
                      </wps:txbx>
                      <wps:bodyPr vert="horz" lIns="91440" tIns="45720" rIns="91440" bIns="45720" rtlCol="0" anchor="t">
                        <a:normAutofit/>
                      </wps:bodyPr>
                    </wps:wsp>
                  </a:graphicData>
                </a:graphic>
              </wp:anchor>
            </w:drawing>
          </mc:Choice>
          <mc:Fallback>
            <w:pict>
              <v:rect id="Title 1" o:spid="_x0000_s1029" style="position:absolute;margin-left:87.25pt;margin-top:-18.8pt;width:701.7pt;height:100.8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" filled="f" stroked="f">
                <v:path arrowok="t"/>
                <o:lock v:ext="edit" grouping="t"/>
                <v:textbox>
                  <w:txbxContent>
                    <w:p w:rsidR="00DC6B9C" w:rsidRDefault="00DC6B9C" w:rsidP="00DC6B9C">
                      <w:pPr>
                        <w:pStyle w:val="NormalWeb"/>
                        <w:spacing w:before="0" w:beforeAutospacing="0" w:after="0" w:afterAutospacing="0"/>
                      </w:pPr>
                      <w:r>
                        <w:rPr>
                          <w:rFonts w:ascii="Cambria" w:eastAsia="+mj-ea" w:hAnsi="Cambria" w:cs="+mj-cs"/>
                          <w:color w:val="262626"/>
                          <w:kern w:val="24"/>
                          <w:sz w:val="72"/>
                          <w:szCs w:val="72"/>
                          <w:lang w:val="en-IE"/>
                        </w:rPr>
                        <w:t>Systemic antibiotics</w:t>
                      </w:r>
                    </w:p>
                  </w:txbxContent>
                </v:textbox>
              </v:rect>
            </w:pict>
          </mc:Fallback>
        </mc:AlternateContent>
      </w:r>
    </w:p>
    <w:p w:rsidR="00EF0147" w:rsidRDefault="00EF0147" w:rsidP="00EF0147">
      <w:pPr>
        <w:ind w:right="-483"/>
        <w:rPr>
          <w:rFonts w:asciiTheme="majorBidi" w:hAnsiTheme="majorBidi" w:cstheme="majorBidi"/>
          <w:sz w:val="28"/>
          <w:szCs w:val="28"/>
          <w:rtl/>
          <w:lang w:bidi="ar-JO"/>
        </w:rPr>
      </w:pPr>
    </w:p>
    <w:p w:rsidR="00EF0147" w:rsidRDefault="00EF0147" w:rsidP="00EF0147">
      <w:pPr>
        <w:rPr>
          <w:lang w:bidi="ar-JO"/>
        </w:rPr>
      </w:pPr>
    </w:p>
    <w:p w:rsidR="00787B41" w:rsidRDefault="00787B41" w:rsidP="00EF0147">
      <w:pPr>
        <w:rPr>
          <w:lang w:bidi="ar-JO"/>
        </w:rPr>
      </w:pPr>
    </w:p>
    <w:p w:rsidR="00787B41" w:rsidRDefault="00787B41" w:rsidP="00EF0147">
      <w:pPr>
        <w:rPr>
          <w:lang w:bidi="ar-JO"/>
        </w:rPr>
      </w:pPr>
    </w:p>
    <w:p w:rsidR="00787B41" w:rsidRDefault="00787B41" w:rsidP="00EF0147">
      <w:pPr>
        <w:rPr>
          <w:lang w:bidi="ar-JO"/>
        </w:rPr>
      </w:pPr>
    </w:p>
    <w:p w:rsidR="00787B41" w:rsidRDefault="00787B41" w:rsidP="00EF0147">
      <w:pPr>
        <w:rPr>
          <w:lang w:bidi="ar-JO"/>
        </w:rPr>
      </w:pPr>
    </w:p>
    <w:p w:rsidR="00787B41" w:rsidRDefault="00787B41" w:rsidP="00EF0147">
      <w:pPr>
        <w:rPr>
          <w:lang w:bidi="ar-JO"/>
        </w:rPr>
      </w:pPr>
    </w:p>
    <w:p w:rsidR="00787B41" w:rsidRDefault="00787B41" w:rsidP="00EF0147">
      <w:pPr>
        <w:rPr>
          <w:lang w:bidi="ar-JO"/>
        </w:rPr>
      </w:pPr>
    </w:p>
    <w:p w:rsidR="00787B41" w:rsidRDefault="00787B41" w:rsidP="00EF0147">
      <w:pPr>
        <w:rPr>
          <w:lang w:bidi="ar-JO"/>
        </w:rPr>
      </w:pPr>
    </w:p>
    <w:p w:rsidR="00787B41" w:rsidRDefault="00787B41" w:rsidP="00EF0147">
      <w:pPr>
        <w:rPr>
          <w:lang w:bidi="ar-JO"/>
        </w:rPr>
      </w:pPr>
    </w:p>
    <w:p w:rsidR="00787B41" w:rsidRDefault="00787B41" w:rsidP="00EF0147">
      <w:pPr>
        <w:rPr>
          <w:lang w:bidi="ar-JO"/>
        </w:rPr>
      </w:pPr>
    </w:p>
    <w:p w:rsidR="00787B41" w:rsidRDefault="00787B41" w:rsidP="00EF0147">
      <w:pPr>
        <w:rPr>
          <w:lang w:bidi="ar-JO"/>
        </w:rPr>
      </w:pPr>
    </w:p>
    <w:p w:rsidR="00787B41" w:rsidRDefault="00787B41" w:rsidP="00EF0147">
      <w:pPr>
        <w:rPr>
          <w:lang w:bidi="ar-JO"/>
        </w:rPr>
      </w:pPr>
    </w:p>
    <w:p w:rsidR="00787B41" w:rsidRDefault="00787B41" w:rsidP="00EF0147">
      <w:pPr>
        <w:rPr>
          <w:rFonts w:asciiTheme="majorBidi" w:hAnsiTheme="majorBidi" w:cstheme="majorBidi"/>
          <w:sz w:val="28"/>
          <w:szCs w:val="28"/>
        </w:rPr>
      </w:pPr>
      <w:r>
        <w:rPr>
          <w:rFonts w:asciiTheme="majorBidi" w:hAnsiTheme="majorBidi" w:cstheme="majorBidi"/>
          <w:sz w:val="28"/>
          <w:szCs w:val="28"/>
        </w:rPr>
        <w:t>Periodontics sheet 18</w:t>
      </w:r>
    </w:p>
    <w:p w:rsidR="00787B41" w:rsidRDefault="00787B41" w:rsidP="00EF0147">
      <w:pPr>
        <w:rPr>
          <w:rFonts w:asciiTheme="majorBidi" w:hAnsiTheme="majorBidi" w:cstheme="majorBidi"/>
          <w:sz w:val="28"/>
          <w:szCs w:val="28"/>
          <w:lang w:bidi="ar-JO"/>
        </w:rPr>
      </w:pPr>
      <w:r>
        <w:rPr>
          <w:rFonts w:asciiTheme="majorBidi" w:hAnsiTheme="majorBidi" w:cstheme="majorBidi"/>
          <w:sz w:val="28"/>
          <w:szCs w:val="28"/>
          <w:lang w:bidi="ar-JO"/>
        </w:rPr>
        <w:t xml:space="preserve">Antimicrobials consists of antiseptics and antibacterial agents (antibiotics), but antiseptics (eg. Mouthwash) are a separate entity which they are commonly known as disinfectant (such as lozenges). </w:t>
      </w:r>
      <w:r>
        <w:rPr>
          <w:rFonts w:asciiTheme="majorBidi" w:hAnsiTheme="majorBidi" w:cstheme="majorBidi"/>
          <w:sz w:val="28"/>
          <w:szCs w:val="28"/>
          <w:lang w:bidi="ar-JO"/>
        </w:rPr>
        <w:br/>
      </w:r>
      <w:r>
        <w:rPr>
          <w:rFonts w:asciiTheme="majorBidi" w:hAnsiTheme="majorBidi" w:cstheme="majorBidi" w:hint="cs"/>
          <w:sz w:val="28"/>
          <w:szCs w:val="28"/>
          <w:rtl/>
          <w:lang w:bidi="ar-JO"/>
        </w:rPr>
        <w:br/>
      </w:r>
      <w:r>
        <w:rPr>
          <w:rFonts w:asciiTheme="majorBidi" w:hAnsiTheme="majorBidi" w:cstheme="majorBidi"/>
          <w:sz w:val="28"/>
          <w:szCs w:val="28"/>
          <w:lang w:bidi="ar-JO"/>
        </w:rPr>
        <w:t>There is no substitute for a toothbrush. Antiseptics and antibiotics are not a substitute for a high standard oral hygiene. There are specific indications for using antiseptics and for prescribing antibiotics.</w:t>
      </w:r>
    </w:p>
    <w:p w:rsidR="00787B41" w:rsidRDefault="00787B41" w:rsidP="00EF0147">
      <w:pPr>
        <w:rPr>
          <w:rFonts w:asciiTheme="majorBidi" w:hAnsiTheme="majorBidi" w:cstheme="majorBidi"/>
          <w:sz w:val="28"/>
          <w:szCs w:val="28"/>
          <w:lang w:bidi="ar-JO"/>
        </w:rPr>
      </w:pPr>
      <w:r>
        <w:rPr>
          <w:rFonts w:asciiTheme="majorBidi" w:hAnsiTheme="majorBidi" w:cstheme="majorBidi"/>
          <w:sz w:val="28"/>
          <w:szCs w:val="28"/>
          <w:lang w:bidi="ar-JO"/>
        </w:rPr>
        <w:br/>
      </w:r>
      <w:r>
        <w:rPr>
          <w:rFonts w:asciiTheme="majorBidi" w:hAnsiTheme="majorBidi" w:cstheme="majorBidi"/>
          <w:b/>
          <w:bCs/>
          <w:sz w:val="28"/>
          <w:szCs w:val="28"/>
          <w:lang w:bidi="ar-JO"/>
        </w:rPr>
        <w:t>Evaluation of antimicrobial agents:</w:t>
      </w:r>
      <w:r>
        <w:rPr>
          <w:rFonts w:asciiTheme="majorBidi" w:hAnsiTheme="majorBidi" w:cstheme="majorBidi"/>
          <w:sz w:val="28"/>
          <w:szCs w:val="28"/>
          <w:lang w:bidi="ar-JO"/>
        </w:rPr>
        <w:t xml:space="preserve"> there are some properties of good antiseptic and antimicrobial agents.</w:t>
      </w:r>
    </w:p>
    <w:p w:rsidR="00787B41" w:rsidRPr="00787B41" w:rsidRDefault="00787B41" w:rsidP="00787B41">
      <w:pPr>
        <w:pStyle w:val="a4"/>
        <w:numPr>
          <w:ilvl w:val="0"/>
          <w:numId w:val="4"/>
        </w:numPr>
        <w:rPr>
          <w:rFonts w:asciiTheme="majorBidi" w:hAnsiTheme="majorBidi" w:cstheme="majorBidi"/>
          <w:sz w:val="28"/>
          <w:szCs w:val="28"/>
          <w:lang w:bidi="ar-JO"/>
        </w:rPr>
      </w:pPr>
      <w:r w:rsidRPr="00787B41">
        <w:rPr>
          <w:rFonts w:asciiTheme="majorBidi" w:hAnsiTheme="majorBidi" w:cstheme="majorBidi"/>
          <w:sz w:val="28"/>
          <w:szCs w:val="28"/>
          <w:highlight w:val="lightGray"/>
          <w:lang w:bidi="ar-JO"/>
        </w:rPr>
        <w:t>Specificity:</w:t>
      </w:r>
    </w:p>
    <w:p w:rsidR="00787B41" w:rsidRDefault="00787B41" w:rsidP="00787B41">
      <w:pPr>
        <w:pStyle w:val="a4"/>
        <w:numPr>
          <w:ilvl w:val="0"/>
          <w:numId w:val="4"/>
        </w:numPr>
        <w:rPr>
          <w:rFonts w:asciiTheme="majorBidi" w:hAnsiTheme="majorBidi" w:cstheme="majorBidi"/>
          <w:sz w:val="28"/>
          <w:szCs w:val="28"/>
          <w:lang w:bidi="ar-JO"/>
        </w:rPr>
      </w:pPr>
      <w:r>
        <w:rPr>
          <w:rFonts w:asciiTheme="majorBidi" w:hAnsiTheme="majorBidi" w:cstheme="majorBidi"/>
          <w:sz w:val="28"/>
          <w:szCs w:val="28"/>
          <w:highlight w:val="lightGray"/>
          <w:lang w:bidi="ar-JO"/>
        </w:rPr>
        <w:t>Efficacy:</w:t>
      </w:r>
      <w:r>
        <w:rPr>
          <w:rFonts w:asciiTheme="majorBidi" w:hAnsiTheme="majorBidi" w:cstheme="majorBidi"/>
          <w:sz w:val="28"/>
          <w:szCs w:val="28"/>
          <w:lang w:bidi="ar-JO"/>
        </w:rPr>
        <w:t xml:space="preserve"> The antimicrobial agent selected must be effective against</w:t>
      </w:r>
    </w:p>
    <w:p w:rsidR="00787B41" w:rsidRPr="00787B41" w:rsidRDefault="00787B41" w:rsidP="00787B41">
      <w:pPr>
        <w:pStyle w:val="a4"/>
        <w:numPr>
          <w:ilvl w:val="0"/>
          <w:numId w:val="4"/>
        </w:numPr>
        <w:rPr>
          <w:lang w:bidi="ar-JO"/>
        </w:rPr>
      </w:pPr>
      <w:r>
        <w:rPr>
          <w:rFonts w:asciiTheme="majorBidi" w:hAnsiTheme="majorBidi" w:cstheme="majorBidi"/>
          <w:sz w:val="28"/>
          <w:szCs w:val="28"/>
          <w:highlight w:val="lightGray"/>
          <w:lang w:bidi="ar-JO"/>
        </w:rPr>
        <w:t>Substantivity</w:t>
      </w:r>
    </w:p>
    <w:p w:rsidR="00787B41" w:rsidRDefault="00787B41" w:rsidP="00787B41">
      <w:pPr>
        <w:tabs>
          <w:tab w:val="left" w:pos="1556"/>
        </w:tabs>
        <w:rPr>
          <w:rFonts w:asciiTheme="majorBidi" w:hAnsiTheme="majorBidi" w:cstheme="majorBidi"/>
          <w:sz w:val="28"/>
          <w:szCs w:val="28"/>
          <w:lang w:bidi="ar-JO"/>
        </w:rPr>
      </w:pPr>
      <w:r>
        <w:rPr>
          <w:rFonts w:asciiTheme="majorBidi" w:hAnsiTheme="majorBidi" w:cstheme="majorBidi"/>
          <w:b/>
          <w:bCs/>
          <w:sz w:val="28"/>
          <w:szCs w:val="28"/>
          <w:lang w:bidi="ar-JO"/>
        </w:rPr>
        <w:t xml:space="preserve">Aims of anti-plaque agents: </w:t>
      </w:r>
      <w:r>
        <w:rPr>
          <w:rFonts w:asciiTheme="majorBidi" w:hAnsiTheme="majorBidi" w:cstheme="majorBidi"/>
          <w:sz w:val="28"/>
          <w:szCs w:val="28"/>
          <w:lang w:bidi="ar-JO"/>
        </w:rPr>
        <w:t>we have certain goals in manufacturing antiseptic and antimicrobial agent:</w:t>
      </w:r>
    </w:p>
    <w:p w:rsidR="00787B41" w:rsidRDefault="00787B41" w:rsidP="00787B41">
      <w:pPr>
        <w:pStyle w:val="a4"/>
        <w:numPr>
          <w:ilvl w:val="0"/>
          <w:numId w:val="5"/>
        </w:numPr>
        <w:rPr>
          <w:rFonts w:asciiTheme="majorBidi" w:hAnsiTheme="majorBidi" w:cstheme="majorBidi"/>
          <w:sz w:val="28"/>
          <w:szCs w:val="28"/>
          <w:lang w:bidi="ar-JO"/>
        </w:rPr>
      </w:pPr>
      <w:r>
        <w:rPr>
          <w:rFonts w:asciiTheme="majorBidi" w:hAnsiTheme="majorBidi" w:cstheme="majorBidi"/>
          <w:sz w:val="28"/>
          <w:szCs w:val="28"/>
          <w:lang w:bidi="ar-JO"/>
        </w:rPr>
        <w:t>Should inhibit microbial colonization of the tooth surface and subsequent development of plaque.</w:t>
      </w:r>
    </w:p>
    <w:p w:rsidR="00787B41" w:rsidRPr="00787B41" w:rsidRDefault="00787B41" w:rsidP="00787B41">
      <w:pPr>
        <w:pStyle w:val="a4"/>
        <w:numPr>
          <w:ilvl w:val="0"/>
          <w:numId w:val="5"/>
        </w:numPr>
        <w:rPr>
          <w:lang w:bidi="ar-JO"/>
        </w:rPr>
      </w:pPr>
      <w:r>
        <w:rPr>
          <w:rFonts w:asciiTheme="majorBidi" w:hAnsiTheme="majorBidi" w:cstheme="majorBidi"/>
          <w:sz w:val="28"/>
          <w:szCs w:val="28"/>
          <w:lang w:bidi="ar-JO"/>
        </w:rPr>
        <w:t>Should eliminate plaque already present by dissolution or alteration to form less pathogenic plaque</w:t>
      </w:r>
    </w:p>
    <w:p w:rsidR="00787B41" w:rsidRPr="00787B41" w:rsidRDefault="00787B41" w:rsidP="00787B41">
      <w:pPr>
        <w:pStyle w:val="a4"/>
        <w:numPr>
          <w:ilvl w:val="0"/>
          <w:numId w:val="5"/>
        </w:numPr>
        <w:rPr>
          <w:lang w:bidi="ar-JO"/>
        </w:rPr>
      </w:pPr>
      <w:r>
        <w:rPr>
          <w:rFonts w:asciiTheme="majorBidi" w:hAnsiTheme="majorBidi" w:cstheme="majorBidi"/>
          <w:sz w:val="28"/>
          <w:szCs w:val="28"/>
          <w:lang w:bidi="ar-JO"/>
        </w:rPr>
        <w:t>Should inhibit the calcification of the plaque to form calculus</w:t>
      </w:r>
    </w:p>
    <w:p w:rsidR="00787B41" w:rsidRDefault="00787B41" w:rsidP="00787B41">
      <w:pPr>
        <w:rPr>
          <w:lang w:bidi="ar-JO"/>
        </w:rPr>
      </w:pPr>
    </w:p>
    <w:p w:rsidR="00787B41" w:rsidRDefault="00787B41" w:rsidP="00787B41">
      <w:pPr>
        <w:rPr>
          <w:lang w:bidi="ar-JO"/>
        </w:rPr>
      </w:pPr>
    </w:p>
    <w:p w:rsidR="00DB74E2" w:rsidRDefault="00DB74E2" w:rsidP="00DB74E2">
      <w:pPr>
        <w:tabs>
          <w:tab w:val="left" w:pos="1556"/>
        </w:tabs>
        <w:rPr>
          <w:rFonts w:asciiTheme="majorBidi" w:hAnsiTheme="majorBidi" w:cstheme="majorBidi"/>
          <w:sz w:val="28"/>
          <w:szCs w:val="28"/>
          <w:lang w:bidi="ar-JO"/>
        </w:rPr>
      </w:pPr>
      <w:r>
        <w:rPr>
          <w:lang w:bidi="ar-JO"/>
        </w:rPr>
        <w:t xml:space="preserve">*** </w:t>
      </w:r>
      <w:r>
        <w:rPr>
          <w:rFonts w:asciiTheme="majorBidi" w:hAnsiTheme="majorBidi" w:cstheme="majorBidi"/>
          <w:sz w:val="28"/>
          <w:szCs w:val="28"/>
          <w:lang w:bidi="ar-JO"/>
        </w:rPr>
        <w:t xml:space="preserve">We have two types of mouthwashes nowadays: The first one gets adsorbed after rinsing 10 ml of this mouthwash for 30 seconds, and gives us an effect of 12 hours once we spit it (the only mouthwash that have this property). And that’s why we prescribe it twice daily, in the morning and at night before bed time. </w:t>
      </w:r>
      <w:r>
        <w:rPr>
          <w:rFonts w:asciiTheme="majorBidi" w:hAnsiTheme="majorBidi" w:cstheme="majorBidi"/>
          <w:sz w:val="28"/>
          <w:szCs w:val="28"/>
          <w:lang w:bidi="ar-JO"/>
        </w:rPr>
        <w:br/>
      </w:r>
      <w:r>
        <w:rPr>
          <w:rFonts w:asciiTheme="majorBidi" w:hAnsiTheme="majorBidi" w:cstheme="majorBidi"/>
          <w:sz w:val="28"/>
          <w:szCs w:val="28"/>
          <w:lang w:bidi="ar-JO"/>
        </w:rPr>
        <w:br/>
        <w:t>Other mouthwashes have a transient effect which means that there will be no effect at all once we spit it.</w:t>
      </w:r>
    </w:p>
    <w:p w:rsidR="00787B41" w:rsidRDefault="00DB74E2" w:rsidP="00787B41">
      <w:pPr>
        <w:rPr>
          <w:rFonts w:asciiTheme="majorBidi" w:hAnsiTheme="majorBidi" w:cstheme="majorBidi"/>
          <w:sz w:val="28"/>
          <w:szCs w:val="28"/>
          <w:lang w:bidi="ar-JO"/>
        </w:rPr>
      </w:pPr>
      <w:r>
        <w:rPr>
          <w:lang w:bidi="ar-JO"/>
        </w:rPr>
        <w:t xml:space="preserve">*** </w:t>
      </w:r>
      <w:r>
        <w:rPr>
          <w:rFonts w:asciiTheme="majorBidi" w:hAnsiTheme="majorBidi" w:cstheme="majorBidi"/>
          <w:sz w:val="28"/>
          <w:szCs w:val="28"/>
          <w:lang w:bidi="ar-JO"/>
        </w:rPr>
        <w:t>Some are of insufficient concentration to kill bacteria and if their concentration is increased they damage epithelial cells</w:t>
      </w:r>
    </w:p>
    <w:p w:rsidR="00DB74E2" w:rsidRDefault="00DB74E2" w:rsidP="00787B41">
      <w:pPr>
        <w:rPr>
          <w:rFonts w:asciiTheme="majorBidi" w:hAnsiTheme="majorBidi" w:cstheme="majorBidi"/>
          <w:sz w:val="28"/>
          <w:szCs w:val="28"/>
          <w:lang w:bidi="ar-JO"/>
        </w:rPr>
      </w:pPr>
      <w:r>
        <w:rPr>
          <w:rFonts w:asciiTheme="majorBidi" w:hAnsiTheme="majorBidi" w:cstheme="majorBidi"/>
          <w:sz w:val="28"/>
          <w:szCs w:val="28"/>
          <w:lang w:bidi="ar-JO"/>
        </w:rPr>
        <w:t xml:space="preserve">***Mouthwashes are only of use on </w:t>
      </w:r>
      <w:r>
        <w:rPr>
          <w:rFonts w:asciiTheme="majorBidi" w:hAnsiTheme="majorBidi" w:cstheme="majorBidi"/>
          <w:sz w:val="28"/>
          <w:szCs w:val="28"/>
          <w:u w:val="single"/>
          <w:lang w:bidi="ar-JO"/>
        </w:rPr>
        <w:t>supragingival</w:t>
      </w:r>
      <w:r>
        <w:rPr>
          <w:rFonts w:asciiTheme="majorBidi" w:hAnsiTheme="majorBidi" w:cstheme="majorBidi"/>
          <w:sz w:val="28"/>
          <w:szCs w:val="28"/>
          <w:lang w:bidi="ar-JO"/>
        </w:rPr>
        <w:t xml:space="preserve"> plaque and therefore for preventing and controlling gingivitis in </w:t>
      </w:r>
      <w:r>
        <w:rPr>
          <w:rFonts w:asciiTheme="majorBidi" w:hAnsiTheme="majorBidi" w:cstheme="majorBidi"/>
          <w:sz w:val="28"/>
          <w:szCs w:val="28"/>
          <w:highlight w:val="lightGray"/>
          <w:lang w:bidi="ar-JO"/>
        </w:rPr>
        <w:t>risk patients</w:t>
      </w:r>
      <w:r>
        <w:rPr>
          <w:rFonts w:asciiTheme="majorBidi" w:hAnsiTheme="majorBidi" w:cstheme="majorBidi"/>
          <w:sz w:val="28"/>
          <w:szCs w:val="28"/>
          <w:lang w:bidi="ar-JO"/>
        </w:rPr>
        <w:t xml:space="preserve">. Antiseptic agents are not indicated for daily use and are used only with risk patients. Risk patients means that no matter how much they brush their teeth, there will be areas having plaque and are risk of a disease. </w:t>
      </w:r>
      <w:r>
        <w:rPr>
          <w:rFonts w:asciiTheme="majorBidi" w:hAnsiTheme="majorBidi" w:cstheme="majorBidi"/>
          <w:sz w:val="28"/>
          <w:szCs w:val="28"/>
          <w:lang w:bidi="ar-JO"/>
        </w:rPr>
        <w:br/>
        <w:t>Risk patients: post surgery, handicapped, mucosal conditions "erosive/ulcerative" and prior to ultrasonic scaling</w:t>
      </w:r>
    </w:p>
    <w:p w:rsidR="00DB74E2" w:rsidRDefault="00DB74E2" w:rsidP="00787B41">
      <w:pPr>
        <w:rPr>
          <w:rFonts w:asciiTheme="majorBidi" w:hAnsiTheme="majorBidi" w:cstheme="majorBidi"/>
          <w:sz w:val="28"/>
          <w:szCs w:val="28"/>
          <w:lang w:bidi="ar-JO"/>
        </w:rPr>
      </w:pPr>
    </w:p>
    <w:p w:rsidR="00DB74E2" w:rsidRDefault="00DB74E2" w:rsidP="00DB74E2">
      <w:pPr>
        <w:tabs>
          <w:tab w:val="left" w:pos="1556"/>
        </w:tabs>
        <w:rPr>
          <w:sz w:val="28"/>
          <w:szCs w:val="28"/>
          <w:lang w:bidi="ar-JO"/>
        </w:rPr>
      </w:pPr>
      <w:r>
        <w:rPr>
          <w:b/>
          <w:bCs/>
          <w:sz w:val="28"/>
          <w:szCs w:val="28"/>
          <w:lang w:bidi="ar-JO"/>
        </w:rPr>
        <w:t xml:space="preserve">Enzyme preparations: </w:t>
      </w:r>
      <w:r>
        <w:rPr>
          <w:sz w:val="28"/>
          <w:szCs w:val="28"/>
          <w:lang w:bidi="ar-JO"/>
        </w:rPr>
        <w:t xml:space="preserve">preparations of antiseptic agents as mouthwashes: </w:t>
      </w:r>
    </w:p>
    <w:p w:rsidR="00DB74E2" w:rsidRDefault="00DB74E2" w:rsidP="00DB74E2">
      <w:pPr>
        <w:pStyle w:val="a4"/>
        <w:numPr>
          <w:ilvl w:val="0"/>
          <w:numId w:val="6"/>
        </w:numPr>
        <w:rPr>
          <w:lang w:bidi="ar-JO"/>
        </w:rPr>
      </w:pPr>
      <w:r w:rsidRPr="00DB74E2">
        <w:rPr>
          <w:rFonts w:asciiTheme="majorBidi" w:hAnsiTheme="majorBidi" w:cstheme="majorBidi"/>
          <w:b/>
          <w:bCs/>
          <w:sz w:val="28"/>
          <w:szCs w:val="28"/>
          <w:u w:val="single"/>
          <w:lang w:bidi="ar-JO"/>
        </w:rPr>
        <w:t>First generation compounds.</w:t>
      </w:r>
      <w:r w:rsidRPr="00DB74E2">
        <w:rPr>
          <w:rFonts w:asciiTheme="majorBidi" w:hAnsiTheme="majorBidi" w:cstheme="majorBidi"/>
          <w:sz w:val="28"/>
          <w:szCs w:val="28"/>
          <w:lang w:bidi="ar-JO"/>
        </w:rPr>
        <w:br/>
        <w:t>a) Antibiotics like amoxicillin, but nowadays they use the amoxicillin in combination with something else to make it more effective</w:t>
      </w:r>
      <w:r w:rsidRPr="00DB74E2">
        <w:rPr>
          <w:rFonts w:asciiTheme="majorBidi" w:hAnsiTheme="majorBidi" w:cstheme="majorBidi"/>
          <w:sz w:val="28"/>
          <w:szCs w:val="28"/>
          <w:lang w:bidi="ar-JO"/>
        </w:rPr>
        <w:br/>
        <w:t xml:space="preserve">b) Phenols are weak antiseptics </w:t>
      </w:r>
      <w:r w:rsidRPr="00DB74E2">
        <w:rPr>
          <w:rFonts w:asciiTheme="majorBidi" w:hAnsiTheme="majorBidi" w:cstheme="majorBidi"/>
          <w:sz w:val="28"/>
          <w:szCs w:val="28"/>
          <w:lang w:bidi="ar-JO"/>
        </w:rPr>
        <w:br/>
        <w:t>c) QUACS (quaternary ammonium compounds)</w:t>
      </w:r>
      <w:r w:rsidRPr="00DB74E2">
        <w:rPr>
          <w:rFonts w:asciiTheme="majorBidi" w:hAnsiTheme="majorBidi" w:cstheme="majorBidi"/>
          <w:sz w:val="28"/>
          <w:szCs w:val="28"/>
          <w:lang w:bidi="ar-JO"/>
        </w:rPr>
        <w:br/>
        <w:t>d) Sanguinarine: Not used anymore.</w:t>
      </w:r>
      <w:r w:rsidRPr="00DB74E2">
        <w:rPr>
          <w:rFonts w:asciiTheme="majorBidi" w:hAnsiTheme="majorBidi" w:cstheme="majorBidi"/>
          <w:sz w:val="28"/>
          <w:szCs w:val="28"/>
          <w:lang w:bidi="ar-JO"/>
        </w:rPr>
        <w:br/>
      </w:r>
      <w:r w:rsidRPr="00DB74E2">
        <w:rPr>
          <w:rFonts w:asciiTheme="majorBidi" w:hAnsiTheme="majorBidi" w:cstheme="majorBidi"/>
          <w:sz w:val="28"/>
          <w:szCs w:val="28"/>
          <w:lang w:bidi="ar-JO"/>
        </w:rPr>
        <w:br/>
      </w:r>
      <w:r w:rsidRPr="00DB74E2">
        <w:rPr>
          <w:rFonts w:asciiTheme="majorBidi" w:hAnsiTheme="majorBidi" w:cstheme="majorBidi"/>
          <w:sz w:val="28"/>
          <w:szCs w:val="28"/>
          <w:u w:val="single"/>
          <w:lang w:bidi="ar-JO"/>
        </w:rPr>
        <w:t>1</w:t>
      </w:r>
      <w:r w:rsidRPr="00DB74E2">
        <w:rPr>
          <w:rFonts w:asciiTheme="majorBidi" w:hAnsiTheme="majorBidi" w:cstheme="majorBidi"/>
          <w:sz w:val="28"/>
          <w:szCs w:val="28"/>
          <w:u w:val="single"/>
          <w:vertAlign w:val="superscript"/>
          <w:lang w:bidi="ar-JO"/>
        </w:rPr>
        <w:t>st</w:t>
      </w:r>
      <w:r w:rsidRPr="00DB74E2">
        <w:rPr>
          <w:rFonts w:asciiTheme="majorBidi" w:hAnsiTheme="majorBidi" w:cstheme="majorBidi"/>
          <w:sz w:val="28"/>
          <w:szCs w:val="28"/>
          <w:u w:val="single"/>
          <w:lang w:bidi="ar-JO"/>
        </w:rPr>
        <w:t xml:space="preserve"> generation compounds reduces the plaque scores by 20-50%.</w:t>
      </w:r>
      <w:r w:rsidRPr="00DB74E2">
        <w:rPr>
          <w:rFonts w:asciiTheme="majorBidi" w:hAnsiTheme="majorBidi" w:cstheme="majorBidi"/>
          <w:sz w:val="28"/>
          <w:szCs w:val="28"/>
          <w:lang w:bidi="ar-JO"/>
        </w:rPr>
        <w:br/>
      </w:r>
      <w:r w:rsidRPr="00DB74E2">
        <w:rPr>
          <w:rFonts w:asciiTheme="majorBidi" w:hAnsiTheme="majorBidi" w:cstheme="majorBidi"/>
          <w:sz w:val="28"/>
          <w:szCs w:val="28"/>
          <w:lang w:bidi="ar-JO"/>
        </w:rPr>
        <w:br/>
      </w:r>
      <w:r w:rsidRPr="00DB74E2">
        <w:rPr>
          <w:rFonts w:asciiTheme="majorBidi" w:hAnsiTheme="majorBidi" w:cstheme="majorBidi"/>
          <w:b/>
          <w:bCs/>
          <w:sz w:val="28"/>
          <w:szCs w:val="28"/>
          <w:u w:val="single"/>
          <w:lang w:bidi="ar-JO"/>
        </w:rPr>
        <w:t>2) Second generation compounds.</w:t>
      </w:r>
      <w:r w:rsidRPr="00DB74E2">
        <w:rPr>
          <w:rFonts w:asciiTheme="majorBidi" w:hAnsiTheme="majorBidi" w:cstheme="majorBidi"/>
          <w:sz w:val="28"/>
          <w:szCs w:val="28"/>
          <w:lang w:bidi="ar-JO"/>
        </w:rPr>
        <w:br/>
        <w:t>a) Bisguanides eg. Chlorohexidine gluconate.</w:t>
      </w:r>
      <w:r w:rsidRPr="00DB74E2">
        <w:rPr>
          <w:rFonts w:asciiTheme="majorBidi" w:hAnsiTheme="majorBidi" w:cstheme="majorBidi"/>
          <w:sz w:val="28"/>
          <w:szCs w:val="28"/>
          <w:lang w:bidi="ar-JO"/>
        </w:rPr>
        <w:br/>
      </w:r>
      <w:r w:rsidRPr="00DB74E2">
        <w:rPr>
          <w:rFonts w:asciiTheme="majorBidi" w:hAnsiTheme="majorBidi" w:cstheme="majorBidi"/>
          <w:sz w:val="28"/>
          <w:szCs w:val="28"/>
          <w:lang w:bidi="ar-JO"/>
        </w:rPr>
        <w:br/>
      </w:r>
      <w:r w:rsidRPr="00DB74E2">
        <w:rPr>
          <w:rFonts w:asciiTheme="majorBidi" w:hAnsiTheme="majorBidi" w:cstheme="majorBidi"/>
          <w:b/>
          <w:bCs/>
          <w:sz w:val="28"/>
          <w:szCs w:val="28"/>
          <w:lang w:bidi="ar-JO"/>
        </w:rPr>
        <w:br/>
        <w:t>Some common examples:</w:t>
      </w:r>
      <w:r w:rsidRPr="00DB74E2">
        <w:rPr>
          <w:rFonts w:asciiTheme="majorBidi" w:hAnsiTheme="majorBidi" w:cstheme="majorBidi"/>
          <w:sz w:val="28"/>
          <w:szCs w:val="28"/>
          <w:lang w:bidi="ar-JO"/>
        </w:rPr>
        <w:t xml:space="preserve">   </w:t>
      </w:r>
      <w:r w:rsidRPr="00DB74E2">
        <w:rPr>
          <w:rFonts w:asciiTheme="majorBidi" w:hAnsiTheme="majorBidi" w:cstheme="majorBidi"/>
          <w:sz w:val="28"/>
          <w:szCs w:val="28"/>
          <w:lang w:bidi="ar-JO"/>
        </w:rPr>
        <w:br/>
        <w:t xml:space="preserve">1) Phenol based preparations: </w:t>
      </w:r>
      <w:r w:rsidRPr="00DB74E2">
        <w:rPr>
          <w:rFonts w:asciiTheme="majorBidi" w:hAnsiTheme="majorBidi" w:cstheme="majorBidi"/>
          <w:sz w:val="28"/>
          <w:szCs w:val="28"/>
          <w:lang w:bidi="ar-JO"/>
        </w:rPr>
        <w:br/>
      </w:r>
      <w:r w:rsidRPr="00DB74E2">
        <w:rPr>
          <w:rFonts w:asciiTheme="majorBidi" w:hAnsiTheme="majorBidi" w:cstheme="majorBidi"/>
          <w:sz w:val="28"/>
          <w:szCs w:val="28"/>
          <w:u w:val="single"/>
          <w:lang w:bidi="ar-JO"/>
        </w:rPr>
        <w:t>Listerine</w:t>
      </w:r>
      <w:r w:rsidRPr="00DB74E2">
        <w:rPr>
          <w:rFonts w:asciiTheme="majorBidi" w:hAnsiTheme="majorBidi" w:cstheme="majorBidi"/>
          <w:sz w:val="28"/>
          <w:szCs w:val="28"/>
          <w:lang w:bidi="ar-JO"/>
        </w:rPr>
        <w:t>: Same as slides.</w:t>
      </w:r>
      <w:r w:rsidRPr="00DB74E2">
        <w:rPr>
          <w:rFonts w:asciiTheme="majorBidi" w:hAnsiTheme="majorBidi" w:cstheme="majorBidi"/>
          <w:sz w:val="28"/>
          <w:szCs w:val="28"/>
          <w:lang w:bidi="ar-JO"/>
        </w:rPr>
        <w:br/>
        <w:t>2)Quacs: Same as slides.</w:t>
      </w:r>
      <w:r w:rsidRPr="00DB74E2">
        <w:rPr>
          <w:rFonts w:asciiTheme="majorBidi" w:hAnsiTheme="majorBidi" w:cstheme="majorBidi"/>
          <w:sz w:val="28"/>
          <w:szCs w:val="28"/>
          <w:lang w:bidi="ar-JO"/>
        </w:rPr>
        <w:br/>
        <w:t xml:space="preserve">3)Bisguanides: Same as slides. </w:t>
      </w:r>
      <w:r w:rsidRPr="00DB74E2">
        <w:rPr>
          <w:rFonts w:asciiTheme="majorBidi" w:hAnsiTheme="majorBidi" w:cstheme="majorBidi"/>
          <w:sz w:val="28"/>
          <w:szCs w:val="28"/>
          <w:lang w:bidi="ar-JO"/>
        </w:rPr>
        <w:br/>
      </w:r>
    </w:p>
    <w:p w:rsidR="00DB74E2" w:rsidRDefault="00DB74E2" w:rsidP="00DB74E2">
      <w:pPr>
        <w:ind w:left="360"/>
        <w:rPr>
          <w:lang w:bidi="ar-JO"/>
        </w:rPr>
      </w:pPr>
    </w:p>
    <w:p w:rsidR="00DB74E2" w:rsidRDefault="00DB74E2" w:rsidP="00DB74E2">
      <w:pPr>
        <w:ind w:left="360"/>
        <w:rPr>
          <w:rFonts w:asciiTheme="majorBidi" w:hAnsiTheme="majorBidi" w:cstheme="majorBidi"/>
          <w:sz w:val="28"/>
          <w:szCs w:val="28"/>
          <w:lang w:bidi="ar-JO"/>
        </w:rPr>
      </w:pPr>
      <w:r>
        <w:rPr>
          <w:rFonts w:asciiTheme="majorBidi" w:hAnsiTheme="majorBidi" w:cstheme="majorBidi"/>
          <w:b/>
          <w:bCs/>
          <w:sz w:val="28"/>
          <w:szCs w:val="28"/>
          <w:u w:val="single"/>
          <w:lang w:bidi="ar-JO"/>
        </w:rPr>
        <w:t>Chlorohexidine Data:</w:t>
      </w:r>
      <w:r>
        <w:rPr>
          <w:rFonts w:asciiTheme="majorBidi" w:hAnsiTheme="majorBidi" w:cstheme="majorBidi"/>
          <w:b/>
          <w:bCs/>
          <w:sz w:val="28"/>
          <w:szCs w:val="28"/>
          <w:u w:val="single"/>
          <w:lang w:bidi="ar-JO"/>
        </w:rPr>
        <w:br/>
      </w:r>
      <w:r>
        <w:rPr>
          <w:rFonts w:asciiTheme="majorBidi" w:hAnsiTheme="majorBidi" w:cstheme="majorBidi"/>
          <w:sz w:val="28"/>
          <w:szCs w:val="28"/>
          <w:lang w:bidi="ar-JO"/>
        </w:rPr>
        <w:t>Poor systemic absorption means for example if someone drank by accident 10 ml with a concentration of 2%, it does not cause harm at all.</w:t>
      </w:r>
    </w:p>
    <w:p w:rsidR="00BB4ACA" w:rsidRDefault="00BB4ACA" w:rsidP="00BB4ACA">
      <w:pPr>
        <w:bidi/>
        <w:spacing w:before="100" w:after="100" w:line="240" w:lineRule="auto"/>
        <w:ind w:left="360"/>
        <w:jc w:val="right"/>
        <w:rPr>
          <w:rFonts w:asciiTheme="majorBidi" w:eastAsia="Arial Black" w:hAnsiTheme="majorBidi" w:cstheme="majorBidi"/>
          <w:bCs/>
          <w:color w:val="000000"/>
          <w:sz w:val="28"/>
          <w:szCs w:val="28"/>
          <w:shd w:val="clear" w:color="auto" w:fill="FFFFFF"/>
        </w:rPr>
      </w:pPr>
      <w:r>
        <w:rPr>
          <w:rFonts w:asciiTheme="majorBidi" w:eastAsia="Arial Black" w:hAnsiTheme="majorBidi" w:cstheme="majorBidi"/>
          <w:bCs/>
          <w:color w:val="000000"/>
          <w:sz w:val="28"/>
          <w:szCs w:val="28"/>
          <w:shd w:val="clear" w:color="auto" w:fill="FFFFFF"/>
        </w:rPr>
        <w:t>*IT IS THE MOST EFFECTIVE ANTI-PLAQUE AGENT TO DATE..</w:t>
      </w:r>
    </w:p>
    <w:p w:rsidR="00BB4ACA" w:rsidRDefault="00BB4ACA" w:rsidP="00BB4ACA">
      <w:pPr>
        <w:bidi/>
        <w:spacing w:before="100" w:after="100" w:line="240" w:lineRule="auto"/>
        <w:ind w:left="360"/>
        <w:jc w:val="right"/>
        <w:rPr>
          <w:rFonts w:asciiTheme="majorBidi" w:eastAsia="Arial Black" w:hAnsiTheme="majorBidi" w:cstheme="majorBidi"/>
          <w:bCs/>
          <w:color w:val="000000"/>
          <w:sz w:val="28"/>
          <w:szCs w:val="28"/>
          <w:shd w:val="clear" w:color="auto" w:fill="FFFFFF"/>
        </w:rPr>
      </w:pPr>
      <w:r>
        <w:rPr>
          <w:rFonts w:asciiTheme="majorBidi" w:eastAsia="Arial Black" w:hAnsiTheme="majorBidi" w:cstheme="majorBidi"/>
          <w:bCs/>
          <w:color w:val="000000"/>
          <w:sz w:val="28"/>
          <w:szCs w:val="28"/>
          <w:shd w:val="clear" w:color="auto" w:fill="FFFFFF"/>
        </w:rPr>
        <w:t xml:space="preserve">*IT BINDS TO ACIDIC PROTEIN GROUPS EG: PHOSPHATE SULFATE, DICARBOXYLATE. </w:t>
      </w:r>
    </w:p>
    <w:p w:rsidR="00BB4ACA" w:rsidRDefault="00BB4ACA" w:rsidP="00BB4ACA">
      <w:pPr>
        <w:bidi/>
        <w:spacing w:before="100" w:after="100" w:line="240" w:lineRule="auto"/>
        <w:ind w:left="360"/>
        <w:jc w:val="right"/>
        <w:rPr>
          <w:rFonts w:asciiTheme="majorBidi" w:eastAsia="Arial Black" w:hAnsiTheme="majorBidi" w:cstheme="majorBidi"/>
          <w:bCs/>
          <w:color w:val="000000"/>
          <w:sz w:val="28"/>
          <w:szCs w:val="28"/>
          <w:shd w:val="clear" w:color="auto" w:fill="FFFFFF"/>
        </w:rPr>
      </w:pPr>
    </w:p>
    <w:p w:rsidR="00BB4ACA" w:rsidRDefault="00BB4ACA" w:rsidP="00BB4ACA">
      <w:pPr>
        <w:bidi/>
        <w:spacing w:before="100" w:after="100" w:line="240" w:lineRule="auto"/>
        <w:ind w:left="360"/>
        <w:jc w:val="right"/>
        <w:rPr>
          <w:rFonts w:asciiTheme="majorBidi" w:eastAsia="Arial Black" w:hAnsiTheme="majorBidi" w:cstheme="majorBidi"/>
          <w:bCs/>
          <w:color w:val="000000"/>
          <w:sz w:val="28"/>
          <w:szCs w:val="28"/>
          <w:shd w:val="clear" w:color="auto" w:fill="FFFFFF"/>
        </w:rPr>
      </w:pPr>
      <w:r>
        <w:rPr>
          <w:rFonts w:asciiTheme="majorBidi" w:eastAsia="Arial Black" w:hAnsiTheme="majorBidi" w:cstheme="majorBidi"/>
          <w:bCs/>
          <w:color w:val="000000"/>
          <w:sz w:val="28"/>
          <w:szCs w:val="28"/>
          <w:shd w:val="clear" w:color="auto" w:fill="FFFFFF"/>
        </w:rPr>
        <w:t>* THE CXD ADSORBS TO EPITHELIUM AND TOOTH SURFACES, IT MAY ALSO BIND TO BACTERIAL CAPSULES</w:t>
      </w:r>
    </w:p>
    <w:p w:rsidR="00BB4ACA" w:rsidRDefault="00BB4ACA" w:rsidP="00BB4ACA">
      <w:pPr>
        <w:bidi/>
        <w:spacing w:before="100" w:after="100" w:line="240" w:lineRule="auto"/>
        <w:ind w:left="360"/>
        <w:jc w:val="right"/>
        <w:rPr>
          <w:rFonts w:asciiTheme="majorBidi" w:eastAsia="Arial Black" w:hAnsiTheme="majorBidi" w:cstheme="majorBidi"/>
          <w:bCs/>
          <w:color w:val="000000"/>
          <w:sz w:val="28"/>
          <w:szCs w:val="28"/>
          <w:shd w:val="clear" w:color="auto" w:fill="FFFFFF"/>
        </w:rPr>
      </w:pPr>
    </w:p>
    <w:p w:rsidR="00DB74E2" w:rsidRDefault="00BB4ACA" w:rsidP="00DB74E2">
      <w:pPr>
        <w:ind w:left="360"/>
        <w:rPr>
          <w:rFonts w:asciiTheme="majorBidi" w:eastAsia="Arial Black" w:hAnsiTheme="majorBidi" w:cstheme="majorBidi"/>
          <w:bCs/>
          <w:color w:val="000000"/>
          <w:sz w:val="28"/>
          <w:szCs w:val="28"/>
          <w:shd w:val="clear" w:color="auto" w:fill="FFFFFF"/>
        </w:rPr>
      </w:pPr>
      <w:r>
        <w:rPr>
          <w:rFonts w:asciiTheme="majorBidi" w:eastAsia="Arial Black" w:hAnsiTheme="majorBidi" w:cstheme="majorBidi"/>
          <w:bCs/>
          <w:color w:val="000000"/>
          <w:sz w:val="28"/>
          <w:szCs w:val="28"/>
          <w:shd w:val="clear" w:color="auto" w:fill="FFFFFF"/>
        </w:rPr>
        <w:t>*THERE SHOULD BE 1\2 Hr BETWEEN BOTH, RINSING AND BRUSHING. EITHER OF THEM FIRST. TO AVOID THE ANTAGONISM BETWEEN THE CATIONIC AND ANIONIC EFFECTS.</w:t>
      </w:r>
    </w:p>
    <w:p w:rsidR="00BB4ACA" w:rsidRDefault="00BB4ACA" w:rsidP="00BB4ACA">
      <w:pPr>
        <w:bidi/>
        <w:spacing w:before="100" w:after="100" w:line="240" w:lineRule="auto"/>
        <w:ind w:left="360"/>
        <w:jc w:val="right"/>
        <w:rPr>
          <w:rFonts w:asciiTheme="majorBidi" w:eastAsia="Arial Black" w:hAnsiTheme="majorBidi" w:cstheme="majorBidi"/>
          <w:bCs/>
          <w:color w:val="000000"/>
          <w:sz w:val="28"/>
          <w:szCs w:val="28"/>
          <w:shd w:val="clear" w:color="auto" w:fill="FFFFFF"/>
        </w:rPr>
      </w:pPr>
      <w:r>
        <w:rPr>
          <w:rFonts w:asciiTheme="majorBidi" w:eastAsia="Arial Black" w:hAnsiTheme="majorBidi" w:cstheme="majorBidi"/>
          <w:bCs/>
          <w:color w:val="000000"/>
          <w:sz w:val="28"/>
          <w:szCs w:val="28"/>
          <w:shd w:val="clear" w:color="auto" w:fill="FFFFFF"/>
        </w:rPr>
        <w:t>*The min conc. of CXD required to be effective as a plaque inhibitor is 0.12%,0.2%. Both are true.</w:t>
      </w:r>
    </w:p>
    <w:p w:rsidR="00BB4ACA" w:rsidRDefault="00BB4ACA" w:rsidP="00BB4ACA">
      <w:pPr>
        <w:ind w:left="360"/>
        <w:rPr>
          <w:rFonts w:asciiTheme="majorBidi" w:eastAsia="Arial Black" w:hAnsiTheme="majorBidi" w:cstheme="majorBidi"/>
          <w:bCs/>
          <w:color w:val="000000"/>
          <w:sz w:val="28"/>
          <w:szCs w:val="28"/>
          <w:shd w:val="clear" w:color="auto" w:fill="FFFFFF"/>
        </w:rPr>
      </w:pPr>
      <w:r>
        <w:rPr>
          <w:rFonts w:asciiTheme="majorBidi" w:eastAsia="Arial Black" w:hAnsiTheme="majorBidi" w:cstheme="majorBidi"/>
          <w:bCs/>
          <w:color w:val="000000"/>
          <w:sz w:val="28"/>
          <w:szCs w:val="28"/>
          <w:shd w:val="clear" w:color="auto" w:fill="FFFFFF"/>
        </w:rPr>
        <w:t xml:space="preserve">*The min time for CXD that it should be kept in the oral cavity during rinsing (for the effective plaque control) is 30 sec, 30 secs of 10 ml. </w:t>
      </w:r>
    </w:p>
    <w:p w:rsidR="00BB4ACA" w:rsidRDefault="00BB4ACA" w:rsidP="00BB4ACA">
      <w:pPr>
        <w:bidi/>
        <w:spacing w:before="100" w:after="100" w:line="240" w:lineRule="auto"/>
        <w:ind w:left="360"/>
        <w:jc w:val="right"/>
        <w:rPr>
          <w:rFonts w:asciiTheme="majorBidi" w:eastAsia="Arial Black" w:hAnsiTheme="majorBidi" w:cstheme="majorBidi"/>
          <w:bCs/>
          <w:color w:val="000000"/>
          <w:sz w:val="28"/>
          <w:szCs w:val="28"/>
          <w:shd w:val="clear" w:color="auto" w:fill="FFFFFF"/>
        </w:rPr>
      </w:pPr>
      <w:r>
        <w:rPr>
          <w:rFonts w:asciiTheme="majorBidi" w:eastAsia="Arial Black" w:hAnsiTheme="majorBidi" w:cstheme="majorBidi"/>
          <w:bCs/>
          <w:color w:val="000000"/>
          <w:sz w:val="28"/>
          <w:szCs w:val="28"/>
          <w:shd w:val="clear" w:color="auto" w:fill="FFFFFF"/>
        </w:rPr>
        <w:t>The unwanted effect of CXD:</w:t>
      </w:r>
    </w:p>
    <w:p w:rsidR="00BB4ACA" w:rsidRDefault="00BB4ACA" w:rsidP="00BB4ACA">
      <w:pPr>
        <w:ind w:left="360"/>
        <w:rPr>
          <w:rFonts w:asciiTheme="majorBidi" w:eastAsia="Arial Black" w:hAnsiTheme="majorBidi" w:cstheme="majorBidi"/>
          <w:bCs/>
          <w:color w:val="000000"/>
          <w:sz w:val="28"/>
          <w:szCs w:val="28"/>
          <w:shd w:val="clear" w:color="auto" w:fill="FFFFFF"/>
        </w:rPr>
      </w:pPr>
      <w:r>
        <w:rPr>
          <w:rFonts w:asciiTheme="majorBidi" w:eastAsia="Arial Black" w:hAnsiTheme="majorBidi" w:cstheme="majorBidi"/>
          <w:bCs/>
          <w:color w:val="000000"/>
          <w:sz w:val="28"/>
          <w:szCs w:val="28"/>
          <w:shd w:val="clear" w:color="auto" w:fill="FFFFFF"/>
        </w:rPr>
        <w:t>-the CXD gives us stains as if the patient was a smoker (dark stains) but doctors still prescribe it because its advantages outweighs its disadvantages so we prescribe it for 2 WEEKS ONLY not for lifetime and we should tell the patient that there'll be staining and it'll be REVERSIBLE.</w:t>
      </w:r>
    </w:p>
    <w:p w:rsidR="00BB4ACA" w:rsidRDefault="00BB4ACA" w:rsidP="00BB4ACA">
      <w:pPr>
        <w:ind w:left="360"/>
        <w:rPr>
          <w:rFonts w:asciiTheme="majorBidi" w:eastAsia="Arial Black" w:hAnsiTheme="majorBidi" w:cstheme="majorBidi"/>
          <w:bCs/>
          <w:color w:val="000000"/>
          <w:sz w:val="28"/>
          <w:szCs w:val="28"/>
          <w:shd w:val="clear" w:color="auto" w:fill="FFFFFF"/>
        </w:rPr>
      </w:pPr>
      <w:r>
        <w:rPr>
          <w:rFonts w:asciiTheme="majorBidi" w:eastAsia="Arial Black" w:hAnsiTheme="majorBidi" w:cstheme="majorBidi"/>
          <w:bCs/>
          <w:color w:val="000000"/>
          <w:sz w:val="28"/>
          <w:szCs w:val="28"/>
          <w:shd w:val="clear" w:color="auto" w:fill="FFFFFF"/>
        </w:rPr>
        <w:t>- It leads to DESQUAMATIVE GINGIVITIS which is a type of HYPERSENSITIVITY to CXD (gluconate)</w:t>
      </w:r>
    </w:p>
    <w:p w:rsidR="00BB4ACA" w:rsidRPr="00BB4ACA" w:rsidRDefault="00BB4ACA" w:rsidP="00BB4ACA">
      <w:pPr>
        <w:bidi/>
        <w:spacing w:before="100" w:after="100" w:line="240" w:lineRule="auto"/>
        <w:ind w:left="360"/>
        <w:jc w:val="right"/>
        <w:rPr>
          <w:rFonts w:asciiTheme="majorBidi" w:eastAsia="Arial Black" w:hAnsiTheme="majorBidi" w:cstheme="majorBidi"/>
          <w:b/>
          <w:color w:val="000000"/>
          <w:sz w:val="40"/>
          <w:szCs w:val="40"/>
          <w:shd w:val="clear" w:color="auto" w:fill="FFFFFF"/>
        </w:rPr>
      </w:pPr>
      <w:r>
        <w:rPr>
          <w:rFonts w:asciiTheme="majorBidi" w:eastAsia="Arial Black" w:hAnsiTheme="majorBidi" w:cstheme="majorBidi"/>
          <w:bCs/>
          <w:color w:val="000000"/>
          <w:sz w:val="28"/>
          <w:szCs w:val="28"/>
          <w:shd w:val="clear" w:color="auto" w:fill="FFFFFF"/>
        </w:rPr>
        <w:t>- Altered taste sensation to salty tastes is a short term complication only.</w:t>
      </w:r>
    </w:p>
    <w:p w:rsidR="00BB4ACA" w:rsidRPr="00BB4ACA" w:rsidRDefault="00BB4ACA" w:rsidP="00BB4ACA">
      <w:pPr>
        <w:bidi/>
        <w:spacing w:before="100" w:after="100" w:line="240" w:lineRule="auto"/>
        <w:ind w:left="360"/>
        <w:jc w:val="right"/>
        <w:rPr>
          <w:rFonts w:asciiTheme="majorBidi" w:eastAsia="Arial Black" w:hAnsiTheme="majorBidi" w:cstheme="majorBidi"/>
          <w:b/>
          <w:color w:val="000000"/>
          <w:sz w:val="40"/>
          <w:szCs w:val="40"/>
          <w:shd w:val="clear" w:color="auto" w:fill="FFFFFF"/>
        </w:rPr>
      </w:pPr>
      <w:r w:rsidRPr="00BB4ACA">
        <w:rPr>
          <w:rFonts w:asciiTheme="majorBidi" w:eastAsia="Arial Black" w:hAnsiTheme="majorBidi" w:cstheme="majorBidi"/>
          <w:b/>
          <w:color w:val="000000"/>
          <w:sz w:val="40"/>
          <w:szCs w:val="40"/>
          <w:shd w:val="clear" w:color="auto" w:fill="FFFFFF"/>
        </w:rPr>
        <w:t>NOTE: the maximum time for the use of this drug is 2 WEEKS.</w:t>
      </w:r>
    </w:p>
    <w:p w:rsidR="00BB4ACA" w:rsidRDefault="00BB4ACA" w:rsidP="00BB4ACA">
      <w:pPr>
        <w:ind w:left="360"/>
        <w:rPr>
          <w:rFonts w:asciiTheme="majorBidi" w:eastAsia="Arial Black" w:hAnsiTheme="majorBidi" w:cstheme="majorBidi"/>
          <w:bCs/>
          <w:color w:val="000000"/>
          <w:sz w:val="28"/>
          <w:szCs w:val="28"/>
          <w:shd w:val="clear" w:color="auto" w:fill="FFFFFF"/>
        </w:rPr>
      </w:pPr>
      <w:r>
        <w:rPr>
          <w:rFonts w:asciiTheme="majorBidi" w:eastAsia="Arial Black" w:hAnsiTheme="majorBidi" w:cstheme="majorBidi"/>
          <w:bCs/>
          <w:color w:val="000000"/>
          <w:sz w:val="28"/>
          <w:szCs w:val="28"/>
          <w:shd w:val="clear" w:color="auto" w:fill="FFFFFF"/>
        </w:rPr>
        <w:t>- Reports of parotid  gland swelling are rare and easily reversible</w:t>
      </w:r>
    </w:p>
    <w:p w:rsidR="00B72B64" w:rsidRDefault="00B72B64" w:rsidP="00BB4ACA">
      <w:pPr>
        <w:ind w:left="360"/>
        <w:rPr>
          <w:rFonts w:asciiTheme="majorBidi" w:eastAsia="Arial Black" w:hAnsiTheme="majorBidi" w:cstheme="majorBidi"/>
          <w:bCs/>
          <w:color w:val="000000"/>
          <w:sz w:val="28"/>
          <w:szCs w:val="28"/>
          <w:shd w:val="clear" w:color="auto" w:fill="FFFFFF"/>
        </w:rPr>
      </w:pPr>
    </w:p>
    <w:p w:rsidR="00B72B64" w:rsidRDefault="00B72B64" w:rsidP="00B72B64">
      <w:pPr>
        <w:bidi/>
        <w:spacing w:before="100" w:after="100" w:line="240" w:lineRule="auto"/>
        <w:ind w:left="360"/>
        <w:jc w:val="right"/>
        <w:rPr>
          <w:rFonts w:asciiTheme="majorBidi" w:eastAsia="Arial Black" w:hAnsiTheme="majorBidi" w:cstheme="majorBidi"/>
          <w:b/>
          <w:color w:val="000000"/>
          <w:sz w:val="48"/>
          <w:szCs w:val="48"/>
          <w:shd w:val="clear" w:color="auto" w:fill="FFFFFF"/>
        </w:rPr>
      </w:pPr>
      <w:r w:rsidRPr="00B72B64">
        <w:rPr>
          <w:rFonts w:asciiTheme="majorBidi" w:eastAsia="Arial Black" w:hAnsiTheme="majorBidi" w:cstheme="majorBidi"/>
          <w:b/>
          <w:color w:val="000000"/>
          <w:sz w:val="48"/>
          <w:szCs w:val="48"/>
          <w:shd w:val="clear" w:color="auto" w:fill="FFFFFF"/>
        </w:rPr>
        <w:t>Preferred Drugs:</w:t>
      </w:r>
    </w:p>
    <w:p w:rsidR="00B72B64" w:rsidRPr="00B72B64" w:rsidRDefault="00B72B64" w:rsidP="00B72B64">
      <w:pPr>
        <w:bidi/>
        <w:spacing w:before="100" w:after="100" w:line="240" w:lineRule="auto"/>
        <w:ind w:left="360"/>
        <w:jc w:val="right"/>
        <w:rPr>
          <w:rFonts w:asciiTheme="majorBidi" w:eastAsia="Arial Black" w:hAnsiTheme="majorBidi" w:cstheme="majorBidi"/>
          <w:b/>
          <w:color w:val="000000"/>
          <w:sz w:val="48"/>
          <w:szCs w:val="48"/>
          <w:shd w:val="clear" w:color="auto" w:fill="FFFFFF"/>
        </w:rPr>
      </w:pPr>
    </w:p>
    <w:p w:rsidR="00B72B64" w:rsidRPr="00B72B64" w:rsidRDefault="00B72B64" w:rsidP="00B72B64">
      <w:pPr>
        <w:pStyle w:val="a4"/>
        <w:numPr>
          <w:ilvl w:val="0"/>
          <w:numId w:val="7"/>
        </w:numPr>
        <w:rPr>
          <w:rFonts w:asciiTheme="majorBidi" w:eastAsia="Arial Black" w:hAnsiTheme="majorBidi" w:cstheme="majorBidi"/>
          <w:bCs/>
          <w:color w:val="000000"/>
          <w:sz w:val="28"/>
          <w:szCs w:val="28"/>
          <w:shd w:val="clear" w:color="auto" w:fill="FFFFFF"/>
        </w:rPr>
      </w:pPr>
      <w:r w:rsidRPr="00B72B64">
        <w:rPr>
          <w:rFonts w:asciiTheme="majorBidi" w:eastAsia="Arial Black" w:hAnsiTheme="majorBidi" w:cstheme="majorBidi"/>
          <w:bCs/>
          <w:color w:val="000000"/>
          <w:sz w:val="28"/>
          <w:szCs w:val="28"/>
          <w:shd w:val="clear" w:color="auto" w:fill="FFFFFF"/>
        </w:rPr>
        <w:t xml:space="preserve">TETRACYCLINE : It's one of the best drugs ever found, </w:t>
      </w:r>
      <w:r w:rsidRPr="00B72B64">
        <w:rPr>
          <w:rFonts w:asciiTheme="majorBidi" w:eastAsia="Arial Black" w:hAnsiTheme="majorBidi" w:cstheme="majorBidi"/>
          <w:b/>
          <w:color w:val="000000"/>
          <w:sz w:val="28"/>
          <w:szCs w:val="28"/>
          <w:shd w:val="clear" w:color="auto" w:fill="FFFFFF"/>
        </w:rPr>
        <w:t>The dose</w:t>
      </w:r>
      <w:r w:rsidRPr="00B72B64">
        <w:rPr>
          <w:rFonts w:asciiTheme="majorBidi" w:eastAsia="Arial Black" w:hAnsiTheme="majorBidi" w:cstheme="majorBidi"/>
          <w:bCs/>
          <w:color w:val="000000"/>
          <w:sz w:val="28"/>
          <w:szCs w:val="28"/>
          <w:shd w:val="clear" w:color="auto" w:fill="FFFFFF"/>
        </w:rPr>
        <w:t xml:space="preserve"> of the Tetracycline is 250mg 3 times per </w:t>
      </w:r>
      <w:r>
        <w:rPr>
          <w:rFonts w:asciiTheme="majorBidi" w:eastAsia="Arial Black" w:hAnsiTheme="majorBidi" w:cstheme="majorBidi"/>
          <w:bCs/>
          <w:color w:val="000000"/>
          <w:sz w:val="28"/>
          <w:szCs w:val="28"/>
          <w:shd w:val="clear" w:color="auto" w:fill="FFFFFF"/>
        </w:rPr>
        <w:t>day</w:t>
      </w:r>
    </w:p>
    <w:p w:rsidR="00B72B64" w:rsidRDefault="00B72B64" w:rsidP="00B72B64">
      <w:pPr>
        <w:pStyle w:val="a4"/>
        <w:numPr>
          <w:ilvl w:val="0"/>
          <w:numId w:val="7"/>
        </w:numPr>
        <w:rPr>
          <w:rFonts w:asciiTheme="majorBidi" w:eastAsia="Arial Black" w:hAnsiTheme="majorBidi" w:cstheme="majorBidi"/>
          <w:bCs/>
          <w:color w:val="000000"/>
          <w:sz w:val="28"/>
          <w:szCs w:val="28"/>
          <w:shd w:val="clear" w:color="auto" w:fill="FFFFFF"/>
        </w:rPr>
      </w:pPr>
      <w:r>
        <w:rPr>
          <w:rFonts w:asciiTheme="majorBidi" w:eastAsia="Arial Black" w:hAnsiTheme="majorBidi" w:cstheme="majorBidi"/>
          <w:bCs/>
          <w:color w:val="000000"/>
          <w:sz w:val="28"/>
          <w:szCs w:val="28"/>
          <w:shd w:val="clear" w:color="auto" w:fill="FFFFFF"/>
        </w:rPr>
        <w:t>METRONIDAZOLE (FLAGYL) : IT'S NOT AN ANTIBIOTIC!</w:t>
      </w:r>
      <w:r w:rsidRPr="00B72B64">
        <w:rPr>
          <w:rFonts w:asciiTheme="majorBidi" w:eastAsia="Arial Black" w:hAnsiTheme="majorBidi" w:cstheme="majorBidi"/>
          <w:bCs/>
          <w:color w:val="000000"/>
          <w:sz w:val="28"/>
          <w:szCs w:val="28"/>
          <w:shd w:val="clear" w:color="auto" w:fill="FFFFFF"/>
        </w:rPr>
        <w:t xml:space="preserve"> </w:t>
      </w:r>
      <w:r>
        <w:rPr>
          <w:rFonts w:asciiTheme="majorBidi" w:eastAsia="Arial Black" w:hAnsiTheme="majorBidi" w:cstheme="majorBidi"/>
          <w:bCs/>
          <w:color w:val="000000"/>
          <w:sz w:val="28"/>
          <w:szCs w:val="28"/>
          <w:shd w:val="clear" w:color="auto" w:fill="FFFFFF"/>
        </w:rPr>
        <w:t>It's a synthetic drug</w:t>
      </w:r>
    </w:p>
    <w:p w:rsidR="00B72B64" w:rsidRPr="00B72B64" w:rsidRDefault="00B72B64" w:rsidP="00B72B64">
      <w:pPr>
        <w:ind w:left="360"/>
        <w:rPr>
          <w:rFonts w:asciiTheme="majorBidi" w:eastAsia="Arial Black" w:hAnsiTheme="majorBidi" w:cstheme="majorBidi"/>
          <w:b/>
          <w:color w:val="000000"/>
          <w:sz w:val="28"/>
          <w:szCs w:val="28"/>
          <w:shd w:val="clear" w:color="auto" w:fill="FFFFFF"/>
        </w:rPr>
      </w:pPr>
      <w:r w:rsidRPr="00B72B64">
        <w:rPr>
          <w:rFonts w:asciiTheme="majorBidi" w:eastAsia="Arial Black" w:hAnsiTheme="majorBidi" w:cstheme="majorBidi"/>
          <w:b/>
          <w:color w:val="000000"/>
          <w:sz w:val="28"/>
          <w:szCs w:val="28"/>
          <w:shd w:val="clear" w:color="auto" w:fill="FFFFFF"/>
        </w:rPr>
        <w:t>we use it extensively for</w:t>
      </w:r>
    </w:p>
    <w:p w:rsidR="00B72B64" w:rsidRDefault="00B72B64" w:rsidP="00B72B64">
      <w:pPr>
        <w:bidi/>
        <w:spacing w:before="100" w:after="100" w:line="240" w:lineRule="auto"/>
        <w:ind w:left="360"/>
        <w:jc w:val="right"/>
        <w:rPr>
          <w:rFonts w:asciiTheme="majorBidi" w:eastAsia="Arial Black" w:hAnsiTheme="majorBidi" w:cstheme="majorBidi"/>
          <w:bCs/>
          <w:color w:val="000000"/>
          <w:sz w:val="28"/>
          <w:szCs w:val="28"/>
          <w:shd w:val="clear" w:color="auto" w:fill="FFFFFF"/>
        </w:rPr>
      </w:pPr>
      <w:r>
        <w:rPr>
          <w:rFonts w:asciiTheme="majorBidi" w:eastAsia="Arial Black" w:hAnsiTheme="majorBidi" w:cstheme="majorBidi"/>
          <w:bCs/>
          <w:color w:val="000000"/>
          <w:sz w:val="28"/>
          <w:szCs w:val="28"/>
          <w:shd w:val="clear" w:color="auto" w:fill="FFFFFF"/>
        </w:rPr>
        <w:t>A) DESQUAMATION. B)ACUTE NECROTIZING ULCERATIVE GINGIVITIS C)PERICORONITIS D)ACUTE CONDITION.</w:t>
      </w:r>
    </w:p>
    <w:p w:rsidR="00B72B64" w:rsidRDefault="00B72B64" w:rsidP="00B72B64">
      <w:pPr>
        <w:bidi/>
        <w:spacing w:before="100" w:after="100" w:line="240" w:lineRule="auto"/>
        <w:ind w:left="360"/>
        <w:jc w:val="right"/>
        <w:rPr>
          <w:rFonts w:asciiTheme="majorBidi" w:eastAsia="Arial Black" w:hAnsiTheme="majorBidi" w:cstheme="majorBidi"/>
          <w:bCs/>
          <w:color w:val="000000"/>
          <w:sz w:val="28"/>
          <w:szCs w:val="28"/>
          <w:shd w:val="clear" w:color="auto" w:fill="FFFFFF"/>
        </w:rPr>
      </w:pPr>
      <w:r>
        <w:rPr>
          <w:rFonts w:asciiTheme="majorBidi" w:eastAsia="Arial Black" w:hAnsiTheme="majorBidi" w:cstheme="majorBidi"/>
          <w:bCs/>
          <w:color w:val="000000"/>
          <w:sz w:val="28"/>
          <w:szCs w:val="28"/>
          <w:shd w:val="clear" w:color="auto" w:fill="FFFFFF"/>
        </w:rPr>
        <w:t>*It's not allowed to be used with ALCOHOL.</w:t>
      </w:r>
    </w:p>
    <w:p w:rsidR="00B72B64" w:rsidRDefault="00B72B64" w:rsidP="00B72B64">
      <w:pPr>
        <w:bidi/>
        <w:spacing w:before="100" w:after="100" w:line="240" w:lineRule="auto"/>
        <w:ind w:left="360"/>
        <w:jc w:val="right"/>
        <w:rPr>
          <w:rFonts w:asciiTheme="majorBidi" w:eastAsia="Arial Black" w:hAnsiTheme="majorBidi" w:cstheme="majorBidi"/>
          <w:bCs/>
          <w:color w:val="000000"/>
          <w:sz w:val="28"/>
          <w:szCs w:val="28"/>
          <w:shd w:val="clear" w:color="auto" w:fill="FFFFFF"/>
        </w:rPr>
      </w:pPr>
      <w:r>
        <w:rPr>
          <w:rFonts w:asciiTheme="majorBidi" w:eastAsia="Arial Black" w:hAnsiTheme="majorBidi" w:cstheme="majorBidi"/>
          <w:bCs/>
          <w:color w:val="000000"/>
          <w:sz w:val="28"/>
          <w:szCs w:val="28"/>
          <w:shd w:val="clear" w:color="auto" w:fill="FFFFFF"/>
        </w:rPr>
        <w:t>*It's not allowed to be used with WARFARIN.</w:t>
      </w:r>
    </w:p>
    <w:p w:rsidR="00B72B64" w:rsidRDefault="00B72B64" w:rsidP="00B72B64">
      <w:pPr>
        <w:bidi/>
        <w:spacing w:before="100" w:after="100" w:line="240" w:lineRule="auto"/>
        <w:ind w:left="360"/>
        <w:jc w:val="right"/>
        <w:rPr>
          <w:rFonts w:asciiTheme="majorBidi" w:eastAsia="Arial Black" w:hAnsiTheme="majorBidi" w:cstheme="majorBidi"/>
          <w:bCs/>
          <w:color w:val="000000"/>
          <w:sz w:val="28"/>
          <w:szCs w:val="28"/>
          <w:shd w:val="clear" w:color="auto" w:fill="FFFFFF"/>
        </w:rPr>
      </w:pPr>
      <w:r w:rsidRPr="00B72B64">
        <w:rPr>
          <w:rFonts w:asciiTheme="majorBidi" w:eastAsia="Arial Black" w:hAnsiTheme="majorBidi" w:cstheme="majorBidi"/>
          <w:b/>
          <w:color w:val="000000"/>
          <w:sz w:val="28"/>
          <w:szCs w:val="28"/>
          <w:shd w:val="clear" w:color="auto" w:fill="FFFFFF"/>
        </w:rPr>
        <w:t xml:space="preserve">The Dose: </w:t>
      </w:r>
      <w:r>
        <w:rPr>
          <w:rFonts w:asciiTheme="majorBidi" w:eastAsia="Arial Black" w:hAnsiTheme="majorBidi" w:cstheme="majorBidi"/>
          <w:bCs/>
          <w:color w:val="000000"/>
          <w:sz w:val="28"/>
          <w:szCs w:val="28"/>
          <w:shd w:val="clear" w:color="auto" w:fill="FFFFFF"/>
        </w:rPr>
        <w:t>We as PERIODONTISTS we give 500mg 3 times daily, this is the adult dose, the dose depends mainly on the weight and age of the patient, the sex is not usually related unless the lady is pregnant.</w:t>
      </w:r>
    </w:p>
    <w:p w:rsidR="00B72B64" w:rsidRDefault="00B72B64" w:rsidP="00B72B64">
      <w:pPr>
        <w:bidi/>
        <w:spacing w:before="100" w:after="100" w:line="240" w:lineRule="auto"/>
        <w:ind w:left="360"/>
        <w:jc w:val="right"/>
        <w:rPr>
          <w:rFonts w:asciiTheme="majorBidi" w:eastAsia="Arial Black" w:hAnsiTheme="majorBidi" w:cstheme="majorBidi"/>
          <w:bCs/>
          <w:color w:val="000000"/>
          <w:sz w:val="28"/>
          <w:szCs w:val="28"/>
          <w:shd w:val="clear" w:color="auto" w:fill="FFFFFF"/>
        </w:rPr>
      </w:pPr>
      <w:r>
        <w:rPr>
          <w:rFonts w:asciiTheme="majorBidi" w:eastAsia="Arial Black" w:hAnsiTheme="majorBidi" w:cstheme="majorBidi"/>
          <w:bCs/>
          <w:color w:val="000000"/>
          <w:sz w:val="28"/>
          <w:szCs w:val="28"/>
          <w:shd w:val="clear" w:color="auto" w:fill="FFFFFF"/>
        </w:rPr>
        <w:t>Pediatrics; 125mg or 62.5 mg, 250mg, 500mg.</w:t>
      </w:r>
    </w:p>
    <w:p w:rsidR="00B72B64" w:rsidRDefault="00B72B64" w:rsidP="00B72B64">
      <w:pPr>
        <w:bidi/>
        <w:spacing w:before="100" w:after="100" w:line="240" w:lineRule="auto"/>
        <w:ind w:left="360"/>
        <w:jc w:val="right"/>
        <w:rPr>
          <w:rFonts w:asciiTheme="majorBidi" w:eastAsia="Arial Black" w:hAnsiTheme="majorBidi" w:cstheme="majorBidi"/>
          <w:bCs/>
          <w:color w:val="000000"/>
          <w:sz w:val="28"/>
          <w:szCs w:val="28"/>
          <w:shd w:val="clear" w:color="auto" w:fill="FFFFFF"/>
        </w:rPr>
      </w:pPr>
    </w:p>
    <w:p w:rsidR="00BB4ACA" w:rsidRDefault="00B72B64" w:rsidP="00F2225B">
      <w:pPr>
        <w:pStyle w:val="a4"/>
        <w:numPr>
          <w:ilvl w:val="0"/>
          <w:numId w:val="7"/>
        </w:numPr>
        <w:rPr>
          <w:rFonts w:asciiTheme="majorBidi" w:eastAsia="Arial Black" w:hAnsiTheme="majorBidi" w:cstheme="majorBidi"/>
          <w:bCs/>
          <w:color w:val="000000"/>
          <w:sz w:val="28"/>
          <w:szCs w:val="28"/>
          <w:shd w:val="clear" w:color="auto" w:fill="FFFFFF"/>
        </w:rPr>
      </w:pPr>
      <w:r w:rsidRPr="00F2225B">
        <w:rPr>
          <w:rFonts w:asciiTheme="majorBidi" w:eastAsia="Arial Black" w:hAnsiTheme="majorBidi" w:cstheme="majorBidi"/>
          <w:bCs/>
          <w:color w:val="000000"/>
          <w:sz w:val="28"/>
          <w:szCs w:val="28"/>
          <w:shd w:val="clear" w:color="auto" w:fill="FFFFFF"/>
        </w:rPr>
        <w:t>AUGMENTIN : Amoxicillin(250)+Clavulanic acid(125)</w:t>
      </w:r>
      <w:r w:rsidR="00F2225B" w:rsidRPr="00F2225B">
        <w:rPr>
          <w:rFonts w:asciiTheme="majorBidi" w:eastAsia="Arial Black" w:hAnsiTheme="majorBidi" w:cstheme="majorBidi"/>
          <w:bCs/>
          <w:color w:val="000000"/>
          <w:sz w:val="28"/>
          <w:szCs w:val="28"/>
          <w:shd w:val="clear" w:color="auto" w:fill="FFFFFF"/>
        </w:rPr>
        <w:t xml:space="preserve"> </w:t>
      </w:r>
      <w:r w:rsidR="00F2225B" w:rsidRPr="00F2225B">
        <w:rPr>
          <w:rFonts w:asciiTheme="majorBidi" w:eastAsia="Arial Black" w:hAnsiTheme="majorBidi" w:cstheme="majorBidi"/>
          <w:b/>
          <w:color w:val="000000"/>
          <w:sz w:val="28"/>
          <w:szCs w:val="28"/>
          <w:shd w:val="clear" w:color="auto" w:fill="FFFFFF"/>
        </w:rPr>
        <w:t xml:space="preserve">a dose </w:t>
      </w:r>
      <w:r w:rsidR="00F2225B" w:rsidRPr="00F2225B">
        <w:rPr>
          <w:rFonts w:asciiTheme="majorBidi" w:eastAsia="Arial Black" w:hAnsiTheme="majorBidi" w:cstheme="majorBidi"/>
          <w:bCs/>
          <w:color w:val="000000"/>
          <w:sz w:val="28"/>
          <w:szCs w:val="28"/>
          <w:shd w:val="clear" w:color="auto" w:fill="FFFFFF"/>
        </w:rPr>
        <w:t>of 375mg (250+125), the dose of 625mg is given twice or trice daily</w:t>
      </w:r>
    </w:p>
    <w:p w:rsidR="004B14C0" w:rsidRDefault="004B14C0" w:rsidP="004B14C0">
      <w:pPr>
        <w:ind w:left="360"/>
        <w:rPr>
          <w:rFonts w:asciiTheme="majorBidi" w:eastAsia="Arial Black" w:hAnsiTheme="majorBidi" w:cstheme="majorBidi"/>
          <w:bCs/>
          <w:color w:val="000000"/>
          <w:sz w:val="28"/>
          <w:szCs w:val="28"/>
          <w:shd w:val="clear" w:color="auto" w:fill="FFFFFF"/>
        </w:rPr>
      </w:pPr>
    </w:p>
    <w:p w:rsidR="004B14C0" w:rsidRPr="004B14C0" w:rsidRDefault="004B14C0" w:rsidP="004B14C0">
      <w:pPr>
        <w:ind w:left="360"/>
        <w:rPr>
          <w:rFonts w:asciiTheme="majorBidi" w:eastAsia="Arial Black" w:hAnsiTheme="majorBidi" w:cstheme="majorBidi"/>
          <w:bCs/>
          <w:color w:val="000000"/>
          <w:sz w:val="28"/>
          <w:szCs w:val="28"/>
          <w:shd w:val="clear" w:color="auto" w:fill="FFFFFF"/>
        </w:rPr>
      </w:pPr>
    </w:p>
    <w:p w:rsidR="00F2225B" w:rsidRDefault="004B14C0" w:rsidP="00F2225B">
      <w:pPr>
        <w:ind w:left="360"/>
        <w:rPr>
          <w:rFonts w:asciiTheme="majorBidi" w:hAnsiTheme="majorBidi" w:cstheme="majorBidi"/>
          <w:sz w:val="28"/>
          <w:szCs w:val="28"/>
        </w:rPr>
      </w:pPr>
      <w:r>
        <w:rPr>
          <w:rFonts w:asciiTheme="majorBidi" w:hAnsiTheme="majorBidi" w:cstheme="majorBidi"/>
          <w:sz w:val="28"/>
          <w:szCs w:val="28"/>
        </w:rPr>
        <w:t>Periodontics sheet19</w:t>
      </w:r>
    </w:p>
    <w:p w:rsidR="004B14C0" w:rsidRDefault="004B14C0" w:rsidP="00F2225B">
      <w:pPr>
        <w:ind w:left="360"/>
        <w:rPr>
          <w:sz w:val="28"/>
          <w:szCs w:val="28"/>
        </w:rPr>
      </w:pPr>
      <w:r>
        <w:rPr>
          <w:sz w:val="28"/>
          <w:szCs w:val="28"/>
        </w:rPr>
        <w:t>Furcation invasion (FI)</w:t>
      </w:r>
      <w:r>
        <w:rPr>
          <w:sz w:val="28"/>
          <w:szCs w:val="28"/>
        </w:rPr>
        <w:br/>
      </w:r>
      <w:r>
        <w:rPr>
          <w:sz w:val="28"/>
          <w:szCs w:val="28"/>
        </w:rPr>
        <w:br/>
        <w:t>FI can be seen radiographically if it’s advanced enough “grade 1 is not”, i.e. there is enough bone loss. FI can be on molars and maxillary premolars “mostly the first”. Maxillary molars have three furcations “mesial, distal, and buccal”.</w:t>
      </w:r>
      <w:r>
        <w:rPr>
          <w:sz w:val="28"/>
          <w:szCs w:val="28"/>
        </w:rPr>
        <w:br/>
      </w:r>
      <w:r>
        <w:rPr>
          <w:sz w:val="28"/>
          <w:szCs w:val="28"/>
        </w:rPr>
        <w:br/>
        <w:t>Etiology:</w:t>
      </w:r>
      <w:r>
        <w:rPr>
          <w:sz w:val="28"/>
          <w:szCs w:val="28"/>
        </w:rPr>
        <w:br/>
      </w:r>
      <w:r>
        <w:rPr>
          <w:sz w:val="28"/>
          <w:szCs w:val="28"/>
        </w:rPr>
        <w:br/>
        <w:t xml:space="preserve">It is dental plaque, FI is a part of the periodontal problem bit it affects a tooth that has furcation. </w:t>
      </w:r>
      <w:r>
        <w:rPr>
          <w:sz w:val="28"/>
          <w:szCs w:val="28"/>
        </w:rPr>
        <w:br/>
        <w:t>There are factors that make furcations more susceptible to have bone loss:</w:t>
      </w:r>
      <w:r>
        <w:rPr>
          <w:sz w:val="28"/>
          <w:szCs w:val="28"/>
        </w:rPr>
        <w:br/>
        <w:t>1-anatomic factors</w:t>
      </w:r>
      <w:r>
        <w:rPr>
          <w:sz w:val="28"/>
          <w:szCs w:val="28"/>
        </w:rPr>
        <w:br/>
        <w:t xml:space="preserve">2-developmental anomalies </w:t>
      </w:r>
      <w:r>
        <w:rPr>
          <w:sz w:val="28"/>
          <w:szCs w:val="28"/>
        </w:rPr>
        <w:br/>
        <w:t>3-age “gradual attachment loss is a part of the aging process”</w:t>
      </w:r>
      <w:r>
        <w:rPr>
          <w:sz w:val="28"/>
          <w:szCs w:val="28"/>
        </w:rPr>
        <w:br/>
        <w:t>4-local factors “like: overhangs”</w:t>
      </w:r>
      <w:r>
        <w:rPr>
          <w:sz w:val="28"/>
          <w:szCs w:val="28"/>
        </w:rPr>
        <w:br/>
      </w:r>
      <w:r>
        <w:rPr>
          <w:sz w:val="28"/>
          <w:szCs w:val="28"/>
        </w:rPr>
        <w:br/>
        <w:t>Most commonly affected furcation is the distal of maxillary first molar</w:t>
      </w:r>
    </w:p>
    <w:p w:rsidR="004B14C0" w:rsidRDefault="004B14C0" w:rsidP="004B14C0">
      <w:pPr>
        <w:ind w:left="360"/>
        <w:rPr>
          <w:sz w:val="28"/>
          <w:szCs w:val="28"/>
          <w:lang w:bidi="ar-JO"/>
        </w:rPr>
      </w:pPr>
      <w:r>
        <w:rPr>
          <w:sz w:val="28"/>
          <w:szCs w:val="28"/>
        </w:rPr>
        <w:t>In diagnosing FI there are aspects that need to be found which are:</w:t>
      </w:r>
      <w:r>
        <w:rPr>
          <w:sz w:val="28"/>
          <w:szCs w:val="28"/>
        </w:rPr>
        <w:br/>
        <w:t>1- There is actual FI</w:t>
      </w:r>
      <w:r>
        <w:rPr>
          <w:sz w:val="28"/>
          <w:szCs w:val="28"/>
        </w:rPr>
        <w:br/>
        <w:t>2- Level of attachment</w:t>
      </w:r>
      <w:r>
        <w:rPr>
          <w:sz w:val="28"/>
          <w:szCs w:val="28"/>
        </w:rPr>
        <w:br/>
        <w:t>3- The shape of the bone defect</w:t>
      </w:r>
      <w:r>
        <w:rPr>
          <w:sz w:val="28"/>
          <w:szCs w:val="28"/>
        </w:rPr>
        <w:br/>
      </w:r>
      <w:r>
        <w:rPr>
          <w:sz w:val="28"/>
          <w:szCs w:val="28"/>
          <w:lang w:bidi="ar-JO"/>
        </w:rPr>
        <w:br/>
        <w:t>***To detect FI Naber’s probe is used “it’s graded for every 3mm, because the level of classification that’s used changes every 3mm”</w:t>
      </w:r>
      <w:r>
        <w:rPr>
          <w:sz w:val="28"/>
          <w:szCs w:val="28"/>
          <w:lang w:bidi="ar-JO"/>
        </w:rPr>
        <w:br/>
        <w:t xml:space="preserve">***FI means that the probe must go horizontally under the roof of the furcation. </w:t>
      </w:r>
    </w:p>
    <w:p w:rsidR="004B14C0" w:rsidRDefault="004B14C0" w:rsidP="004B14C0">
      <w:pPr>
        <w:ind w:left="360"/>
        <w:rPr>
          <w:sz w:val="28"/>
          <w:szCs w:val="28"/>
          <w:lang w:bidi="ar-JO"/>
        </w:rPr>
      </w:pPr>
      <w:r>
        <w:rPr>
          <w:sz w:val="28"/>
          <w:szCs w:val="28"/>
          <w:lang w:bidi="ar-JO"/>
        </w:rPr>
        <w:t>***The degree of FI should be measured from the entrance of the furcation “not from the gingival margin”</w:t>
      </w:r>
    </w:p>
    <w:p w:rsidR="004B14C0" w:rsidRDefault="004B14C0" w:rsidP="004B14C0">
      <w:pPr>
        <w:ind w:left="360"/>
        <w:rPr>
          <w:sz w:val="28"/>
          <w:szCs w:val="28"/>
          <w:lang w:bidi="ar-JO"/>
        </w:rPr>
      </w:pPr>
      <w:r>
        <w:rPr>
          <w:sz w:val="28"/>
          <w:szCs w:val="28"/>
          <w:lang w:bidi="ar-JO"/>
        </w:rPr>
        <w:t>***Another way to examine FI, is radiographical, but the FI should be verified clinically</w:t>
      </w:r>
    </w:p>
    <w:p w:rsidR="004B14C0" w:rsidRDefault="004B14C0" w:rsidP="004B14C0">
      <w:pPr>
        <w:ind w:left="360"/>
        <w:rPr>
          <w:sz w:val="28"/>
          <w:szCs w:val="28"/>
          <w:lang w:bidi="ar-JO"/>
        </w:rPr>
      </w:pPr>
      <w:r>
        <w:rPr>
          <w:sz w:val="28"/>
          <w:szCs w:val="28"/>
          <w:lang w:bidi="ar-JO"/>
        </w:rPr>
        <w:t>***There is periodontitis if all of the following are present</w:t>
      </w:r>
      <w:r>
        <w:rPr>
          <w:sz w:val="28"/>
          <w:szCs w:val="28"/>
          <w:lang w:bidi="ar-JO"/>
        </w:rPr>
        <w:br/>
        <w:t>1-proximal attachment loss</w:t>
      </w:r>
      <w:r>
        <w:rPr>
          <w:sz w:val="28"/>
          <w:szCs w:val="28"/>
          <w:lang w:bidi="ar-JO"/>
        </w:rPr>
        <w:br/>
        <w:t>2-local factors</w:t>
      </w:r>
      <w:r>
        <w:rPr>
          <w:sz w:val="28"/>
          <w:szCs w:val="28"/>
          <w:lang w:bidi="ar-JO"/>
        </w:rPr>
        <w:br/>
        <w:t>3-bleeding on probing””</w:t>
      </w:r>
    </w:p>
    <w:p w:rsidR="004E0838" w:rsidRDefault="004E0838" w:rsidP="004B14C0">
      <w:pPr>
        <w:ind w:left="360"/>
        <w:rPr>
          <w:sz w:val="28"/>
          <w:szCs w:val="28"/>
          <w:lang w:bidi="ar-JO"/>
        </w:rPr>
      </w:pPr>
      <w:r>
        <w:rPr>
          <w:sz w:val="28"/>
          <w:szCs w:val="28"/>
          <w:lang w:bidi="ar-JO"/>
        </w:rPr>
        <w:t>*** In FI there is attachment loss</w:t>
      </w:r>
    </w:p>
    <w:p w:rsidR="004E0838" w:rsidRDefault="004E0838" w:rsidP="004E0838">
      <w:pPr>
        <w:ind w:left="360"/>
        <w:rPr>
          <w:sz w:val="28"/>
          <w:szCs w:val="28"/>
          <w:lang w:bidi="ar-JO"/>
        </w:rPr>
      </w:pPr>
      <w:r>
        <w:rPr>
          <w:sz w:val="28"/>
          <w:szCs w:val="28"/>
          <w:lang w:bidi="ar-JO"/>
        </w:rPr>
        <w:t>***Anatomic factors that affect the susceptibility of a tooth to get FI: “in periodontitis patients”</w:t>
      </w:r>
      <w:r>
        <w:rPr>
          <w:sz w:val="28"/>
          <w:szCs w:val="28"/>
          <w:lang w:bidi="ar-JO"/>
        </w:rPr>
        <w:br/>
        <w:t>1- root trunk length “shorter means more susceptible”</w:t>
      </w:r>
      <w:r>
        <w:rPr>
          <w:sz w:val="28"/>
          <w:szCs w:val="28"/>
          <w:lang w:bidi="ar-JO"/>
        </w:rPr>
        <w:br/>
        <w:t>2- root length</w:t>
      </w:r>
      <w:r>
        <w:rPr>
          <w:sz w:val="28"/>
          <w:szCs w:val="28"/>
          <w:lang w:bidi="ar-JO"/>
        </w:rPr>
        <w:br/>
        <w:t>3- root morphology</w:t>
      </w:r>
      <w:r w:rsidR="004B14C0">
        <w:rPr>
          <w:sz w:val="28"/>
          <w:szCs w:val="28"/>
          <w:lang w:bidi="ar-JO"/>
        </w:rPr>
        <w:br/>
      </w:r>
      <w:r>
        <w:rPr>
          <w:sz w:val="28"/>
          <w:szCs w:val="28"/>
          <w:lang w:bidi="ar-JO"/>
        </w:rPr>
        <w:t>4-entrance of furcation: about 80% of furcation entrances is smaller than 1mm which makes it smaller than the instruments tip, and this makes cleaning it more difficult, so modified instruments or ultra sonic tips should be used.</w:t>
      </w:r>
      <w:r>
        <w:rPr>
          <w:sz w:val="28"/>
          <w:szCs w:val="28"/>
          <w:lang w:bidi="ar-JO"/>
        </w:rPr>
        <w:br/>
        <w:t>5-radicular grooves on the root surface from the furcation site “especially on mandibular molar” which makes is therapeutic challenge because these areas must be cleaned also.</w:t>
      </w:r>
      <w:r>
        <w:rPr>
          <w:sz w:val="28"/>
          <w:szCs w:val="28"/>
          <w:lang w:bidi="ar-JO"/>
        </w:rPr>
        <w:br/>
        <w:t>6-cervical enamel projection: extension of enamel covering the root surface and extending on the root trunk and in most of cases it reaches the entrance of the furcation and in some of them it actually go inside the furcation area.</w:t>
      </w:r>
      <w:r>
        <w:rPr>
          <w:sz w:val="28"/>
          <w:szCs w:val="28"/>
          <w:lang w:bidi="ar-JO"/>
        </w:rPr>
        <w:br/>
      </w:r>
    </w:p>
    <w:p w:rsidR="004E0838" w:rsidRDefault="004E0838" w:rsidP="004E0838">
      <w:pPr>
        <w:ind w:left="360"/>
        <w:rPr>
          <w:sz w:val="28"/>
          <w:szCs w:val="28"/>
          <w:lang w:bidi="ar-JO"/>
        </w:rPr>
      </w:pPr>
      <w:r>
        <w:rPr>
          <w:sz w:val="28"/>
          <w:szCs w:val="28"/>
          <w:lang w:bidi="ar-JO"/>
        </w:rPr>
        <w:t>Hamp classification  is the classification that’s used for FI and it measures the horizontal bone loss, so it gives us an idea about the shape of the bone defect. On the other hand, Tarnow and Fletcher classification doesn’t only measure the horizontal bone loss it also measures vertical bone loss.</w:t>
      </w:r>
      <w:r>
        <w:rPr>
          <w:sz w:val="28"/>
          <w:szCs w:val="28"/>
          <w:lang w:bidi="ar-JO"/>
        </w:rPr>
        <w:br/>
      </w:r>
      <w:r>
        <w:rPr>
          <w:sz w:val="28"/>
          <w:szCs w:val="28"/>
          <w:lang w:bidi="ar-JO"/>
        </w:rPr>
        <w:br/>
        <w:t xml:space="preserve">Hamp classification  </w:t>
      </w:r>
    </w:p>
    <w:p w:rsidR="00292389" w:rsidRDefault="004E0838" w:rsidP="004E0838">
      <w:pPr>
        <w:ind w:left="360"/>
        <w:rPr>
          <w:sz w:val="28"/>
          <w:szCs w:val="28"/>
          <w:lang w:bidi="ar-JO"/>
        </w:rPr>
      </w:pPr>
      <w:r>
        <w:rPr>
          <w:sz w:val="28"/>
          <w:szCs w:val="28"/>
          <w:lang w:bidi="ar-JO"/>
        </w:rPr>
        <w:t xml:space="preserve">Class 1 less than 3 mm </w:t>
      </w:r>
      <w:r w:rsidR="00292389">
        <w:rPr>
          <w:sz w:val="28"/>
          <w:szCs w:val="28"/>
          <w:lang w:bidi="ar-JO"/>
        </w:rPr>
        <w:t xml:space="preserve">horizontal invasion in to the furcation </w:t>
      </w:r>
    </w:p>
    <w:p w:rsidR="00292389" w:rsidRDefault="00292389" w:rsidP="004E0838">
      <w:pPr>
        <w:ind w:left="360"/>
        <w:rPr>
          <w:sz w:val="28"/>
          <w:szCs w:val="28"/>
          <w:lang w:bidi="ar-JO"/>
        </w:rPr>
      </w:pPr>
      <w:r>
        <w:rPr>
          <w:sz w:val="28"/>
          <w:szCs w:val="28"/>
          <w:lang w:bidi="ar-JO"/>
        </w:rPr>
        <w:t xml:space="preserve">Class2 more than 3mm invasion but not through and through </w:t>
      </w:r>
    </w:p>
    <w:p w:rsidR="00292389" w:rsidRDefault="00292389" w:rsidP="00292389">
      <w:pPr>
        <w:ind w:left="360"/>
        <w:rPr>
          <w:sz w:val="28"/>
          <w:szCs w:val="28"/>
          <w:lang w:bidi="ar-JO"/>
        </w:rPr>
      </w:pPr>
      <w:r>
        <w:rPr>
          <w:sz w:val="28"/>
          <w:szCs w:val="28"/>
          <w:lang w:bidi="ar-JO"/>
        </w:rPr>
        <w:t xml:space="preserve">Class3 through and through invasion </w:t>
      </w:r>
    </w:p>
    <w:p w:rsidR="00292389" w:rsidRDefault="00292389" w:rsidP="00292389">
      <w:pPr>
        <w:ind w:left="360"/>
        <w:rPr>
          <w:sz w:val="28"/>
          <w:szCs w:val="28"/>
          <w:lang w:bidi="ar-JO"/>
        </w:rPr>
      </w:pPr>
      <w:r>
        <w:rPr>
          <w:sz w:val="28"/>
          <w:szCs w:val="28"/>
          <w:lang w:bidi="ar-JO"/>
        </w:rPr>
        <w:t>Treatment:</w:t>
      </w:r>
      <w:r>
        <w:rPr>
          <w:sz w:val="28"/>
          <w:szCs w:val="28"/>
          <w:lang w:bidi="ar-JO"/>
        </w:rPr>
        <w:br/>
        <w:t>1- root instrumentation</w:t>
      </w:r>
    </w:p>
    <w:p w:rsidR="00292389" w:rsidRDefault="00292389" w:rsidP="00292389">
      <w:pPr>
        <w:ind w:left="360"/>
        <w:rPr>
          <w:sz w:val="28"/>
          <w:szCs w:val="28"/>
          <w:lang w:bidi="ar-JO"/>
        </w:rPr>
      </w:pPr>
      <w:r>
        <w:rPr>
          <w:sz w:val="28"/>
          <w:szCs w:val="28"/>
          <w:lang w:bidi="ar-JO"/>
        </w:rPr>
        <w:t>2-facilitate maintenance</w:t>
      </w:r>
    </w:p>
    <w:p w:rsidR="00292389" w:rsidRDefault="00292389" w:rsidP="00292389">
      <w:pPr>
        <w:ind w:left="360"/>
        <w:rPr>
          <w:sz w:val="28"/>
          <w:szCs w:val="28"/>
          <w:lang w:bidi="ar-JO"/>
        </w:rPr>
      </w:pPr>
      <w:r>
        <w:rPr>
          <w:sz w:val="28"/>
          <w:szCs w:val="28"/>
          <w:lang w:bidi="ar-JO"/>
        </w:rPr>
        <w:t>3-prevent attachment loss and stabilize the disease</w:t>
      </w:r>
      <w:r>
        <w:rPr>
          <w:sz w:val="28"/>
          <w:szCs w:val="28"/>
          <w:lang w:bidi="ar-JO"/>
        </w:rPr>
        <w:br/>
        <w:t>4-obliteration of furcation defect, by bone regeneration</w:t>
      </w:r>
    </w:p>
    <w:p w:rsidR="00292389" w:rsidRDefault="00292389" w:rsidP="00292389">
      <w:pPr>
        <w:ind w:left="360"/>
        <w:rPr>
          <w:sz w:val="28"/>
          <w:szCs w:val="28"/>
          <w:lang w:bidi="ar-JO"/>
        </w:rPr>
      </w:pPr>
      <w:r>
        <w:rPr>
          <w:sz w:val="28"/>
          <w:szCs w:val="28"/>
          <w:lang w:bidi="ar-JO"/>
        </w:rPr>
        <w:t>Non surgical therapy:</w:t>
      </w:r>
      <w:r>
        <w:rPr>
          <w:sz w:val="28"/>
          <w:szCs w:val="28"/>
          <w:lang w:bidi="ar-JO"/>
        </w:rPr>
        <w:br/>
        <w:t>1-Oral hygiene: OH in the area of FI is challenging, there are several aids that makes it easier like; Perio aid ,proxa brush, rubber tips.</w:t>
      </w:r>
      <w:r>
        <w:rPr>
          <w:sz w:val="28"/>
          <w:szCs w:val="28"/>
          <w:lang w:bidi="ar-JO"/>
        </w:rPr>
        <w:br/>
        <w:t>2-scaling and root planning: effective in class1 and accessible class 2, “accessible means that the furcation is not in the proximal area”.</w:t>
      </w:r>
      <w:r>
        <w:rPr>
          <w:sz w:val="28"/>
          <w:szCs w:val="28"/>
          <w:lang w:bidi="ar-JO"/>
        </w:rPr>
        <w:br/>
        <w:t xml:space="preserve">Ultrasonic instrumentation is more effective in FI treatment than hand instruments. </w:t>
      </w:r>
      <w:r>
        <w:rPr>
          <w:sz w:val="28"/>
          <w:szCs w:val="28"/>
          <w:lang w:bidi="ar-JO"/>
        </w:rPr>
        <w:br/>
      </w:r>
    </w:p>
    <w:p w:rsidR="00292389" w:rsidRDefault="00292389" w:rsidP="00292389">
      <w:pPr>
        <w:ind w:left="360"/>
        <w:rPr>
          <w:sz w:val="28"/>
          <w:szCs w:val="28"/>
          <w:lang w:bidi="ar-JO"/>
        </w:rPr>
      </w:pPr>
      <w:r>
        <w:rPr>
          <w:sz w:val="28"/>
          <w:szCs w:val="28"/>
          <w:lang w:bidi="ar-JO"/>
        </w:rPr>
        <w:t>Surgical therapy:</w:t>
      </w:r>
      <w:r>
        <w:rPr>
          <w:sz w:val="28"/>
          <w:szCs w:val="28"/>
          <w:lang w:bidi="ar-JO"/>
        </w:rPr>
        <w:br/>
        <w:t>1-Osseous resection.</w:t>
      </w:r>
      <w:r>
        <w:rPr>
          <w:sz w:val="28"/>
          <w:szCs w:val="28"/>
          <w:lang w:bidi="ar-JO"/>
        </w:rPr>
        <w:br/>
        <w:t>2-Regenerative surgery</w:t>
      </w:r>
      <w:r>
        <w:rPr>
          <w:sz w:val="28"/>
          <w:szCs w:val="28"/>
          <w:lang w:bidi="ar-JO"/>
        </w:rPr>
        <w:br/>
        <w:t>3-Root resection</w:t>
      </w:r>
      <w:r>
        <w:rPr>
          <w:sz w:val="28"/>
          <w:szCs w:val="28"/>
          <w:lang w:bidi="ar-JO"/>
        </w:rPr>
        <w:br/>
        <w:t>4-Extraction</w:t>
      </w:r>
      <w:r>
        <w:rPr>
          <w:sz w:val="28"/>
          <w:szCs w:val="28"/>
          <w:lang w:bidi="ar-JO"/>
        </w:rPr>
        <w:br/>
        <w:t>5-Dental implants</w:t>
      </w:r>
    </w:p>
    <w:p w:rsidR="00292389" w:rsidRDefault="00292389" w:rsidP="00292389">
      <w:pPr>
        <w:ind w:left="360"/>
        <w:rPr>
          <w:sz w:val="28"/>
          <w:szCs w:val="28"/>
          <w:lang w:bidi="ar-JO"/>
        </w:rPr>
      </w:pPr>
    </w:p>
    <w:p w:rsidR="00CE14E5" w:rsidRDefault="00CE14E5" w:rsidP="00CE14E5">
      <w:pPr>
        <w:tabs>
          <w:tab w:val="left" w:pos="1556"/>
        </w:tabs>
        <w:ind w:left="-709" w:right="-766" w:hanging="284"/>
        <w:rPr>
          <w:b/>
          <w:bCs/>
          <w:i/>
          <w:iCs/>
          <w:sz w:val="28"/>
          <w:szCs w:val="28"/>
          <w:lang w:bidi="ar-JO"/>
        </w:rPr>
      </w:pPr>
      <w:r>
        <w:rPr>
          <w:b/>
          <w:bCs/>
          <w:i/>
          <w:iCs/>
          <w:sz w:val="28"/>
          <w:szCs w:val="28"/>
          <w:lang w:bidi="ar-JO"/>
        </w:rPr>
        <w:t>Sheet #20</w:t>
      </w:r>
    </w:p>
    <w:p w:rsidR="00CE14E5" w:rsidRDefault="00CE14E5" w:rsidP="00CE14E5">
      <w:pPr>
        <w:tabs>
          <w:tab w:val="left" w:pos="1556"/>
        </w:tabs>
        <w:ind w:left="-709" w:right="-766" w:hanging="284"/>
        <w:jc w:val="center"/>
        <w:rPr>
          <w:b/>
          <w:bCs/>
          <w:i/>
          <w:iCs/>
          <w:sz w:val="44"/>
          <w:szCs w:val="44"/>
          <w:lang w:bidi="ar-JO"/>
        </w:rPr>
      </w:pPr>
      <w:r>
        <w:rPr>
          <w:b/>
          <w:bCs/>
          <w:i/>
          <w:iCs/>
          <w:sz w:val="44"/>
          <w:szCs w:val="44"/>
          <w:lang w:bidi="ar-JO"/>
        </w:rPr>
        <w:t>Gingival Enlargement</w:t>
      </w:r>
    </w:p>
    <w:p w:rsidR="00CE14E5" w:rsidRDefault="004B14C0" w:rsidP="00CE14E5">
      <w:pPr>
        <w:tabs>
          <w:tab w:val="left" w:pos="1556"/>
        </w:tabs>
        <w:ind w:left="-709" w:right="-766" w:hanging="284"/>
        <w:rPr>
          <w:sz w:val="28"/>
          <w:szCs w:val="28"/>
          <w:lang w:bidi="ar-JO"/>
        </w:rPr>
      </w:pPr>
      <w:r>
        <w:rPr>
          <w:sz w:val="28"/>
          <w:szCs w:val="28"/>
          <w:lang w:bidi="ar-JO"/>
        </w:rPr>
        <w:br/>
      </w:r>
      <w:r w:rsidR="00CE14E5">
        <w:rPr>
          <w:sz w:val="28"/>
          <w:szCs w:val="28"/>
          <w:lang w:bidi="ar-JO"/>
        </w:rPr>
        <w:t>What causes  “Gingival Enlargement"?</w:t>
      </w:r>
    </w:p>
    <w:p w:rsidR="00CE14E5" w:rsidRDefault="00CE14E5" w:rsidP="00CE14E5">
      <w:pPr>
        <w:tabs>
          <w:tab w:val="left" w:pos="1556"/>
        </w:tabs>
        <w:ind w:left="-709" w:right="-766" w:hanging="284"/>
        <w:rPr>
          <w:sz w:val="28"/>
          <w:szCs w:val="28"/>
          <w:lang w:bidi="ar-JO"/>
        </w:rPr>
      </w:pPr>
      <w:r>
        <w:rPr>
          <w:sz w:val="28"/>
          <w:szCs w:val="28"/>
          <w:lang w:bidi="ar-JO"/>
        </w:rPr>
        <w:t xml:space="preserve">Gingivitis , abcess , Drugs (that cause enlargement), tumors (fibroma, papilloma, pyogenic granuloma, …. Localized enlargement) or false enlargement </w:t>
      </w:r>
    </w:p>
    <w:p w:rsidR="00CE14E5" w:rsidRDefault="00CE14E5" w:rsidP="00CE14E5">
      <w:pPr>
        <w:spacing w:after="120" w:line="240" w:lineRule="auto"/>
        <w:ind w:left="-709" w:right="-766" w:hanging="284"/>
        <w:contextualSpacing/>
        <w:rPr>
          <w:sz w:val="28"/>
          <w:szCs w:val="28"/>
          <w:lang w:bidi="ar-JO"/>
        </w:rPr>
      </w:pPr>
      <w:r>
        <w:rPr>
          <w:sz w:val="28"/>
          <w:szCs w:val="28"/>
          <w:lang w:bidi="ar-JO"/>
        </w:rPr>
        <w:t xml:space="preserve">another name </w:t>
      </w:r>
      <w:r>
        <w:rPr>
          <w:b/>
          <w:bCs/>
          <w:sz w:val="28"/>
          <w:szCs w:val="28"/>
          <w:lang w:bidi="ar-JO"/>
        </w:rPr>
        <w:t>Gingival over growth</w:t>
      </w:r>
      <w:r>
        <w:rPr>
          <w:sz w:val="28"/>
          <w:szCs w:val="28"/>
          <w:lang w:bidi="ar-JO"/>
        </w:rPr>
        <w:t xml:space="preserve">, and in the past it called </w:t>
      </w:r>
      <w:r>
        <w:rPr>
          <w:b/>
          <w:bCs/>
          <w:sz w:val="28"/>
          <w:szCs w:val="28"/>
          <w:lang w:bidi="ar-JO"/>
        </w:rPr>
        <w:t>generalized hyperplasia</w:t>
      </w:r>
      <w:r>
        <w:rPr>
          <w:sz w:val="28"/>
          <w:szCs w:val="28"/>
          <w:lang w:bidi="ar-JO"/>
        </w:rPr>
        <w:t xml:space="preserve"> -</w:t>
      </w:r>
    </w:p>
    <w:p w:rsidR="004B14C0" w:rsidRPr="004E0838" w:rsidRDefault="00CE14E5" w:rsidP="00CE14E5">
      <w:pPr>
        <w:spacing w:after="120" w:line="240" w:lineRule="auto"/>
        <w:ind w:left="-709" w:right="-766" w:hanging="284"/>
        <w:contextualSpacing/>
        <w:rPr>
          <w:sz w:val="28"/>
          <w:szCs w:val="28"/>
          <w:lang w:bidi="ar-JO"/>
        </w:rPr>
      </w:pPr>
      <w:r>
        <w:rPr>
          <w:sz w:val="28"/>
          <w:szCs w:val="28"/>
          <w:lang w:bidi="ar-JO"/>
        </w:rPr>
        <w:t>It's either generalized or localized.usually it can be marginal, papillary, diffused, or it can be discrete (an isolated lesion) like tumors</w:t>
      </w:r>
    </w:p>
    <w:p w:rsidR="00F2225B" w:rsidRPr="00EF0147" w:rsidRDefault="00F2225B" w:rsidP="00F2225B">
      <w:pPr>
        <w:ind w:left="360"/>
        <w:rPr>
          <w:lang w:bidi="ar-JO"/>
        </w:rPr>
      </w:pPr>
    </w:p>
    <w:p w:rsidR="00CE14E5" w:rsidRDefault="00CE14E5" w:rsidP="00CE14E5">
      <w:pPr>
        <w:ind w:left="-709" w:right="-766" w:hanging="284"/>
        <w:rPr>
          <w:sz w:val="28"/>
          <w:szCs w:val="28"/>
          <w:lang w:bidi="ar-JO"/>
        </w:rPr>
      </w:pPr>
      <w:r>
        <w:rPr>
          <w:sz w:val="28"/>
          <w:szCs w:val="28"/>
          <w:u w:val="single"/>
          <w:lang w:bidi="ar-JO"/>
        </w:rPr>
        <w:t xml:space="preserve">***Normally the gingival is </w:t>
      </w:r>
      <w:r>
        <w:rPr>
          <w:sz w:val="28"/>
          <w:szCs w:val="28"/>
          <w:lang w:bidi="ar-JO"/>
        </w:rPr>
        <w:t>pink, firm, the size is within normal limits, scalloped contour, feathere-dged. While in inflamed gingiva you can see edema, the contour is obscured, no featheredge anymore.</w:t>
      </w:r>
    </w:p>
    <w:p w:rsidR="00CE14E5" w:rsidRDefault="00CE14E5" w:rsidP="00CE14E5">
      <w:pPr>
        <w:pStyle w:val="a4"/>
        <w:numPr>
          <w:ilvl w:val="0"/>
          <w:numId w:val="8"/>
        </w:numPr>
        <w:tabs>
          <w:tab w:val="left" w:pos="1556"/>
        </w:tabs>
        <w:spacing w:after="200" w:line="276" w:lineRule="auto"/>
        <w:ind w:left="-709" w:right="-766" w:hanging="284"/>
        <w:rPr>
          <w:b/>
          <w:bCs/>
          <w:sz w:val="32"/>
          <w:szCs w:val="32"/>
          <w:u w:val="single"/>
          <w:lang w:bidi="ar-JO"/>
        </w:rPr>
      </w:pPr>
      <w:r>
        <w:rPr>
          <w:b/>
          <w:bCs/>
          <w:i/>
          <w:iCs/>
          <w:sz w:val="32"/>
          <w:szCs w:val="32"/>
          <w:u w:val="single"/>
          <w:lang w:bidi="ar-JO"/>
        </w:rPr>
        <w:t>Inflammatory enlargement:</w:t>
      </w:r>
    </w:p>
    <w:p w:rsidR="00CE14E5" w:rsidRDefault="00CE14E5" w:rsidP="00CE14E5">
      <w:pPr>
        <w:pStyle w:val="a4"/>
        <w:tabs>
          <w:tab w:val="left" w:pos="1556"/>
        </w:tabs>
        <w:ind w:left="-709" w:right="-766" w:hanging="284"/>
        <w:rPr>
          <w:sz w:val="28"/>
          <w:szCs w:val="28"/>
          <w:lang w:bidi="ar-JO"/>
        </w:rPr>
      </w:pPr>
      <w:r>
        <w:rPr>
          <w:sz w:val="28"/>
          <w:szCs w:val="28"/>
          <w:lang w:bidi="ar-JO"/>
        </w:rPr>
        <w:t>the most common cause of enlargement is inflammation not drugs , (basically the chronic one), it can be acute or chronic{the most common}</w:t>
      </w:r>
    </w:p>
    <w:p w:rsidR="00CE14E5" w:rsidRDefault="00CE14E5" w:rsidP="00CE14E5">
      <w:pPr>
        <w:pStyle w:val="a4"/>
        <w:tabs>
          <w:tab w:val="left" w:pos="1556"/>
        </w:tabs>
        <w:ind w:left="-709" w:right="-766" w:hanging="284"/>
        <w:rPr>
          <w:sz w:val="28"/>
          <w:szCs w:val="28"/>
          <w:lang w:bidi="ar-JO"/>
        </w:rPr>
      </w:pPr>
    </w:p>
    <w:p w:rsidR="00CE14E5" w:rsidRDefault="00CE14E5" w:rsidP="00CE14E5">
      <w:pPr>
        <w:tabs>
          <w:tab w:val="left" w:pos="1556"/>
        </w:tabs>
        <w:ind w:left="-709" w:right="-766" w:hanging="284"/>
        <w:rPr>
          <w:color w:val="000000" w:themeColor="text1"/>
          <w:sz w:val="36"/>
          <w:szCs w:val="36"/>
        </w:rPr>
      </w:pPr>
      <w:r>
        <w:rPr>
          <w:sz w:val="28"/>
          <w:szCs w:val="28"/>
          <w:lang w:val="en-IE" w:bidi="ar-JO"/>
        </w:rPr>
        <w:t>*** sometimes other types of enlargement can be combined with inflammatory, especially if there was swelling and plaque control was difficult so eventually we’ll get inflammation so the enlargement get even worse and even larger and this is called combined enlargement</w:t>
      </w:r>
      <w:r>
        <w:rPr>
          <w:color w:val="000000" w:themeColor="text1"/>
          <w:sz w:val="36"/>
          <w:szCs w:val="36"/>
        </w:rPr>
        <w:t>.</w:t>
      </w:r>
    </w:p>
    <w:p w:rsidR="00CE14E5" w:rsidRDefault="00CE14E5" w:rsidP="00CE14E5">
      <w:pPr>
        <w:pStyle w:val="a4"/>
        <w:ind w:left="-709" w:right="-766" w:hanging="284"/>
        <w:rPr>
          <w:b/>
          <w:bCs/>
          <w:sz w:val="28"/>
          <w:szCs w:val="28"/>
          <w:u w:val="single"/>
          <w:lang w:val="en-IE" w:bidi="ar-JO"/>
        </w:rPr>
      </w:pPr>
      <w:r>
        <w:rPr>
          <w:b/>
          <w:bCs/>
          <w:sz w:val="28"/>
          <w:szCs w:val="28"/>
          <w:u w:val="single"/>
          <w:lang w:val="en-IE" w:bidi="ar-JO"/>
        </w:rPr>
        <w:t xml:space="preserve">Histological section: </w:t>
      </w:r>
    </w:p>
    <w:p w:rsidR="00CE14E5" w:rsidRDefault="00CE14E5" w:rsidP="00CE14E5">
      <w:pPr>
        <w:tabs>
          <w:tab w:val="left" w:pos="1556"/>
        </w:tabs>
        <w:ind w:left="-709" w:right="-766" w:hanging="284"/>
        <w:rPr>
          <w:sz w:val="28"/>
          <w:szCs w:val="28"/>
          <w:lang w:val="en-IE" w:bidi="ar-JO"/>
        </w:rPr>
      </w:pPr>
      <w:r>
        <w:rPr>
          <w:sz w:val="28"/>
          <w:szCs w:val="28"/>
          <w:lang w:val="en-IE" w:bidi="ar-JO"/>
        </w:rPr>
        <w:t>It’s an inflammatory lesion so you expect to see many chronic inflammatory cells infiltrate, (occupying most of the connective tissue), 2) the connective tissues is quite thickened, 3) the entire epithelium is quite thick.</w:t>
      </w:r>
    </w:p>
    <w:p w:rsidR="00CE14E5" w:rsidRDefault="00CE14E5" w:rsidP="00CE14E5">
      <w:pPr>
        <w:tabs>
          <w:tab w:val="left" w:pos="1556"/>
        </w:tabs>
        <w:bidi/>
        <w:ind w:left="-709" w:right="-766" w:hanging="284"/>
        <w:jc w:val="right"/>
        <w:rPr>
          <w:b/>
          <w:bCs/>
          <w:i/>
          <w:iCs/>
          <w:sz w:val="28"/>
          <w:szCs w:val="28"/>
          <w:lang w:val="en-IE" w:bidi="ar-JO"/>
        </w:rPr>
      </w:pPr>
      <w:r>
        <w:rPr>
          <w:b/>
          <w:bCs/>
          <w:i/>
          <w:iCs/>
          <w:sz w:val="28"/>
          <w:szCs w:val="28"/>
          <w:lang w:val="en-IE" w:bidi="ar-JO"/>
        </w:rPr>
        <w:t>Mouth Breathing</w:t>
      </w:r>
    </w:p>
    <w:p w:rsidR="00CE14E5" w:rsidRDefault="00CE14E5" w:rsidP="00CE14E5">
      <w:pPr>
        <w:tabs>
          <w:tab w:val="left" w:pos="1556"/>
        </w:tabs>
        <w:ind w:left="-709" w:right="-766" w:hanging="284"/>
        <w:rPr>
          <w:sz w:val="28"/>
          <w:szCs w:val="28"/>
          <w:lang w:bidi="ar-JO"/>
        </w:rPr>
      </w:pPr>
      <w:r>
        <w:rPr>
          <w:sz w:val="28"/>
          <w:szCs w:val="28"/>
          <w:lang w:bidi="ar-JO"/>
        </w:rPr>
        <w:t xml:space="preserve">is unique feature for special kinds of chronic inflammation that causes enlargement, </w:t>
      </w:r>
    </w:p>
    <w:p w:rsidR="00CE14E5" w:rsidRDefault="00CE14E5" w:rsidP="00CE14E5">
      <w:pPr>
        <w:numPr>
          <w:ilvl w:val="0"/>
          <w:numId w:val="9"/>
        </w:numPr>
        <w:spacing w:after="120" w:line="240" w:lineRule="auto"/>
        <w:ind w:left="-709" w:right="-766" w:hanging="284"/>
        <w:contextualSpacing/>
        <w:rPr>
          <w:sz w:val="28"/>
          <w:szCs w:val="28"/>
          <w:lang w:bidi="ar-JO"/>
        </w:rPr>
      </w:pPr>
      <w:r>
        <w:rPr>
          <w:sz w:val="28"/>
          <w:szCs w:val="28"/>
          <w:lang w:bidi="ar-JO"/>
        </w:rPr>
        <w:t>Usually it is red, erythematous with shiny surface, and limited (localized) to the area that is exposed to air (Maxillary anterior area) ,, especially in patients with incompetent lips.</w:t>
      </w:r>
    </w:p>
    <w:p w:rsidR="00CE14E5" w:rsidRDefault="00CE14E5" w:rsidP="00CE14E5">
      <w:pPr>
        <w:pStyle w:val="a4"/>
        <w:numPr>
          <w:ilvl w:val="0"/>
          <w:numId w:val="9"/>
        </w:numPr>
        <w:tabs>
          <w:tab w:val="left" w:pos="1556"/>
        </w:tabs>
        <w:spacing w:after="200" w:line="276" w:lineRule="auto"/>
        <w:ind w:left="-709" w:right="-766" w:hanging="284"/>
        <w:rPr>
          <w:sz w:val="28"/>
          <w:szCs w:val="28"/>
          <w:lang w:bidi="ar-JO"/>
        </w:rPr>
      </w:pPr>
      <w:r>
        <w:rPr>
          <w:sz w:val="28"/>
          <w:szCs w:val="28"/>
          <w:lang w:bidi="ar-JO"/>
        </w:rPr>
        <w:t>There is a mouth breathing line that separates the inflamed from the non inflamed area (exposed from non exposed).</w:t>
      </w:r>
    </w:p>
    <w:p w:rsidR="00CE14E5" w:rsidRDefault="00CE14E5" w:rsidP="00CE14E5">
      <w:pPr>
        <w:tabs>
          <w:tab w:val="left" w:pos="1556"/>
        </w:tabs>
        <w:ind w:left="-709" w:right="-766" w:hanging="284"/>
        <w:rPr>
          <w:b/>
          <w:bCs/>
          <w:i/>
          <w:iCs/>
          <w:sz w:val="32"/>
          <w:szCs w:val="32"/>
          <w:u w:val="single"/>
          <w:lang w:bidi="ar-JO"/>
        </w:rPr>
      </w:pPr>
    </w:p>
    <w:p w:rsidR="00CE14E5" w:rsidRDefault="00CE14E5" w:rsidP="00CE14E5">
      <w:pPr>
        <w:pStyle w:val="a4"/>
        <w:numPr>
          <w:ilvl w:val="0"/>
          <w:numId w:val="10"/>
        </w:numPr>
        <w:tabs>
          <w:tab w:val="left" w:pos="1556"/>
        </w:tabs>
        <w:spacing w:after="200" w:line="276" w:lineRule="auto"/>
        <w:ind w:left="-709" w:right="-766" w:hanging="284"/>
        <w:rPr>
          <w:b/>
          <w:bCs/>
          <w:i/>
          <w:iCs/>
          <w:sz w:val="32"/>
          <w:szCs w:val="32"/>
          <w:u w:val="single"/>
          <w:rtl/>
          <w:lang w:bidi="ar-JO"/>
        </w:rPr>
      </w:pPr>
      <w:r>
        <w:rPr>
          <w:b/>
          <w:bCs/>
          <w:i/>
          <w:iCs/>
          <w:sz w:val="32"/>
          <w:szCs w:val="32"/>
          <w:u w:val="single"/>
          <w:lang w:bidi="ar-JO"/>
        </w:rPr>
        <w:t>Drug Induced gingival enlargement</w:t>
      </w:r>
    </w:p>
    <w:p w:rsidR="00CE14E5" w:rsidRDefault="00CE14E5" w:rsidP="00CE14E5">
      <w:pPr>
        <w:tabs>
          <w:tab w:val="left" w:pos="1556"/>
        </w:tabs>
        <w:ind w:left="-709" w:right="-766" w:hanging="284"/>
        <w:rPr>
          <w:b/>
          <w:bCs/>
          <w:i/>
          <w:iCs/>
          <w:sz w:val="32"/>
          <w:szCs w:val="32"/>
          <w:u w:val="single"/>
          <w:lang w:bidi="ar-JO"/>
        </w:rPr>
      </w:pPr>
    </w:p>
    <w:p w:rsidR="00CE14E5" w:rsidRDefault="00CE14E5" w:rsidP="00CE14E5">
      <w:pPr>
        <w:pStyle w:val="a4"/>
        <w:numPr>
          <w:ilvl w:val="0"/>
          <w:numId w:val="11"/>
        </w:numPr>
        <w:tabs>
          <w:tab w:val="left" w:pos="1556"/>
        </w:tabs>
        <w:spacing w:after="200" w:line="276" w:lineRule="auto"/>
        <w:ind w:left="-709" w:right="-766" w:hanging="284"/>
        <w:rPr>
          <w:sz w:val="28"/>
          <w:szCs w:val="28"/>
          <w:lang w:val="en-IE" w:bidi="ar-JO"/>
        </w:rPr>
      </w:pPr>
      <w:r>
        <w:rPr>
          <w:sz w:val="28"/>
          <w:szCs w:val="28"/>
          <w:lang w:val="en-IE" w:bidi="ar-JO"/>
        </w:rPr>
        <w:t xml:space="preserve">Associated with some </w:t>
      </w:r>
      <w:r>
        <w:rPr>
          <w:sz w:val="28"/>
          <w:szCs w:val="28"/>
          <w:u w:val="single"/>
          <w:lang w:val="en-IE" w:bidi="ar-JO"/>
        </w:rPr>
        <w:t>anticonvulsants</w:t>
      </w:r>
      <w:r>
        <w:rPr>
          <w:sz w:val="28"/>
          <w:szCs w:val="28"/>
        </w:rPr>
        <w:t xml:space="preserve">; </w:t>
      </w:r>
      <w:r>
        <w:rPr>
          <w:i/>
          <w:iCs/>
          <w:sz w:val="28"/>
          <w:szCs w:val="28"/>
          <w:lang w:val="en-IE" w:bidi="ar-JO"/>
        </w:rPr>
        <w:t>phenytoin</w:t>
      </w:r>
      <w:r>
        <w:rPr>
          <w:sz w:val="28"/>
          <w:szCs w:val="28"/>
          <w:lang w:val="en-IE" w:bidi="ar-JO"/>
        </w:rPr>
        <w:t xml:space="preserve"> (epilepsy patients), </w:t>
      </w:r>
      <w:r>
        <w:rPr>
          <w:sz w:val="28"/>
          <w:szCs w:val="28"/>
          <w:u w:val="single"/>
          <w:lang w:val="en-IE" w:bidi="ar-JO"/>
        </w:rPr>
        <w:t xml:space="preserve">immunosuppressive </w:t>
      </w:r>
      <w:r>
        <w:rPr>
          <w:sz w:val="28"/>
          <w:szCs w:val="28"/>
          <w:lang w:val="en-IE" w:bidi="ar-JO"/>
        </w:rPr>
        <w:t xml:space="preserve">agents; </w:t>
      </w:r>
      <w:r>
        <w:rPr>
          <w:i/>
          <w:iCs/>
          <w:sz w:val="28"/>
          <w:szCs w:val="28"/>
          <w:lang w:val="en-IE" w:bidi="ar-JO"/>
        </w:rPr>
        <w:t>cyclosporine</w:t>
      </w:r>
      <w:r>
        <w:rPr>
          <w:sz w:val="28"/>
          <w:szCs w:val="28"/>
          <w:u w:val="single"/>
          <w:lang w:val="en-IE" w:bidi="ar-JO"/>
        </w:rPr>
        <w:t>, calcium-channel blockers</w:t>
      </w:r>
      <w:r>
        <w:rPr>
          <w:sz w:val="28"/>
          <w:szCs w:val="28"/>
          <w:lang w:val="en-IE" w:bidi="ar-JO"/>
        </w:rPr>
        <w:t xml:space="preserve"> (for hypertensive patients).</w:t>
      </w:r>
    </w:p>
    <w:p w:rsidR="00566C29" w:rsidRDefault="00566C29" w:rsidP="00566C29">
      <w:pPr>
        <w:pStyle w:val="a4"/>
        <w:ind w:left="-709" w:right="-766" w:hanging="284"/>
        <w:jc w:val="both"/>
        <w:rPr>
          <w:sz w:val="28"/>
          <w:szCs w:val="28"/>
          <w:lang w:bidi="ar-JO"/>
        </w:rPr>
      </w:pPr>
      <w:r>
        <w:rPr>
          <w:sz w:val="28"/>
          <w:szCs w:val="28"/>
          <w:lang w:bidi="ar-JO"/>
        </w:rPr>
        <w:t>Few facts that you need to know:</w:t>
      </w:r>
    </w:p>
    <w:p w:rsidR="00566C29" w:rsidRDefault="00566C29" w:rsidP="00566C29">
      <w:pPr>
        <w:pStyle w:val="a4"/>
        <w:numPr>
          <w:ilvl w:val="0"/>
          <w:numId w:val="12"/>
        </w:numPr>
        <w:spacing w:after="200" w:line="276" w:lineRule="auto"/>
        <w:ind w:left="-709" w:right="-766" w:hanging="284"/>
        <w:jc w:val="both"/>
        <w:rPr>
          <w:sz w:val="28"/>
          <w:szCs w:val="28"/>
          <w:lang w:bidi="ar-JO"/>
        </w:rPr>
      </w:pPr>
      <w:r>
        <w:rPr>
          <w:sz w:val="28"/>
          <w:szCs w:val="28"/>
          <w:lang w:bidi="ar-JO"/>
        </w:rPr>
        <w:t>It can happen in mouths with little or no plaque, and may be absent in mouths with heavy plaque so there are no ground rules here.</w:t>
      </w:r>
    </w:p>
    <w:p w:rsidR="00566C29" w:rsidRDefault="00566C29" w:rsidP="00566C29">
      <w:pPr>
        <w:pStyle w:val="a4"/>
        <w:numPr>
          <w:ilvl w:val="0"/>
          <w:numId w:val="12"/>
        </w:numPr>
        <w:spacing w:after="200" w:line="276" w:lineRule="auto"/>
        <w:ind w:left="-709" w:right="-766" w:hanging="284"/>
        <w:jc w:val="both"/>
        <w:rPr>
          <w:sz w:val="28"/>
          <w:szCs w:val="28"/>
          <w:lang w:bidi="ar-JO"/>
        </w:rPr>
      </w:pPr>
      <w:r>
        <w:rPr>
          <w:sz w:val="28"/>
          <w:szCs w:val="28"/>
          <w:lang w:bidi="ar-JO"/>
        </w:rPr>
        <w:t>Inflammation is it a prerequisite of enlargement? Maybe, some say that there are some fibroblasts that are sensitive to phenytoin if there is inflammation, if there is no inflammation we won’t get this kind of response (</w:t>
      </w:r>
      <w:r>
        <w:rPr>
          <w:sz w:val="28"/>
          <w:szCs w:val="28"/>
          <w:lang w:val="en-IE" w:bidi="ar-JO"/>
        </w:rPr>
        <w:t xml:space="preserve">Fibroblasts are less active). </w:t>
      </w:r>
      <w:r>
        <w:rPr>
          <w:sz w:val="28"/>
          <w:szCs w:val="28"/>
          <w:lang w:bidi="ar-JO"/>
        </w:rPr>
        <w:t xml:space="preserve">and this is maybe because of genetic predisposition and usually when it is surgically removed, it recurs. So the best solution is to substitute the drug with another, and see the outcome after 6 months. </w:t>
      </w:r>
    </w:p>
    <w:p w:rsidR="00566C29" w:rsidRDefault="00566C29" w:rsidP="00566C29">
      <w:pPr>
        <w:pStyle w:val="a4"/>
        <w:tabs>
          <w:tab w:val="left" w:pos="1556"/>
        </w:tabs>
        <w:ind w:left="-709" w:right="-766" w:hanging="284"/>
        <w:rPr>
          <w:b/>
          <w:bCs/>
          <w:i/>
          <w:iCs/>
          <w:sz w:val="28"/>
          <w:szCs w:val="28"/>
          <w:u w:val="single"/>
          <w:lang w:bidi="ar-JO"/>
        </w:rPr>
      </w:pPr>
      <w:r>
        <w:rPr>
          <w:b/>
          <w:bCs/>
          <w:i/>
          <w:iCs/>
          <w:sz w:val="28"/>
          <w:szCs w:val="28"/>
          <w:u w:val="single"/>
          <w:lang w:bidi="ar-JO"/>
        </w:rPr>
        <w:t xml:space="preserve">Treatment?! </w:t>
      </w:r>
    </w:p>
    <w:p w:rsidR="00CE14E5" w:rsidRDefault="00566C29" w:rsidP="00566C29">
      <w:pPr>
        <w:ind w:left="-709" w:right="-766" w:hanging="284"/>
        <w:rPr>
          <w:sz w:val="28"/>
          <w:szCs w:val="28"/>
          <w:lang w:bidi="ar-JO"/>
        </w:rPr>
      </w:pPr>
      <w:r>
        <w:rPr>
          <w:sz w:val="28"/>
          <w:szCs w:val="28"/>
          <w:lang w:bidi="ar-JO"/>
        </w:rPr>
        <w:t>Maintenance of Oral hygiene , it well reduce the inflammation, then try to change the drug, it will go back to normal within few months,  if the physician didn’t accept to change it , we do surgery –</w:t>
      </w:r>
      <w:r>
        <w:t xml:space="preserve"> </w:t>
      </w:r>
      <w:r>
        <w:rPr>
          <w:sz w:val="28"/>
          <w:szCs w:val="28"/>
          <w:lang w:bidi="ar-JO"/>
        </w:rPr>
        <w:t>gingivectomy procedure</w:t>
      </w:r>
    </w:p>
    <w:p w:rsidR="00566C29" w:rsidRDefault="00566C29" w:rsidP="00566C29">
      <w:pPr>
        <w:pStyle w:val="a4"/>
        <w:numPr>
          <w:ilvl w:val="0"/>
          <w:numId w:val="10"/>
        </w:numPr>
        <w:tabs>
          <w:tab w:val="left" w:pos="1556"/>
        </w:tabs>
        <w:spacing w:after="200" w:line="276" w:lineRule="auto"/>
        <w:ind w:left="-709" w:right="-766" w:hanging="284"/>
        <w:rPr>
          <w:b/>
          <w:bCs/>
          <w:i/>
          <w:iCs/>
          <w:sz w:val="32"/>
          <w:szCs w:val="32"/>
          <w:u w:val="single"/>
          <w:lang w:bidi="ar-JO"/>
        </w:rPr>
      </w:pPr>
      <w:r>
        <w:rPr>
          <w:b/>
          <w:bCs/>
          <w:i/>
          <w:iCs/>
          <w:sz w:val="32"/>
          <w:szCs w:val="32"/>
          <w:u w:val="single"/>
          <w:lang w:bidi="ar-JO"/>
        </w:rPr>
        <w:t>Genetic (HEREDITARY) or idiopathic gingival overgrowth</w:t>
      </w:r>
    </w:p>
    <w:p w:rsidR="00566C29" w:rsidRDefault="00566C29" w:rsidP="00566C29">
      <w:pPr>
        <w:tabs>
          <w:tab w:val="left" w:pos="1556"/>
        </w:tabs>
        <w:ind w:left="-709" w:right="-766" w:hanging="284"/>
        <w:rPr>
          <w:b/>
          <w:bCs/>
          <w:i/>
          <w:iCs/>
          <w:sz w:val="32"/>
          <w:szCs w:val="32"/>
          <w:u w:val="single"/>
          <w:lang w:bidi="ar-JO"/>
        </w:rPr>
      </w:pPr>
    </w:p>
    <w:p w:rsidR="00566C29" w:rsidRDefault="00566C29" w:rsidP="00566C29">
      <w:pPr>
        <w:pStyle w:val="a4"/>
        <w:numPr>
          <w:ilvl w:val="0"/>
          <w:numId w:val="13"/>
        </w:numPr>
        <w:tabs>
          <w:tab w:val="left" w:pos="1556"/>
        </w:tabs>
        <w:spacing w:after="200" w:line="276" w:lineRule="auto"/>
        <w:ind w:left="-709" w:right="-766" w:hanging="284"/>
        <w:rPr>
          <w:sz w:val="28"/>
          <w:szCs w:val="28"/>
          <w:lang w:bidi="ar-JO"/>
        </w:rPr>
      </w:pPr>
      <w:r>
        <w:rPr>
          <w:sz w:val="28"/>
          <w:szCs w:val="28"/>
          <w:lang w:bidi="ar-JO"/>
        </w:rPr>
        <w:t>Mostly in young age, teensgers. sometimes you find brothers having the same problem.</w:t>
      </w:r>
      <w:r w:rsidRPr="00566C29">
        <w:rPr>
          <w:sz w:val="28"/>
          <w:szCs w:val="28"/>
          <w:lang w:bidi="ar-JO"/>
        </w:rPr>
        <w:t xml:space="preserve"> </w:t>
      </w:r>
      <w:r>
        <w:rPr>
          <w:sz w:val="28"/>
          <w:szCs w:val="28"/>
          <w:lang w:bidi="ar-JO"/>
        </w:rPr>
        <w:t>High recurrence rate.</w:t>
      </w:r>
      <w:r w:rsidRPr="00566C29">
        <w:rPr>
          <w:sz w:val="28"/>
          <w:szCs w:val="28"/>
          <w:lang w:val="en-IE" w:bidi="ar-JO"/>
        </w:rPr>
        <w:t xml:space="preserve"> </w:t>
      </w:r>
      <w:r>
        <w:rPr>
          <w:sz w:val="28"/>
          <w:szCs w:val="28"/>
          <w:lang w:val="en-IE" w:bidi="ar-JO"/>
        </w:rPr>
        <w:t xml:space="preserve">GE associated with </w:t>
      </w:r>
      <w:r>
        <w:rPr>
          <w:i/>
          <w:iCs/>
          <w:sz w:val="28"/>
          <w:szCs w:val="28"/>
          <w:u w:val="single"/>
          <w:lang w:val="en-IE" w:bidi="ar-JO"/>
        </w:rPr>
        <w:t>Tuberous sclerosis</w:t>
      </w:r>
      <w:r>
        <w:rPr>
          <w:sz w:val="28"/>
          <w:szCs w:val="28"/>
          <w:lang w:val="en-IE" w:bidi="ar-JO"/>
        </w:rPr>
        <w:t xml:space="preserve">: triad of epilepsy, mental deficiency and cutaneous angiofibromas </w:t>
      </w:r>
    </w:p>
    <w:p w:rsidR="00566C29" w:rsidRDefault="00566C29" w:rsidP="00566C29">
      <w:pPr>
        <w:pStyle w:val="a4"/>
        <w:tabs>
          <w:tab w:val="left" w:pos="1556"/>
        </w:tabs>
        <w:ind w:left="-709" w:right="-766" w:hanging="284"/>
        <w:rPr>
          <w:sz w:val="28"/>
          <w:szCs w:val="28"/>
          <w:lang w:bidi="ar-JO"/>
        </w:rPr>
      </w:pPr>
      <w:r>
        <w:rPr>
          <w:sz w:val="28"/>
          <w:szCs w:val="28"/>
          <w:lang w:bidi="ar-JO"/>
        </w:rPr>
        <w:t>plaque may be an initiating factor.</w:t>
      </w:r>
    </w:p>
    <w:p w:rsidR="00566C29" w:rsidRDefault="00566C29" w:rsidP="00566C29">
      <w:pPr>
        <w:pStyle w:val="a4"/>
        <w:tabs>
          <w:tab w:val="left" w:pos="1556"/>
        </w:tabs>
        <w:ind w:left="-709" w:right="-766" w:hanging="284"/>
        <w:rPr>
          <w:sz w:val="28"/>
          <w:szCs w:val="28"/>
          <w:lang w:bidi="ar-JO"/>
        </w:rPr>
      </w:pPr>
    </w:p>
    <w:p w:rsidR="00566C29" w:rsidRDefault="00566C29" w:rsidP="00566C29">
      <w:pPr>
        <w:pStyle w:val="a4"/>
        <w:tabs>
          <w:tab w:val="left" w:pos="1556"/>
        </w:tabs>
        <w:ind w:left="-709" w:right="-766" w:hanging="284"/>
        <w:rPr>
          <w:sz w:val="28"/>
          <w:szCs w:val="28"/>
          <w:lang w:bidi="ar-JO"/>
        </w:rPr>
      </w:pPr>
    </w:p>
    <w:p w:rsidR="00566C29" w:rsidRDefault="00566C29" w:rsidP="00566C29">
      <w:pPr>
        <w:pStyle w:val="a4"/>
        <w:numPr>
          <w:ilvl w:val="0"/>
          <w:numId w:val="10"/>
        </w:numPr>
        <w:spacing w:after="120" w:line="216" w:lineRule="auto"/>
        <w:ind w:left="-709" w:right="-766" w:hanging="284"/>
        <w:rPr>
          <w:b/>
          <w:bCs/>
          <w:i/>
          <w:iCs/>
          <w:sz w:val="32"/>
          <w:szCs w:val="32"/>
          <w:lang w:bidi="ar-JO"/>
        </w:rPr>
      </w:pPr>
      <w:r>
        <w:rPr>
          <w:b/>
          <w:bCs/>
          <w:i/>
          <w:iCs/>
          <w:sz w:val="28"/>
          <w:szCs w:val="28"/>
          <w:u w:val="single"/>
          <w:lang w:bidi="ar-JO"/>
        </w:rPr>
        <w:t>ASSOCIATED WITH SYSTEMIC DISEASES or</w:t>
      </w:r>
      <w:r>
        <w:rPr>
          <w:b/>
          <w:bCs/>
          <w:i/>
          <w:iCs/>
          <w:sz w:val="32"/>
          <w:szCs w:val="32"/>
          <w:u w:val="single"/>
          <w:lang w:bidi="ar-JO"/>
        </w:rPr>
        <w:t xml:space="preserve"> CONDITIONS</w:t>
      </w:r>
      <w:r>
        <w:rPr>
          <w:b/>
          <w:bCs/>
          <w:i/>
          <w:iCs/>
          <w:sz w:val="32"/>
          <w:szCs w:val="32"/>
          <w:lang w:bidi="ar-JO"/>
        </w:rPr>
        <w:t>( less common)</w:t>
      </w:r>
    </w:p>
    <w:p w:rsidR="00566C29" w:rsidRDefault="00566C29" w:rsidP="00566C29">
      <w:pPr>
        <w:spacing w:after="120" w:line="216" w:lineRule="auto"/>
        <w:ind w:left="-993" w:right="-766"/>
        <w:rPr>
          <w:b/>
          <w:bCs/>
          <w:i/>
          <w:iCs/>
          <w:sz w:val="32"/>
          <w:szCs w:val="32"/>
          <w:lang w:bidi="ar-JO"/>
        </w:rPr>
      </w:pPr>
    </w:p>
    <w:p w:rsidR="00566C29" w:rsidRDefault="00566C29" w:rsidP="00566C29">
      <w:pPr>
        <w:spacing w:after="120" w:line="216" w:lineRule="auto"/>
        <w:ind w:left="-993" w:right="-766"/>
        <w:rPr>
          <w:sz w:val="28"/>
          <w:szCs w:val="28"/>
          <w:lang w:bidi="ar-JO"/>
        </w:rPr>
      </w:pPr>
      <w:r>
        <w:rPr>
          <w:sz w:val="28"/>
          <w:szCs w:val="28"/>
          <w:lang w:bidi="ar-JO"/>
        </w:rPr>
        <w:t xml:space="preserve">It </w:t>
      </w:r>
      <w:r>
        <w:rPr>
          <w:b/>
          <w:bCs/>
          <w:sz w:val="28"/>
          <w:szCs w:val="28"/>
          <w:lang w:bidi="ar-JO"/>
        </w:rPr>
        <w:t>caused by</w:t>
      </w:r>
      <w:r>
        <w:rPr>
          <w:sz w:val="28"/>
          <w:szCs w:val="28"/>
          <w:lang w:bidi="ar-JO"/>
        </w:rPr>
        <w:t xml:space="preserve"> either: plaque with factors that magnified the symptoms(hormones, nutritional deficiency, allergies..etc) or with other things that you have nothing to do with as leukemia </w:t>
      </w:r>
    </w:p>
    <w:p w:rsidR="00566C29" w:rsidRDefault="00566C29" w:rsidP="00566C29">
      <w:pPr>
        <w:pStyle w:val="a4"/>
        <w:tabs>
          <w:tab w:val="left" w:pos="1556"/>
        </w:tabs>
        <w:ind w:left="-709" w:right="-766" w:hanging="284"/>
        <w:rPr>
          <w:sz w:val="28"/>
          <w:szCs w:val="28"/>
          <w:lang w:bidi="ar-JO"/>
        </w:rPr>
      </w:pPr>
    </w:p>
    <w:p w:rsidR="00566C29" w:rsidRDefault="00566C29" w:rsidP="00566C29">
      <w:pPr>
        <w:pStyle w:val="a4"/>
        <w:numPr>
          <w:ilvl w:val="0"/>
          <w:numId w:val="14"/>
        </w:numPr>
        <w:tabs>
          <w:tab w:val="left" w:pos="1556"/>
        </w:tabs>
        <w:spacing w:after="200" w:line="276" w:lineRule="auto"/>
        <w:ind w:left="-709" w:right="-766" w:hanging="284"/>
        <w:rPr>
          <w:sz w:val="28"/>
          <w:szCs w:val="28"/>
          <w:lang w:bidi="ar-JO"/>
        </w:rPr>
      </w:pPr>
      <w:r>
        <w:rPr>
          <w:b/>
          <w:bCs/>
          <w:sz w:val="28"/>
          <w:szCs w:val="28"/>
          <w:lang w:bidi="ar-JO"/>
        </w:rPr>
        <w:t>Enlargement Influenced by</w:t>
      </w:r>
      <w:r>
        <w:rPr>
          <w:sz w:val="28"/>
          <w:szCs w:val="28"/>
          <w:lang w:bidi="ar-JO"/>
        </w:rPr>
        <w:t xml:space="preserve"> the following factors:</w:t>
      </w:r>
    </w:p>
    <w:p w:rsidR="00566C29" w:rsidRDefault="00566C29" w:rsidP="00566C29">
      <w:pPr>
        <w:pStyle w:val="a4"/>
        <w:numPr>
          <w:ilvl w:val="1"/>
          <w:numId w:val="14"/>
        </w:numPr>
        <w:tabs>
          <w:tab w:val="left" w:pos="1556"/>
        </w:tabs>
        <w:spacing w:after="200" w:line="276" w:lineRule="auto"/>
        <w:ind w:left="-709" w:right="-766" w:hanging="284"/>
        <w:rPr>
          <w:sz w:val="28"/>
          <w:szCs w:val="28"/>
          <w:lang w:bidi="ar-JO"/>
        </w:rPr>
      </w:pPr>
      <w:r>
        <w:rPr>
          <w:b/>
          <w:bCs/>
          <w:sz w:val="28"/>
          <w:szCs w:val="28"/>
          <w:lang w:bidi="ar-JO"/>
        </w:rPr>
        <w:t>Hormonal</w:t>
      </w:r>
      <w:r>
        <w:rPr>
          <w:sz w:val="28"/>
          <w:szCs w:val="28"/>
          <w:lang w:bidi="ar-JO"/>
        </w:rPr>
        <w:t xml:space="preserve">, like in pregnancy ( has more sever inflammation , redness and swelling ) and puberty,, ( so the plaque is the initiator but not the cause of the severe inflammation)=&gt; called conditioned </w:t>
      </w:r>
    </w:p>
    <w:p w:rsidR="00566C29" w:rsidRDefault="00566C29" w:rsidP="00566C29">
      <w:pPr>
        <w:pStyle w:val="a4"/>
        <w:numPr>
          <w:ilvl w:val="1"/>
          <w:numId w:val="14"/>
        </w:numPr>
        <w:tabs>
          <w:tab w:val="left" w:pos="1556"/>
        </w:tabs>
        <w:spacing w:after="200" w:line="276" w:lineRule="auto"/>
        <w:ind w:left="-709" w:right="-766" w:hanging="284"/>
        <w:rPr>
          <w:b/>
          <w:bCs/>
          <w:sz w:val="28"/>
          <w:szCs w:val="28"/>
          <w:lang w:bidi="ar-JO"/>
        </w:rPr>
      </w:pPr>
      <w:r>
        <w:rPr>
          <w:b/>
          <w:bCs/>
          <w:sz w:val="28"/>
          <w:szCs w:val="28"/>
          <w:lang w:bidi="ar-JO"/>
        </w:rPr>
        <w:t xml:space="preserve">Nutritional </w:t>
      </w:r>
    </w:p>
    <w:p w:rsidR="00566C29" w:rsidRDefault="00566C29" w:rsidP="00566C29">
      <w:pPr>
        <w:pStyle w:val="a4"/>
        <w:numPr>
          <w:ilvl w:val="1"/>
          <w:numId w:val="14"/>
        </w:numPr>
        <w:tabs>
          <w:tab w:val="left" w:pos="1556"/>
        </w:tabs>
        <w:spacing w:after="200" w:line="276" w:lineRule="auto"/>
        <w:ind w:left="-709" w:right="-766" w:hanging="284"/>
        <w:rPr>
          <w:b/>
          <w:bCs/>
          <w:sz w:val="28"/>
          <w:szCs w:val="28"/>
          <w:lang w:bidi="ar-JO"/>
        </w:rPr>
      </w:pPr>
      <w:r>
        <w:rPr>
          <w:b/>
          <w:bCs/>
          <w:sz w:val="28"/>
          <w:szCs w:val="28"/>
          <w:lang w:bidi="ar-JO"/>
        </w:rPr>
        <w:t>Allergic</w:t>
      </w:r>
    </w:p>
    <w:p w:rsidR="00566C29" w:rsidRDefault="00566C29" w:rsidP="00566C29">
      <w:pPr>
        <w:pStyle w:val="a4"/>
        <w:tabs>
          <w:tab w:val="left" w:pos="1556"/>
        </w:tabs>
        <w:spacing w:after="200" w:line="276" w:lineRule="auto"/>
        <w:ind w:left="-709" w:right="-766"/>
        <w:rPr>
          <w:b/>
          <w:bCs/>
          <w:sz w:val="28"/>
          <w:szCs w:val="28"/>
          <w:lang w:bidi="ar-JO"/>
        </w:rPr>
      </w:pPr>
      <w:r w:rsidRPr="00566C29">
        <w:rPr>
          <w:b/>
          <w:bCs/>
          <w:i/>
          <w:iCs/>
          <w:sz w:val="28"/>
          <w:szCs w:val="28"/>
          <w:lang w:bidi="ar-JO"/>
        </w:rPr>
        <w:t>Pregnancy</w:t>
      </w:r>
      <w:r>
        <w:rPr>
          <w:b/>
          <w:bCs/>
          <w:i/>
          <w:iCs/>
          <w:sz w:val="28"/>
          <w:szCs w:val="28"/>
          <w:lang w:bidi="ar-JO"/>
        </w:rPr>
        <w:t xml:space="preserve"> </w:t>
      </w:r>
      <w:r>
        <w:rPr>
          <w:b/>
          <w:bCs/>
          <w:sz w:val="28"/>
          <w:szCs w:val="28"/>
          <w:lang w:bidi="ar-JO"/>
        </w:rPr>
        <w:t>Most common  in the 3rd trimester</w:t>
      </w:r>
    </w:p>
    <w:p w:rsidR="00DA7773" w:rsidRDefault="00DA7773" w:rsidP="00566C29">
      <w:pPr>
        <w:pStyle w:val="a4"/>
        <w:tabs>
          <w:tab w:val="left" w:pos="1556"/>
        </w:tabs>
        <w:spacing w:after="200" w:line="276" w:lineRule="auto"/>
        <w:ind w:left="-709" w:right="-766"/>
        <w:rPr>
          <w:b/>
          <w:bCs/>
          <w:i/>
          <w:iCs/>
          <w:sz w:val="28"/>
          <w:szCs w:val="28"/>
          <w:lang w:bidi="ar-JO"/>
        </w:rPr>
      </w:pPr>
    </w:p>
    <w:p w:rsidR="00DA7773" w:rsidRDefault="00DA7773" w:rsidP="00DA7773">
      <w:pPr>
        <w:spacing w:after="120" w:line="240" w:lineRule="auto"/>
        <w:ind w:left="-709" w:right="-766" w:hanging="284"/>
        <w:contextualSpacing/>
        <w:rPr>
          <w:b/>
          <w:bCs/>
          <w:sz w:val="28"/>
          <w:szCs w:val="28"/>
          <w:u w:val="single"/>
          <w:lang w:bidi="ar-JO"/>
        </w:rPr>
      </w:pPr>
      <w:r>
        <w:rPr>
          <w:b/>
          <w:bCs/>
          <w:sz w:val="28"/>
          <w:szCs w:val="28"/>
          <w:u w:val="single"/>
          <w:lang w:bidi="ar-JO"/>
        </w:rPr>
        <w:t xml:space="preserve">Clinical features: </w:t>
      </w:r>
    </w:p>
    <w:p w:rsidR="00DA7773" w:rsidRDefault="00DA7773" w:rsidP="00DA7773">
      <w:pPr>
        <w:spacing w:after="120" w:line="240" w:lineRule="auto"/>
        <w:ind w:left="-709" w:right="-766" w:hanging="284"/>
        <w:contextualSpacing/>
        <w:rPr>
          <w:sz w:val="28"/>
          <w:szCs w:val="28"/>
          <w:lang w:bidi="ar-JO"/>
        </w:rPr>
      </w:pPr>
      <w:r>
        <w:rPr>
          <w:sz w:val="28"/>
          <w:szCs w:val="28"/>
          <w:lang w:bidi="ar-JO"/>
        </w:rPr>
        <w:t>It might be</w:t>
      </w:r>
    </w:p>
    <w:p w:rsidR="00DA7773" w:rsidRDefault="00DA7773" w:rsidP="00DA7773">
      <w:pPr>
        <w:pStyle w:val="a4"/>
        <w:numPr>
          <w:ilvl w:val="0"/>
          <w:numId w:val="15"/>
        </w:numPr>
        <w:spacing w:after="120"/>
        <w:ind w:left="-709" w:right="-766" w:hanging="284"/>
        <w:rPr>
          <w:sz w:val="28"/>
          <w:szCs w:val="28"/>
          <w:lang w:bidi="ar-JO"/>
        </w:rPr>
      </w:pPr>
      <w:r>
        <w:rPr>
          <w:sz w:val="28"/>
          <w:szCs w:val="28"/>
          <w:lang w:bidi="ar-JO"/>
        </w:rPr>
        <w:t>Marginal gingivitis: ( the most common )  up to70% of pregnant women have severe gingivitis, (bright red or magenta, soft, friable, easily bleeds).</w:t>
      </w:r>
    </w:p>
    <w:p w:rsidR="00DA7773" w:rsidRDefault="00DA7773" w:rsidP="00DA7773">
      <w:pPr>
        <w:pStyle w:val="a4"/>
        <w:numPr>
          <w:ilvl w:val="0"/>
          <w:numId w:val="15"/>
        </w:numPr>
        <w:spacing w:after="120"/>
        <w:ind w:left="-709" w:right="-766" w:hanging="284"/>
        <w:rPr>
          <w:sz w:val="28"/>
          <w:szCs w:val="28"/>
          <w:rtl/>
          <w:lang w:bidi="ar-JO"/>
        </w:rPr>
      </w:pPr>
      <w:r>
        <w:rPr>
          <w:sz w:val="28"/>
          <w:szCs w:val="28"/>
          <w:lang w:bidi="ar-JO"/>
        </w:rPr>
        <w:t>May be generalized.</w:t>
      </w:r>
    </w:p>
    <w:p w:rsidR="00DA7773" w:rsidRDefault="00DA7773" w:rsidP="00DA7773">
      <w:pPr>
        <w:pStyle w:val="a4"/>
        <w:numPr>
          <w:ilvl w:val="0"/>
          <w:numId w:val="15"/>
        </w:numPr>
        <w:spacing w:after="120"/>
        <w:ind w:left="-709" w:right="-766" w:hanging="284"/>
        <w:rPr>
          <w:sz w:val="28"/>
          <w:szCs w:val="28"/>
          <w:rtl/>
          <w:lang w:bidi="ar-JO"/>
        </w:rPr>
      </w:pPr>
      <w:r>
        <w:rPr>
          <w:sz w:val="28"/>
          <w:szCs w:val="28"/>
          <w:lang w:bidi="ar-JO"/>
        </w:rPr>
        <w:t xml:space="preserve">Tumor like enlargements (pregnancy tumours) ,, it is not a real malignant tumor , it is a granuloma </w:t>
      </w:r>
    </w:p>
    <w:p w:rsidR="00DA7773" w:rsidRDefault="00DA7773" w:rsidP="00566C29">
      <w:pPr>
        <w:pStyle w:val="a4"/>
        <w:tabs>
          <w:tab w:val="left" w:pos="1556"/>
        </w:tabs>
        <w:spacing w:after="200" w:line="276" w:lineRule="auto"/>
        <w:ind w:left="-709" w:right="-766"/>
        <w:rPr>
          <w:sz w:val="28"/>
          <w:szCs w:val="28"/>
          <w:lang w:bidi="ar-JO"/>
        </w:rPr>
      </w:pPr>
    </w:p>
    <w:p w:rsidR="00DA7773" w:rsidRDefault="00DA7773" w:rsidP="00DA7773">
      <w:pPr>
        <w:spacing w:after="120" w:line="240" w:lineRule="auto"/>
        <w:ind w:left="-709" w:right="-766" w:hanging="284"/>
        <w:contextualSpacing/>
        <w:rPr>
          <w:sz w:val="28"/>
          <w:szCs w:val="28"/>
          <w:lang w:bidi="ar-JO"/>
        </w:rPr>
      </w:pPr>
    </w:p>
    <w:p w:rsidR="00DA7773" w:rsidRDefault="00DA7773" w:rsidP="00DA7773">
      <w:pPr>
        <w:pStyle w:val="a4"/>
        <w:spacing w:after="120"/>
        <w:ind w:left="-709" w:right="-766" w:hanging="284"/>
        <w:rPr>
          <w:sz w:val="28"/>
          <w:szCs w:val="28"/>
          <w:lang w:bidi="ar-JO"/>
        </w:rPr>
      </w:pPr>
      <w:r>
        <w:rPr>
          <w:sz w:val="28"/>
          <w:szCs w:val="28"/>
          <w:lang w:val="en-IE" w:bidi="ar-JO"/>
        </w:rPr>
        <w:t xml:space="preserve">**The </w:t>
      </w:r>
      <w:r>
        <w:rPr>
          <w:b/>
          <w:bCs/>
          <w:sz w:val="28"/>
          <w:szCs w:val="28"/>
          <w:lang w:val="en-IE" w:bidi="ar-JO"/>
        </w:rPr>
        <w:t>pregnancy tumor</w:t>
      </w:r>
      <w:r>
        <w:rPr>
          <w:sz w:val="28"/>
          <w:szCs w:val="28"/>
          <w:lang w:val="en-IE" w:bidi="ar-JO"/>
        </w:rPr>
        <w:t xml:space="preserve"> occurs usually during </w:t>
      </w:r>
      <w:r>
        <w:rPr>
          <w:b/>
          <w:bCs/>
          <w:sz w:val="28"/>
          <w:szCs w:val="28"/>
          <w:lang w:val="en-IE" w:bidi="ar-JO"/>
        </w:rPr>
        <w:t>the first trimester</w:t>
      </w:r>
      <w:r>
        <w:rPr>
          <w:sz w:val="28"/>
          <w:szCs w:val="28"/>
          <w:lang w:val="en-IE" w:bidi="ar-JO"/>
        </w:rPr>
        <w:t>,</w:t>
      </w:r>
      <w:r>
        <w:rPr>
          <w:i/>
          <w:iCs/>
          <w:sz w:val="28"/>
          <w:szCs w:val="28"/>
          <w:lang w:val="en-IE" w:bidi="ar-JO"/>
        </w:rPr>
        <w:t xml:space="preserve"> </w:t>
      </w:r>
      <w:r>
        <w:rPr>
          <w:i/>
          <w:iCs/>
          <w:sz w:val="28"/>
          <w:szCs w:val="28"/>
          <w:lang w:bidi="ar-JO"/>
        </w:rPr>
        <w:t>it’s  dark red</w:t>
      </w:r>
      <w:r>
        <w:rPr>
          <w:sz w:val="28"/>
          <w:szCs w:val="28"/>
          <w:lang w:bidi="ar-JO"/>
        </w:rPr>
        <w:t xml:space="preserve"> </w:t>
      </w:r>
      <w:r>
        <w:rPr>
          <w:lang w:bidi="ar-JO"/>
        </w:rPr>
        <w:sym w:font="Wingdings" w:char="F0E0"/>
      </w:r>
      <w:r>
        <w:rPr>
          <w:sz w:val="28"/>
          <w:szCs w:val="28"/>
          <w:lang w:bidi="ar-JO"/>
        </w:rPr>
        <w:t xml:space="preserve"> bcuz it’s vascular lesion, so bleeding is a problem, </w:t>
      </w:r>
      <w:r>
        <w:rPr>
          <w:sz w:val="28"/>
          <w:szCs w:val="28"/>
          <w:lang w:val="en-IE" w:bidi="ar-JO"/>
        </w:rPr>
        <w:t xml:space="preserve">Enlargement is more common interproximal , in </w:t>
      </w:r>
      <w:r>
        <w:rPr>
          <w:sz w:val="28"/>
          <w:szCs w:val="28"/>
          <w:lang w:bidi="ar-JO"/>
        </w:rPr>
        <w:t>interdental areas and it gets flattened bcuz of the cheek, (</w:t>
      </w:r>
      <w:r>
        <w:rPr>
          <w:b/>
          <w:bCs/>
          <w:sz w:val="28"/>
          <w:szCs w:val="28"/>
          <w:lang w:val="en-IE" w:bidi="ar-JO"/>
        </w:rPr>
        <w:t>grows laterally</w:t>
      </w:r>
      <w:r>
        <w:rPr>
          <w:sz w:val="28"/>
          <w:szCs w:val="28"/>
          <w:lang w:val="en-IE" w:bidi="ar-JO"/>
        </w:rPr>
        <w:t>). it can be either sessile or pedunculated, , it’s a mushroom like flat lesion.  it’s usually painless and not invasive ( do not degrade the bone ),, Again this is not specific to this case.</w:t>
      </w:r>
    </w:p>
    <w:p w:rsidR="00DA7773" w:rsidRDefault="00DA7773" w:rsidP="00566C29">
      <w:pPr>
        <w:pStyle w:val="a4"/>
        <w:tabs>
          <w:tab w:val="left" w:pos="1556"/>
        </w:tabs>
        <w:spacing w:after="200" w:line="276" w:lineRule="auto"/>
        <w:ind w:left="-709" w:right="-766"/>
        <w:rPr>
          <w:sz w:val="28"/>
          <w:szCs w:val="28"/>
          <w:lang w:bidi="ar-JO"/>
        </w:rPr>
      </w:pPr>
    </w:p>
    <w:p w:rsidR="00DA7773" w:rsidRDefault="00DA7773" w:rsidP="00DA7773">
      <w:pPr>
        <w:spacing w:after="120" w:line="240" w:lineRule="auto"/>
        <w:ind w:left="-709" w:right="-766" w:hanging="284"/>
        <w:contextualSpacing/>
        <w:rPr>
          <w:b/>
          <w:bCs/>
          <w:i/>
          <w:iCs/>
          <w:sz w:val="28"/>
          <w:szCs w:val="28"/>
          <w:lang w:bidi="ar-JO"/>
        </w:rPr>
      </w:pPr>
      <w:r>
        <w:rPr>
          <w:b/>
          <w:bCs/>
          <w:i/>
          <w:iCs/>
          <w:sz w:val="28"/>
          <w:szCs w:val="28"/>
          <w:lang w:bidi="ar-JO"/>
        </w:rPr>
        <w:t>When u treat it?</w:t>
      </w:r>
    </w:p>
    <w:p w:rsidR="00DA7773" w:rsidRDefault="00DA7773" w:rsidP="00DA7773">
      <w:pPr>
        <w:spacing w:after="120" w:line="240" w:lineRule="auto"/>
        <w:ind w:left="-709" w:right="-766" w:hanging="284"/>
        <w:contextualSpacing/>
        <w:rPr>
          <w:sz w:val="28"/>
          <w:szCs w:val="28"/>
          <w:lang w:bidi="ar-JO"/>
        </w:rPr>
      </w:pPr>
      <w:r>
        <w:rPr>
          <w:sz w:val="28"/>
          <w:szCs w:val="28"/>
          <w:lang w:bidi="ar-JO"/>
        </w:rPr>
        <w:t xml:space="preserve">You have to be conservative in treatment, don't do any surgeries, always </w:t>
      </w:r>
      <w:r>
        <w:rPr>
          <w:b/>
          <w:bCs/>
          <w:sz w:val="28"/>
          <w:szCs w:val="28"/>
          <w:lang w:bidi="ar-JO"/>
        </w:rPr>
        <w:t>start</w:t>
      </w:r>
      <w:r>
        <w:rPr>
          <w:sz w:val="28"/>
          <w:szCs w:val="28"/>
          <w:lang w:bidi="ar-JO"/>
        </w:rPr>
        <w:t xml:space="preserve"> with </w:t>
      </w:r>
      <w:r>
        <w:rPr>
          <w:b/>
          <w:bCs/>
          <w:sz w:val="28"/>
          <w:szCs w:val="28"/>
          <w:lang w:bidi="ar-JO"/>
        </w:rPr>
        <w:t>prevention</w:t>
      </w:r>
      <w:r>
        <w:rPr>
          <w:sz w:val="28"/>
          <w:szCs w:val="28"/>
          <w:lang w:bidi="ar-JO"/>
        </w:rPr>
        <w:t>; oral hygiene, scaling and polishing, try not to let the gingiva grow,</w:t>
      </w:r>
    </w:p>
    <w:p w:rsidR="00DA7773" w:rsidRDefault="00DA7773" w:rsidP="00DA7773">
      <w:pPr>
        <w:pStyle w:val="a4"/>
        <w:tabs>
          <w:tab w:val="left" w:pos="1556"/>
        </w:tabs>
        <w:spacing w:after="200" w:line="276" w:lineRule="auto"/>
        <w:ind w:left="-709" w:right="-766"/>
        <w:rPr>
          <w:sz w:val="28"/>
          <w:szCs w:val="28"/>
          <w:lang w:bidi="ar-JO"/>
        </w:rPr>
      </w:pPr>
      <w:r>
        <w:rPr>
          <w:sz w:val="28"/>
          <w:szCs w:val="28"/>
          <w:lang w:bidi="ar-JO"/>
        </w:rPr>
        <w:t>Tell the patient to wait until birth, if the patient can’t tolerate it, excise it.</w:t>
      </w:r>
      <w:r>
        <w:rPr>
          <w:sz w:val="28"/>
          <w:szCs w:val="28"/>
          <w:lang w:bidi="ar-JO"/>
        </w:rPr>
        <w:br/>
      </w:r>
    </w:p>
    <w:p w:rsidR="00DA7773" w:rsidRDefault="00DA7773" w:rsidP="00DA7773">
      <w:pPr>
        <w:pStyle w:val="a4"/>
        <w:tabs>
          <w:tab w:val="left" w:pos="1556"/>
        </w:tabs>
        <w:spacing w:after="200" w:line="276" w:lineRule="auto"/>
        <w:ind w:left="-709" w:right="-766"/>
        <w:rPr>
          <w:sz w:val="28"/>
          <w:szCs w:val="28"/>
          <w:lang w:bidi="ar-JO"/>
        </w:rPr>
      </w:pPr>
      <w:r>
        <w:rPr>
          <w:b/>
          <w:bCs/>
          <w:sz w:val="28"/>
          <w:szCs w:val="28"/>
          <w:u w:val="single"/>
          <w:lang w:bidi="ar-JO"/>
        </w:rPr>
        <w:t>Puberty</w:t>
      </w:r>
      <w:r>
        <w:rPr>
          <w:sz w:val="28"/>
          <w:szCs w:val="28"/>
          <w:lang w:bidi="ar-JO"/>
        </w:rPr>
        <w:t>; enlargement in puberty happens in both females and males.</w:t>
      </w:r>
    </w:p>
    <w:p w:rsidR="00DA7773" w:rsidRDefault="00DA7773" w:rsidP="00DA7773">
      <w:pPr>
        <w:pStyle w:val="a4"/>
        <w:tabs>
          <w:tab w:val="left" w:pos="1556"/>
        </w:tabs>
        <w:spacing w:after="200" w:line="276" w:lineRule="auto"/>
        <w:ind w:left="-709" w:right="-766"/>
        <w:rPr>
          <w:sz w:val="28"/>
          <w:szCs w:val="28"/>
          <w:lang w:bidi="ar-JO"/>
        </w:rPr>
      </w:pPr>
      <w:r>
        <w:rPr>
          <w:b/>
          <w:bCs/>
          <w:sz w:val="28"/>
          <w:szCs w:val="28"/>
          <w:u w:val="single"/>
          <w:lang w:bidi="ar-JO"/>
        </w:rPr>
        <w:t xml:space="preserve">Enlargement in Vit C deficiency , </w:t>
      </w:r>
      <w:r>
        <w:rPr>
          <w:sz w:val="28"/>
          <w:szCs w:val="28"/>
          <w:lang w:bidi="ar-JO"/>
        </w:rPr>
        <w:t>Rare, Scurvy, swelling and marginal inflammation.</w:t>
      </w:r>
    </w:p>
    <w:p w:rsidR="00DA7773" w:rsidRDefault="00DA7773" w:rsidP="00DA7773">
      <w:pPr>
        <w:pStyle w:val="a4"/>
        <w:tabs>
          <w:tab w:val="left" w:pos="1556"/>
        </w:tabs>
        <w:spacing w:after="200" w:line="276" w:lineRule="auto"/>
        <w:ind w:left="-709" w:right="-766"/>
        <w:rPr>
          <w:b/>
          <w:bCs/>
          <w:sz w:val="28"/>
          <w:szCs w:val="28"/>
          <w:lang w:bidi="ar-JO"/>
        </w:rPr>
      </w:pPr>
      <w:r w:rsidRPr="00DA7773">
        <w:rPr>
          <w:b/>
          <w:bCs/>
          <w:sz w:val="28"/>
          <w:szCs w:val="28"/>
          <w:u w:val="single"/>
          <w:lang w:bidi="ar-JO"/>
        </w:rPr>
        <w:t>Allergic</w:t>
      </w:r>
      <w:r w:rsidRPr="00DA7773">
        <w:rPr>
          <w:sz w:val="28"/>
          <w:szCs w:val="28"/>
          <w:lang w:bidi="ar-JO"/>
        </w:rPr>
        <w:t xml:space="preserve"> </w:t>
      </w:r>
      <w:r>
        <w:rPr>
          <w:b/>
          <w:bCs/>
          <w:sz w:val="28"/>
          <w:szCs w:val="28"/>
          <w:lang w:bidi="ar-JO"/>
        </w:rPr>
        <w:t>, plasma cell gingivitis</w:t>
      </w:r>
      <w:r>
        <w:rPr>
          <w:sz w:val="28"/>
          <w:szCs w:val="28"/>
          <w:lang w:bidi="ar-JO"/>
        </w:rPr>
        <w:t xml:space="preserve">( not really a swelling ) maybe due to a tooth paste allergy and it is not limited to interdental and marginal gingive , it affect the whole gingival and not related to plaque accumulation  , , or </w:t>
      </w:r>
      <w:r>
        <w:rPr>
          <w:b/>
          <w:bCs/>
          <w:sz w:val="28"/>
          <w:szCs w:val="28"/>
          <w:lang w:bidi="ar-JO"/>
        </w:rPr>
        <w:t>desquamated gingivitis.</w:t>
      </w:r>
    </w:p>
    <w:p w:rsidR="00DA7773" w:rsidRPr="00DA7773" w:rsidRDefault="00DA7773" w:rsidP="00DA7773">
      <w:pPr>
        <w:pStyle w:val="a4"/>
        <w:tabs>
          <w:tab w:val="left" w:pos="1556"/>
        </w:tabs>
        <w:spacing w:after="200" w:line="276" w:lineRule="auto"/>
        <w:ind w:left="-709" w:right="-766"/>
        <w:rPr>
          <w:sz w:val="28"/>
          <w:szCs w:val="28"/>
          <w:lang w:bidi="ar-JO"/>
        </w:rPr>
      </w:pPr>
    </w:p>
    <w:p w:rsidR="00DA7773" w:rsidRDefault="00DA7773" w:rsidP="00DA7773">
      <w:pPr>
        <w:ind w:left="-709" w:right="-766" w:hanging="284"/>
        <w:rPr>
          <w:b/>
          <w:bCs/>
          <w:i/>
          <w:iCs/>
          <w:sz w:val="28"/>
          <w:szCs w:val="28"/>
          <w:u w:val="single"/>
          <w:lang w:val="en-IE" w:bidi="ar-JO"/>
        </w:rPr>
      </w:pPr>
      <w:r>
        <w:rPr>
          <w:b/>
          <w:bCs/>
          <w:i/>
          <w:iCs/>
          <w:sz w:val="28"/>
          <w:szCs w:val="28"/>
          <w:u w:val="single"/>
          <w:lang w:val="en-IE" w:bidi="ar-JO"/>
        </w:rPr>
        <w:t>Systemic diseases that cause gingival enlargement ( as mentioned not related mainly to plaque )</w:t>
      </w:r>
    </w:p>
    <w:p w:rsidR="00DA7773" w:rsidRDefault="00DA7773" w:rsidP="00DA7773">
      <w:pPr>
        <w:pStyle w:val="a4"/>
        <w:ind w:left="-709" w:right="-766" w:hanging="284"/>
        <w:rPr>
          <w:b/>
          <w:bCs/>
          <w:i/>
          <w:iCs/>
          <w:sz w:val="28"/>
          <w:szCs w:val="28"/>
          <w:u w:val="single"/>
          <w:lang w:val="en-IE" w:bidi="ar-JO"/>
        </w:rPr>
      </w:pPr>
    </w:p>
    <w:p w:rsidR="00DA7773" w:rsidRDefault="00DA7773" w:rsidP="00DA7773">
      <w:pPr>
        <w:pStyle w:val="a4"/>
        <w:ind w:left="-709" w:right="-766" w:hanging="284"/>
        <w:rPr>
          <w:sz w:val="22"/>
          <w:szCs w:val="22"/>
        </w:rPr>
      </w:pPr>
      <w:r>
        <w:rPr>
          <w:b/>
          <w:bCs/>
          <w:i/>
          <w:iCs/>
          <w:sz w:val="28"/>
          <w:szCs w:val="28"/>
          <w:u w:val="single"/>
          <w:lang w:val="en-IE" w:bidi="ar-JO"/>
        </w:rPr>
        <w:t>*</w:t>
      </w:r>
      <w:r>
        <w:rPr>
          <w:b/>
          <w:bCs/>
          <w:i/>
          <w:iCs/>
          <w:sz w:val="28"/>
          <w:szCs w:val="28"/>
          <w:u w:val="single"/>
          <w:lang w:bidi="ar-JO"/>
        </w:rPr>
        <w:t>Leukemia</w:t>
      </w:r>
      <w:r>
        <w:t xml:space="preserve"> </w:t>
      </w:r>
    </w:p>
    <w:p w:rsidR="00DA7773" w:rsidRDefault="00DA7773" w:rsidP="00DA7773">
      <w:pPr>
        <w:pStyle w:val="a4"/>
        <w:ind w:left="-709" w:right="-766" w:hanging="284"/>
        <w:rPr>
          <w:sz w:val="28"/>
          <w:szCs w:val="28"/>
          <w:lang w:bidi="ar-JO"/>
        </w:rPr>
      </w:pPr>
      <w:r>
        <w:rPr>
          <w:b/>
          <w:bCs/>
          <w:i/>
          <w:iCs/>
          <w:sz w:val="28"/>
          <w:szCs w:val="28"/>
          <w:u w:val="single"/>
          <w:lang w:bidi="ar-JO"/>
        </w:rPr>
        <w:t>*Granulomatous diseases:</w:t>
      </w:r>
      <w:r>
        <w:rPr>
          <w:sz w:val="28"/>
          <w:szCs w:val="28"/>
          <w:lang w:bidi="ar-JO"/>
        </w:rPr>
        <w:t xml:space="preserve"> </w:t>
      </w:r>
    </w:p>
    <w:p w:rsidR="00DA7773" w:rsidRDefault="00DA7773" w:rsidP="00DA7773">
      <w:pPr>
        <w:pStyle w:val="a4"/>
        <w:ind w:left="-709" w:right="-766" w:hanging="284"/>
        <w:rPr>
          <w:sz w:val="28"/>
          <w:szCs w:val="28"/>
          <w:lang w:bidi="ar-JO"/>
        </w:rPr>
      </w:pPr>
      <w:r>
        <w:rPr>
          <w:sz w:val="28"/>
          <w:szCs w:val="28"/>
          <w:lang w:bidi="ar-JO"/>
        </w:rPr>
        <w:t xml:space="preserve">such as crohn's disease , TB , sarcoidosis  </w:t>
      </w:r>
    </w:p>
    <w:p w:rsidR="00DA7773" w:rsidRDefault="00DA7773" w:rsidP="00DA7773">
      <w:pPr>
        <w:pStyle w:val="a4"/>
        <w:numPr>
          <w:ilvl w:val="0"/>
          <w:numId w:val="16"/>
        </w:numPr>
        <w:spacing w:after="200" w:line="276" w:lineRule="auto"/>
        <w:ind w:left="-709" w:right="-766" w:hanging="284"/>
        <w:rPr>
          <w:sz w:val="28"/>
          <w:szCs w:val="28"/>
          <w:u w:val="single"/>
          <w:lang w:bidi="ar-JO"/>
        </w:rPr>
      </w:pPr>
      <w:r>
        <w:rPr>
          <w:sz w:val="28"/>
          <w:szCs w:val="28"/>
          <w:u w:val="single"/>
          <w:lang w:bidi="ar-JO"/>
        </w:rPr>
        <w:t xml:space="preserve">Wegener’s granulomatosis: </w:t>
      </w:r>
    </w:p>
    <w:p w:rsidR="00DA7773" w:rsidRDefault="00DA7773" w:rsidP="00DA7773">
      <w:pPr>
        <w:pStyle w:val="a4"/>
        <w:ind w:left="-709" w:right="-766" w:hanging="284"/>
        <w:rPr>
          <w:sz w:val="28"/>
          <w:szCs w:val="28"/>
          <w:lang w:bidi="ar-JO"/>
        </w:rPr>
      </w:pPr>
      <w:r>
        <w:rPr>
          <w:sz w:val="28"/>
          <w:szCs w:val="28"/>
          <w:lang w:bidi="ar-JO"/>
        </w:rPr>
        <w:t xml:space="preserve">           necrotizing fascitits, </w:t>
      </w:r>
    </w:p>
    <w:p w:rsidR="00DA7773" w:rsidRDefault="00DA7773" w:rsidP="00DA7773">
      <w:pPr>
        <w:pStyle w:val="a4"/>
        <w:ind w:left="-709" w:right="-766" w:hanging="284"/>
        <w:rPr>
          <w:sz w:val="28"/>
          <w:szCs w:val="28"/>
          <w:lang w:bidi="ar-JO"/>
        </w:rPr>
      </w:pPr>
      <w:r>
        <w:rPr>
          <w:sz w:val="28"/>
          <w:szCs w:val="28"/>
          <w:lang w:bidi="ar-JO"/>
        </w:rPr>
        <w:t xml:space="preserve">            Oral features: ulcers, enlargement, tooth mobility, exfoliation and delayed</w:t>
      </w:r>
    </w:p>
    <w:p w:rsidR="00DA7773" w:rsidRDefault="00DA7773" w:rsidP="00DA7773">
      <w:pPr>
        <w:pStyle w:val="a4"/>
        <w:ind w:left="-709" w:right="-766" w:hanging="284"/>
        <w:rPr>
          <w:sz w:val="28"/>
          <w:szCs w:val="28"/>
          <w:lang w:bidi="ar-JO"/>
        </w:rPr>
      </w:pPr>
      <w:r>
        <w:rPr>
          <w:sz w:val="28"/>
          <w:szCs w:val="28"/>
          <w:lang w:bidi="ar-JO"/>
        </w:rPr>
        <w:t xml:space="preserve">            healing response.</w:t>
      </w:r>
    </w:p>
    <w:p w:rsidR="00DA7773" w:rsidRDefault="00DA7773" w:rsidP="00DA7773">
      <w:pPr>
        <w:pStyle w:val="a4"/>
        <w:numPr>
          <w:ilvl w:val="0"/>
          <w:numId w:val="16"/>
        </w:numPr>
        <w:spacing w:after="200" w:line="276" w:lineRule="auto"/>
        <w:ind w:left="-709" w:right="-766" w:hanging="284"/>
        <w:rPr>
          <w:sz w:val="28"/>
          <w:szCs w:val="28"/>
          <w:u w:val="single"/>
          <w:lang w:bidi="ar-JO"/>
        </w:rPr>
      </w:pPr>
      <w:r>
        <w:rPr>
          <w:sz w:val="28"/>
          <w:szCs w:val="28"/>
          <w:u w:val="single"/>
          <w:lang w:bidi="ar-JO"/>
        </w:rPr>
        <w:t xml:space="preserve">Sarcoidosis </w:t>
      </w:r>
    </w:p>
    <w:p w:rsidR="00DA7773" w:rsidRDefault="00DA7773" w:rsidP="00DA7773">
      <w:pPr>
        <w:pStyle w:val="a4"/>
        <w:tabs>
          <w:tab w:val="left" w:pos="1556"/>
        </w:tabs>
        <w:spacing w:after="200" w:line="276" w:lineRule="auto"/>
        <w:ind w:left="-709" w:right="-766"/>
        <w:rPr>
          <w:sz w:val="28"/>
          <w:szCs w:val="28"/>
          <w:lang w:bidi="ar-JO"/>
        </w:rPr>
      </w:pPr>
    </w:p>
    <w:p w:rsidR="00DA7773" w:rsidRDefault="00DA7773" w:rsidP="00DA7773">
      <w:pPr>
        <w:pStyle w:val="a4"/>
        <w:numPr>
          <w:ilvl w:val="0"/>
          <w:numId w:val="15"/>
        </w:numPr>
        <w:tabs>
          <w:tab w:val="left" w:pos="1556"/>
        </w:tabs>
        <w:spacing w:after="200" w:line="276" w:lineRule="auto"/>
        <w:ind w:left="-709" w:right="-766" w:hanging="284"/>
        <w:rPr>
          <w:b/>
          <w:bCs/>
          <w:i/>
          <w:iCs/>
          <w:sz w:val="32"/>
          <w:szCs w:val="32"/>
          <w:u w:val="single"/>
          <w:lang w:bidi="ar-JO"/>
        </w:rPr>
      </w:pPr>
      <w:r>
        <w:rPr>
          <w:b/>
          <w:bCs/>
          <w:i/>
          <w:iCs/>
          <w:sz w:val="32"/>
          <w:szCs w:val="32"/>
          <w:u w:val="single"/>
          <w:lang w:bidi="ar-JO"/>
        </w:rPr>
        <w:t>Neoplastic enlargement (gingival tumours)</w:t>
      </w:r>
    </w:p>
    <w:p w:rsidR="00DA7773" w:rsidRDefault="00DA7773" w:rsidP="00DA7773">
      <w:pPr>
        <w:pStyle w:val="a4"/>
        <w:tabs>
          <w:tab w:val="left" w:pos="1556"/>
        </w:tabs>
        <w:ind w:left="-709" w:right="-766" w:hanging="284"/>
        <w:rPr>
          <w:b/>
          <w:bCs/>
          <w:i/>
          <w:iCs/>
          <w:sz w:val="32"/>
          <w:szCs w:val="32"/>
          <w:u w:val="single"/>
          <w:lang w:bidi="ar-JO"/>
        </w:rPr>
      </w:pPr>
    </w:p>
    <w:p w:rsidR="00DA7773" w:rsidRDefault="00DA7773" w:rsidP="00DA7773">
      <w:pPr>
        <w:pStyle w:val="a4"/>
        <w:tabs>
          <w:tab w:val="left" w:pos="1556"/>
        </w:tabs>
        <w:ind w:left="-709" w:right="-766" w:hanging="284"/>
        <w:rPr>
          <w:sz w:val="28"/>
          <w:szCs w:val="28"/>
          <w:lang w:bidi="ar-JO"/>
        </w:rPr>
      </w:pPr>
      <w:r>
        <w:rPr>
          <w:sz w:val="28"/>
          <w:szCs w:val="28"/>
          <w:lang w:bidi="ar-JO"/>
        </w:rPr>
        <w:t>Either 1</w:t>
      </w:r>
      <w:r>
        <w:rPr>
          <w:b/>
          <w:bCs/>
          <w:i/>
          <w:iCs/>
          <w:sz w:val="28"/>
          <w:szCs w:val="28"/>
          <w:lang w:bidi="ar-JO"/>
        </w:rPr>
        <w:t>) benign tumors</w:t>
      </w:r>
      <w:r>
        <w:rPr>
          <w:sz w:val="28"/>
          <w:szCs w:val="28"/>
          <w:lang w:bidi="ar-JO"/>
        </w:rPr>
        <w:t xml:space="preserve">  it can be fibroma , papilloma , giant cell granuloma , gingival cyst</w:t>
      </w:r>
    </w:p>
    <w:p w:rsidR="00DA7773" w:rsidRPr="00DA7773" w:rsidRDefault="00DA7773" w:rsidP="00DA7773">
      <w:pPr>
        <w:pStyle w:val="a4"/>
        <w:tabs>
          <w:tab w:val="left" w:pos="1556"/>
        </w:tabs>
        <w:spacing w:after="200" w:line="276" w:lineRule="auto"/>
        <w:ind w:left="-709" w:right="-766"/>
        <w:rPr>
          <w:sz w:val="28"/>
          <w:szCs w:val="28"/>
          <w:lang w:bidi="ar-JO"/>
        </w:rPr>
      </w:pPr>
    </w:p>
    <w:p w:rsidR="00DA7773" w:rsidRDefault="00DA7773" w:rsidP="00DA7773">
      <w:pPr>
        <w:spacing w:after="120" w:line="240" w:lineRule="auto"/>
        <w:ind w:left="-709" w:right="-766" w:hanging="284"/>
        <w:contextualSpacing/>
        <w:rPr>
          <w:rFonts w:ascii="Times New Roman" w:eastAsia="Times New Roman" w:hAnsi="Times New Roman" w:cs="Times New Roman"/>
          <w:color w:val="DC9E1F"/>
          <w:sz w:val="34"/>
          <w:szCs w:val="24"/>
          <w:lang w:bidi="ar-JO"/>
        </w:rPr>
      </w:pPr>
      <w:r>
        <w:rPr>
          <w:sz w:val="28"/>
          <w:szCs w:val="28"/>
          <w:lang w:bidi="ar-JO"/>
        </w:rPr>
        <w:t xml:space="preserve">Or 2) </w:t>
      </w:r>
      <w:r>
        <w:rPr>
          <w:b/>
          <w:bCs/>
          <w:i/>
          <w:iCs/>
          <w:sz w:val="28"/>
          <w:szCs w:val="28"/>
          <w:u w:val="single"/>
          <w:lang w:bidi="ar-JO"/>
        </w:rPr>
        <w:t xml:space="preserve"> malignant</w:t>
      </w:r>
      <w:r>
        <w:rPr>
          <w:rFonts w:ascii="Times New Roman" w:eastAsia="Times New Roman" w:hAnsi="Times New Roman" w:cs="Times New Roman"/>
          <w:color w:val="DC9E1F"/>
          <w:sz w:val="34"/>
          <w:szCs w:val="24"/>
          <w:lang w:bidi="ar-JO"/>
        </w:rPr>
        <w:t xml:space="preserve">  </w:t>
      </w:r>
    </w:p>
    <w:p w:rsidR="00DA7773" w:rsidRDefault="00DA7773" w:rsidP="00DA7773">
      <w:pPr>
        <w:pStyle w:val="a4"/>
        <w:numPr>
          <w:ilvl w:val="0"/>
          <w:numId w:val="17"/>
        </w:numPr>
        <w:spacing w:after="120"/>
        <w:ind w:left="-709" w:right="-766" w:hanging="284"/>
        <w:rPr>
          <w:rFonts w:eastAsia="Times New Roman"/>
          <w:color w:val="DC9E1F"/>
          <w:sz w:val="34"/>
          <w:lang w:bidi="ar-JO"/>
        </w:rPr>
      </w:pPr>
      <w:r>
        <w:rPr>
          <w:sz w:val="28"/>
          <w:szCs w:val="28"/>
          <w:lang w:bidi="ar-JO"/>
        </w:rPr>
        <w:t>Carcinoma</w:t>
      </w:r>
    </w:p>
    <w:p w:rsidR="00DA7773" w:rsidRDefault="00DA7773" w:rsidP="00DA7773">
      <w:pPr>
        <w:pStyle w:val="a4"/>
        <w:numPr>
          <w:ilvl w:val="0"/>
          <w:numId w:val="17"/>
        </w:numPr>
        <w:spacing w:after="120"/>
        <w:ind w:left="-709" w:right="-766" w:hanging="284"/>
        <w:rPr>
          <w:rFonts w:asciiTheme="minorHAnsi" w:hAnsiTheme="minorHAnsi" w:cstheme="minorBidi"/>
          <w:sz w:val="28"/>
          <w:szCs w:val="28"/>
          <w:lang w:bidi="ar-JO"/>
        </w:rPr>
      </w:pPr>
      <w:r>
        <w:rPr>
          <w:sz w:val="28"/>
          <w:szCs w:val="28"/>
          <w:lang w:bidi="ar-JO"/>
        </w:rPr>
        <w:t>Malignant melanoma.</w:t>
      </w:r>
    </w:p>
    <w:p w:rsidR="00DA7773" w:rsidRDefault="00DA7773" w:rsidP="00DA7773">
      <w:pPr>
        <w:pStyle w:val="a4"/>
        <w:spacing w:after="120"/>
        <w:ind w:left="-709" w:right="-766"/>
        <w:rPr>
          <w:sz w:val="28"/>
          <w:szCs w:val="28"/>
          <w:lang w:bidi="ar-JO"/>
        </w:rPr>
      </w:pPr>
      <w:r>
        <w:rPr>
          <w:sz w:val="28"/>
          <w:szCs w:val="28"/>
          <w:lang w:bidi="ar-JO"/>
        </w:rPr>
        <w:t>Take a biopsy to know</w:t>
      </w:r>
    </w:p>
    <w:p w:rsidR="00DA7773" w:rsidRDefault="00DA7773" w:rsidP="00DA7773">
      <w:pPr>
        <w:pStyle w:val="a4"/>
        <w:spacing w:after="120"/>
        <w:ind w:left="-709" w:right="-766"/>
        <w:rPr>
          <w:sz w:val="28"/>
          <w:szCs w:val="28"/>
          <w:lang w:bidi="ar-JO"/>
        </w:rPr>
      </w:pPr>
      <w:r>
        <w:rPr>
          <w:sz w:val="28"/>
          <w:szCs w:val="28"/>
          <w:lang w:bidi="ar-JO"/>
        </w:rPr>
        <w:t xml:space="preserve"> </w:t>
      </w:r>
    </w:p>
    <w:p w:rsidR="00DA7773" w:rsidRPr="00D43B06" w:rsidRDefault="00DA7773" w:rsidP="00DA7773">
      <w:pPr>
        <w:pStyle w:val="a4"/>
        <w:numPr>
          <w:ilvl w:val="0"/>
          <w:numId w:val="15"/>
        </w:numPr>
        <w:spacing w:after="120"/>
        <w:ind w:left="-709" w:right="-766" w:hanging="284"/>
        <w:rPr>
          <w:rFonts w:eastAsia="Times New Roman"/>
          <w:color w:val="DC9E1F"/>
          <w:sz w:val="34"/>
          <w:lang w:bidi="ar-JO"/>
        </w:rPr>
      </w:pPr>
      <w:r>
        <w:rPr>
          <w:b/>
          <w:bCs/>
          <w:i/>
          <w:iCs/>
          <w:sz w:val="32"/>
          <w:szCs w:val="32"/>
          <w:u w:val="single"/>
          <w:lang w:bidi="ar-JO"/>
        </w:rPr>
        <w:t xml:space="preserve">False Enlargements </w:t>
      </w:r>
    </w:p>
    <w:p w:rsidR="00D43B06" w:rsidRDefault="00D43B06" w:rsidP="00D43B06">
      <w:pPr>
        <w:pStyle w:val="a4"/>
        <w:spacing w:after="120"/>
        <w:ind w:left="-709" w:right="-766"/>
        <w:rPr>
          <w:rFonts w:eastAsia="Times New Roman"/>
          <w:color w:val="DC9E1F"/>
          <w:sz w:val="34"/>
          <w:lang w:bidi="ar-JO"/>
        </w:rPr>
      </w:pPr>
    </w:p>
    <w:p w:rsidR="00D43B06" w:rsidRDefault="00D43B06" w:rsidP="00D43B06">
      <w:pPr>
        <w:pStyle w:val="a4"/>
        <w:ind w:left="-709" w:right="-766" w:hanging="284"/>
        <w:rPr>
          <w:sz w:val="28"/>
          <w:szCs w:val="28"/>
          <w:lang w:bidi="ar-JO"/>
        </w:rPr>
      </w:pPr>
      <w:r w:rsidRPr="00D43B06">
        <w:rPr>
          <w:sz w:val="48"/>
          <w:szCs w:val="48"/>
          <w:lang w:bidi="ar-JO"/>
        </w:rPr>
        <w:t>Manegemnt</w:t>
      </w:r>
      <w:r>
        <w:rPr>
          <w:sz w:val="28"/>
          <w:szCs w:val="28"/>
          <w:lang w:bidi="ar-JO"/>
        </w:rPr>
        <w:t xml:space="preserve"> :</w:t>
      </w:r>
    </w:p>
    <w:p w:rsidR="00D43B06" w:rsidRPr="00D43B06" w:rsidRDefault="00D43B06" w:rsidP="00D43B06">
      <w:pPr>
        <w:pStyle w:val="a4"/>
        <w:numPr>
          <w:ilvl w:val="0"/>
          <w:numId w:val="18"/>
        </w:numPr>
        <w:spacing w:after="200" w:line="276" w:lineRule="auto"/>
        <w:ind w:left="-709" w:right="-766" w:hanging="284"/>
        <w:rPr>
          <w:sz w:val="28"/>
          <w:szCs w:val="28"/>
          <w:lang w:bidi="ar-JO"/>
        </w:rPr>
      </w:pPr>
      <w:r>
        <w:rPr>
          <w:b/>
          <w:bCs/>
          <w:sz w:val="28"/>
          <w:szCs w:val="28"/>
          <w:lang w:val="en-IE" w:bidi="ar-JO"/>
        </w:rPr>
        <w:t>Chronic Inflammatory:</w:t>
      </w:r>
    </w:p>
    <w:p w:rsidR="00D43B06" w:rsidRPr="00D43B06" w:rsidRDefault="00D43B06" w:rsidP="00D43B06">
      <w:pPr>
        <w:pStyle w:val="a4"/>
        <w:numPr>
          <w:ilvl w:val="0"/>
          <w:numId w:val="19"/>
        </w:numPr>
        <w:spacing w:after="200" w:line="276" w:lineRule="auto"/>
        <w:ind w:right="-766"/>
        <w:rPr>
          <w:sz w:val="28"/>
          <w:szCs w:val="28"/>
          <w:lang w:bidi="ar-JO"/>
        </w:rPr>
      </w:pPr>
      <w:r w:rsidRPr="00D43B06">
        <w:rPr>
          <w:sz w:val="28"/>
          <w:szCs w:val="28"/>
          <w:lang w:val="en-IE" w:bidi="ar-JO"/>
        </w:rPr>
        <w:t xml:space="preserve">OHI, Scaling and root planing </w:t>
      </w:r>
    </w:p>
    <w:p w:rsidR="00566C29" w:rsidRDefault="00D43B06" w:rsidP="00D43B06">
      <w:pPr>
        <w:pStyle w:val="a4"/>
        <w:tabs>
          <w:tab w:val="left" w:pos="1556"/>
        </w:tabs>
        <w:spacing w:after="200" w:line="276" w:lineRule="auto"/>
        <w:ind w:left="-709" w:right="-766"/>
        <w:rPr>
          <w:b/>
          <w:bCs/>
          <w:sz w:val="28"/>
          <w:szCs w:val="28"/>
          <w:lang w:val="en-IE" w:bidi="ar-JO"/>
        </w:rPr>
      </w:pPr>
      <w:r>
        <w:rPr>
          <w:b/>
          <w:bCs/>
          <w:sz w:val="28"/>
          <w:szCs w:val="28"/>
          <w:lang w:bidi="ar-JO"/>
        </w:rPr>
        <w:t>2-</w:t>
      </w:r>
      <w:r>
        <w:rPr>
          <w:b/>
          <w:bCs/>
          <w:sz w:val="28"/>
          <w:szCs w:val="28"/>
          <w:lang w:val="en-IE" w:bidi="ar-JO"/>
        </w:rPr>
        <w:t>Surgical removal</w:t>
      </w:r>
    </w:p>
    <w:p w:rsidR="00D43B06" w:rsidRDefault="00D43B06" w:rsidP="00D43B06">
      <w:pPr>
        <w:pStyle w:val="a4"/>
        <w:numPr>
          <w:ilvl w:val="0"/>
          <w:numId w:val="20"/>
        </w:numPr>
        <w:spacing w:after="200" w:line="276" w:lineRule="auto"/>
        <w:ind w:left="-709" w:right="-766" w:hanging="284"/>
        <w:rPr>
          <w:sz w:val="28"/>
          <w:szCs w:val="28"/>
          <w:lang w:bidi="ar-JO"/>
        </w:rPr>
      </w:pPr>
      <w:r>
        <w:rPr>
          <w:b/>
          <w:bCs/>
          <w:sz w:val="28"/>
          <w:szCs w:val="28"/>
          <w:lang w:val="en-IE" w:bidi="ar-JO"/>
        </w:rPr>
        <w:t xml:space="preserve">Leukemic: </w:t>
      </w:r>
    </w:p>
    <w:p w:rsidR="00D43B06" w:rsidRDefault="00D43B06" w:rsidP="00D43B06">
      <w:pPr>
        <w:pStyle w:val="a4"/>
        <w:numPr>
          <w:ilvl w:val="1"/>
          <w:numId w:val="20"/>
        </w:numPr>
        <w:spacing w:after="200" w:line="276" w:lineRule="auto"/>
        <w:ind w:left="-709" w:right="-766" w:hanging="284"/>
        <w:rPr>
          <w:sz w:val="28"/>
          <w:szCs w:val="28"/>
          <w:lang w:bidi="ar-JO"/>
        </w:rPr>
      </w:pPr>
      <w:r>
        <w:rPr>
          <w:sz w:val="28"/>
          <w:szCs w:val="28"/>
          <w:lang w:val="en-IE" w:bidi="ar-JO"/>
        </w:rPr>
        <w:t xml:space="preserve">You have to be Conservative to not cause a lot of bleeding </w:t>
      </w:r>
    </w:p>
    <w:p w:rsidR="00D43B06" w:rsidRDefault="00D43B06" w:rsidP="00D43B06">
      <w:pPr>
        <w:pStyle w:val="a4"/>
        <w:numPr>
          <w:ilvl w:val="1"/>
          <w:numId w:val="20"/>
        </w:numPr>
        <w:spacing w:after="200" w:line="276" w:lineRule="auto"/>
        <w:ind w:left="-709" w:right="-766" w:hanging="284"/>
        <w:rPr>
          <w:sz w:val="28"/>
          <w:szCs w:val="28"/>
          <w:lang w:bidi="ar-JO"/>
        </w:rPr>
      </w:pPr>
      <w:r>
        <w:rPr>
          <w:sz w:val="28"/>
          <w:szCs w:val="28"/>
          <w:lang w:val="en-IE" w:bidi="ar-JO"/>
        </w:rPr>
        <w:t>Antibiotics ( prophylactic ) before and 48 after (give a 3 days course of antibiotics 1 day before and 2 days after treatment (since they have a high risk of infections &amp; bleeding)</w:t>
      </w:r>
    </w:p>
    <w:p w:rsidR="00D43B06" w:rsidRDefault="00D43B06" w:rsidP="00D43B06">
      <w:pPr>
        <w:pStyle w:val="a4"/>
        <w:tabs>
          <w:tab w:val="left" w:pos="1556"/>
        </w:tabs>
        <w:spacing w:after="200" w:line="276" w:lineRule="auto"/>
        <w:ind w:left="-709" w:right="-766"/>
        <w:rPr>
          <w:b/>
          <w:bCs/>
          <w:sz w:val="28"/>
          <w:szCs w:val="28"/>
          <w:lang w:bidi="ar-JO"/>
        </w:rPr>
      </w:pPr>
    </w:p>
    <w:p w:rsidR="00D43B06" w:rsidRDefault="00D43B06" w:rsidP="00D43B06">
      <w:pPr>
        <w:pStyle w:val="a4"/>
        <w:numPr>
          <w:ilvl w:val="0"/>
          <w:numId w:val="21"/>
        </w:numPr>
        <w:spacing w:after="200" w:line="276" w:lineRule="auto"/>
        <w:ind w:left="-709" w:right="-766" w:hanging="284"/>
        <w:rPr>
          <w:sz w:val="28"/>
          <w:szCs w:val="28"/>
          <w:lang w:bidi="ar-JO"/>
        </w:rPr>
      </w:pPr>
      <w:r>
        <w:rPr>
          <w:b/>
          <w:bCs/>
          <w:sz w:val="28"/>
          <w:szCs w:val="28"/>
          <w:lang w:val="en-IE" w:bidi="ar-JO"/>
        </w:rPr>
        <w:t xml:space="preserve">Pregnancy: </w:t>
      </w:r>
    </w:p>
    <w:p w:rsidR="00D43B06" w:rsidRDefault="00D43B06" w:rsidP="00D43B06">
      <w:pPr>
        <w:pStyle w:val="a4"/>
        <w:numPr>
          <w:ilvl w:val="0"/>
          <w:numId w:val="22"/>
        </w:numPr>
        <w:spacing w:after="200" w:line="276" w:lineRule="auto"/>
        <w:ind w:left="-709" w:right="-766" w:hanging="284"/>
        <w:rPr>
          <w:sz w:val="28"/>
          <w:szCs w:val="28"/>
          <w:lang w:bidi="ar-JO"/>
        </w:rPr>
      </w:pPr>
      <w:r>
        <w:rPr>
          <w:b/>
          <w:bCs/>
          <w:sz w:val="28"/>
          <w:szCs w:val="28"/>
          <w:lang w:val="en-IE" w:bidi="ar-JO"/>
        </w:rPr>
        <w:t>prevention</w:t>
      </w:r>
      <w:r>
        <w:rPr>
          <w:sz w:val="28"/>
          <w:szCs w:val="28"/>
          <w:lang w:val="en-IE" w:bidi="ar-JO"/>
        </w:rPr>
        <w:t>/early removal of local irritants</w:t>
      </w:r>
    </w:p>
    <w:p w:rsidR="00D43B06" w:rsidRDefault="00D43B06" w:rsidP="00D43B06">
      <w:pPr>
        <w:pStyle w:val="a4"/>
        <w:numPr>
          <w:ilvl w:val="0"/>
          <w:numId w:val="22"/>
        </w:numPr>
        <w:spacing w:after="200" w:line="276" w:lineRule="auto"/>
        <w:ind w:left="-709" w:right="-766" w:hanging="284"/>
        <w:rPr>
          <w:sz w:val="28"/>
          <w:szCs w:val="28"/>
          <w:lang w:bidi="ar-JO"/>
        </w:rPr>
      </w:pPr>
      <w:r>
        <w:rPr>
          <w:sz w:val="28"/>
          <w:szCs w:val="28"/>
          <w:lang w:val="en-IE" w:bidi="ar-JO"/>
        </w:rPr>
        <w:t xml:space="preserve">Gingivitis: </w:t>
      </w:r>
      <w:r>
        <w:rPr>
          <w:b/>
          <w:bCs/>
          <w:sz w:val="28"/>
          <w:szCs w:val="28"/>
          <w:lang w:val="en-IE" w:bidi="ar-JO"/>
        </w:rPr>
        <w:t>Scaling</w:t>
      </w:r>
      <w:r>
        <w:rPr>
          <w:sz w:val="28"/>
          <w:szCs w:val="28"/>
          <w:lang w:val="en-IE" w:bidi="ar-JO"/>
        </w:rPr>
        <w:t xml:space="preserve"> and RP</w:t>
      </w:r>
    </w:p>
    <w:p w:rsidR="00D43B06" w:rsidRDefault="00D43B06" w:rsidP="00D43B06">
      <w:pPr>
        <w:pStyle w:val="a4"/>
        <w:numPr>
          <w:ilvl w:val="0"/>
          <w:numId w:val="22"/>
        </w:numPr>
        <w:spacing w:after="200" w:line="276" w:lineRule="auto"/>
        <w:ind w:left="-709" w:right="-766" w:hanging="284"/>
        <w:rPr>
          <w:sz w:val="28"/>
          <w:szCs w:val="28"/>
          <w:lang w:bidi="ar-JO"/>
        </w:rPr>
      </w:pPr>
      <w:r>
        <w:rPr>
          <w:b/>
          <w:bCs/>
          <w:sz w:val="28"/>
          <w:szCs w:val="28"/>
          <w:lang w:val="en-IE" w:bidi="ar-JO"/>
        </w:rPr>
        <w:t>Timing</w:t>
      </w:r>
      <w:r>
        <w:rPr>
          <w:sz w:val="28"/>
          <w:szCs w:val="28"/>
          <w:lang w:val="en-IE" w:bidi="ar-JO"/>
        </w:rPr>
        <w:t>: after the delivery,  lesions should be removed surgically only if interferes with function or aesthetics</w:t>
      </w:r>
    </w:p>
    <w:p w:rsidR="00D43B06" w:rsidRDefault="00D43B06" w:rsidP="00D43B06">
      <w:pPr>
        <w:pStyle w:val="a4"/>
        <w:numPr>
          <w:ilvl w:val="0"/>
          <w:numId w:val="22"/>
        </w:numPr>
        <w:spacing w:after="200" w:line="276" w:lineRule="auto"/>
        <w:ind w:left="-709" w:right="-766" w:hanging="284"/>
        <w:rPr>
          <w:sz w:val="28"/>
          <w:szCs w:val="28"/>
          <w:lang w:bidi="ar-JO"/>
        </w:rPr>
      </w:pPr>
      <w:r>
        <w:rPr>
          <w:sz w:val="28"/>
          <w:szCs w:val="28"/>
          <w:lang w:val="en-IE" w:bidi="ar-JO"/>
        </w:rPr>
        <w:t>Treatment of gingival disease should be done as early as possible.</w:t>
      </w:r>
    </w:p>
    <w:p w:rsidR="00D43B06" w:rsidRDefault="00D43B06" w:rsidP="00D43B06">
      <w:pPr>
        <w:pStyle w:val="a4"/>
        <w:numPr>
          <w:ilvl w:val="0"/>
          <w:numId w:val="22"/>
        </w:numPr>
        <w:spacing w:after="200" w:line="276" w:lineRule="auto"/>
        <w:ind w:left="-709" w:right="-766" w:hanging="284"/>
        <w:rPr>
          <w:sz w:val="28"/>
          <w:szCs w:val="28"/>
          <w:lang w:bidi="ar-JO"/>
        </w:rPr>
      </w:pPr>
      <w:r>
        <w:rPr>
          <w:sz w:val="28"/>
          <w:szCs w:val="28"/>
          <w:lang w:val="en-IE" w:bidi="ar-JO"/>
        </w:rPr>
        <w:t>Periodic dental visits</w:t>
      </w:r>
    </w:p>
    <w:p w:rsidR="00D43B06" w:rsidRDefault="00D43B06" w:rsidP="00D43B06">
      <w:pPr>
        <w:pStyle w:val="a4"/>
        <w:numPr>
          <w:ilvl w:val="0"/>
          <w:numId w:val="22"/>
        </w:numPr>
        <w:spacing w:after="200" w:line="276" w:lineRule="auto"/>
        <w:ind w:left="-709" w:right="-766" w:hanging="284"/>
        <w:rPr>
          <w:sz w:val="28"/>
          <w:szCs w:val="28"/>
          <w:lang w:bidi="ar-JO"/>
        </w:rPr>
      </w:pPr>
      <w:r>
        <w:rPr>
          <w:sz w:val="28"/>
          <w:szCs w:val="28"/>
          <w:lang w:val="en-IE" w:bidi="ar-JO"/>
        </w:rPr>
        <w:t>Full exam and radiographs after delivery.</w:t>
      </w:r>
    </w:p>
    <w:p w:rsidR="00D43B06" w:rsidRDefault="00D43B06" w:rsidP="00D43B06">
      <w:pPr>
        <w:ind w:left="-709" w:right="-766" w:hanging="284"/>
        <w:rPr>
          <w:sz w:val="28"/>
          <w:szCs w:val="28"/>
          <w:lang w:bidi="ar-JO"/>
        </w:rPr>
      </w:pPr>
    </w:p>
    <w:p w:rsidR="00D43B06" w:rsidRDefault="00D43B06" w:rsidP="00D43B06">
      <w:pPr>
        <w:pStyle w:val="a4"/>
        <w:numPr>
          <w:ilvl w:val="0"/>
          <w:numId w:val="23"/>
        </w:numPr>
        <w:tabs>
          <w:tab w:val="num" w:pos="567"/>
        </w:tabs>
        <w:spacing w:after="200" w:line="276" w:lineRule="auto"/>
        <w:ind w:left="-709" w:right="-766" w:hanging="284"/>
        <w:rPr>
          <w:sz w:val="28"/>
          <w:szCs w:val="28"/>
          <w:lang w:bidi="ar-JO"/>
        </w:rPr>
      </w:pPr>
      <w:r>
        <w:rPr>
          <w:b/>
          <w:bCs/>
          <w:sz w:val="28"/>
          <w:szCs w:val="28"/>
          <w:lang w:val="en-IE" w:bidi="ar-JO"/>
        </w:rPr>
        <w:t xml:space="preserve">Puberty: </w:t>
      </w:r>
    </w:p>
    <w:p w:rsidR="00D43B06" w:rsidRDefault="00D43B06" w:rsidP="00D43B06">
      <w:pPr>
        <w:pStyle w:val="a4"/>
        <w:numPr>
          <w:ilvl w:val="0"/>
          <w:numId w:val="24"/>
        </w:numPr>
        <w:spacing w:after="200" w:line="276" w:lineRule="auto"/>
        <w:ind w:left="-709" w:right="-766" w:hanging="284"/>
        <w:rPr>
          <w:sz w:val="28"/>
          <w:szCs w:val="28"/>
          <w:lang w:bidi="ar-JO"/>
        </w:rPr>
      </w:pPr>
      <w:r>
        <w:rPr>
          <w:sz w:val="28"/>
          <w:szCs w:val="28"/>
          <w:lang w:val="en-IE" w:bidi="ar-JO"/>
        </w:rPr>
        <w:t xml:space="preserve"> Be Conservative , don't give antibiotic even if it sever inflammation </w:t>
      </w:r>
    </w:p>
    <w:p w:rsidR="00D43B06" w:rsidRDefault="00D43B06" w:rsidP="00D43B06">
      <w:pPr>
        <w:pStyle w:val="a4"/>
        <w:ind w:left="-709" w:right="-766" w:hanging="284"/>
        <w:rPr>
          <w:b/>
          <w:bCs/>
          <w:sz w:val="28"/>
          <w:szCs w:val="28"/>
          <w:lang w:val="en-IE" w:bidi="ar-JO"/>
        </w:rPr>
      </w:pPr>
    </w:p>
    <w:p w:rsidR="00D43B06" w:rsidRDefault="00D43B06" w:rsidP="00D43B06">
      <w:pPr>
        <w:pStyle w:val="a4"/>
        <w:numPr>
          <w:ilvl w:val="0"/>
          <w:numId w:val="25"/>
        </w:numPr>
        <w:spacing w:after="120"/>
        <w:ind w:left="-709" w:right="-766" w:hanging="284"/>
        <w:rPr>
          <w:b/>
          <w:bCs/>
          <w:sz w:val="28"/>
          <w:szCs w:val="28"/>
          <w:lang w:val="en-IE" w:bidi="ar-JO"/>
        </w:rPr>
      </w:pPr>
      <w:r>
        <w:rPr>
          <w:b/>
          <w:bCs/>
          <w:sz w:val="28"/>
          <w:szCs w:val="28"/>
          <w:lang w:val="en-IE" w:bidi="ar-JO"/>
        </w:rPr>
        <w:t>Drug induced</w:t>
      </w:r>
    </w:p>
    <w:p w:rsidR="00D43B06" w:rsidRDefault="00D43B06" w:rsidP="00D43B06">
      <w:pPr>
        <w:pStyle w:val="a4"/>
        <w:spacing w:after="120"/>
        <w:ind w:left="-709" w:right="-766" w:hanging="284"/>
        <w:rPr>
          <w:b/>
          <w:bCs/>
          <w:sz w:val="28"/>
          <w:szCs w:val="28"/>
          <w:lang w:val="en-IE" w:bidi="ar-JO"/>
        </w:rPr>
      </w:pPr>
    </w:p>
    <w:p w:rsidR="00D43B06" w:rsidRDefault="00D43B06" w:rsidP="00D43B06">
      <w:pPr>
        <w:pStyle w:val="a4"/>
        <w:numPr>
          <w:ilvl w:val="0"/>
          <w:numId w:val="26"/>
        </w:numPr>
        <w:spacing w:after="200" w:line="276" w:lineRule="auto"/>
        <w:ind w:left="-709" w:right="-766" w:hanging="284"/>
        <w:rPr>
          <w:sz w:val="28"/>
          <w:szCs w:val="28"/>
          <w:lang w:bidi="ar-JO"/>
        </w:rPr>
      </w:pPr>
      <w:r>
        <w:rPr>
          <w:sz w:val="28"/>
          <w:szCs w:val="28"/>
          <w:lang w:val="en-IE" w:bidi="ar-JO"/>
        </w:rPr>
        <w:t>OHI</w:t>
      </w:r>
    </w:p>
    <w:p w:rsidR="00D43B06" w:rsidRDefault="00D43B06" w:rsidP="00D43B06">
      <w:pPr>
        <w:pStyle w:val="a4"/>
        <w:numPr>
          <w:ilvl w:val="0"/>
          <w:numId w:val="26"/>
        </w:numPr>
        <w:spacing w:after="200" w:line="276" w:lineRule="auto"/>
        <w:ind w:left="-709" w:right="-766" w:hanging="284"/>
        <w:rPr>
          <w:sz w:val="28"/>
          <w:szCs w:val="28"/>
          <w:lang w:bidi="ar-JO"/>
        </w:rPr>
      </w:pPr>
      <w:r>
        <w:rPr>
          <w:sz w:val="28"/>
          <w:szCs w:val="28"/>
          <w:lang w:val="en-IE" w:bidi="ar-JO"/>
        </w:rPr>
        <w:t>CHX (chlorohexidine)  rinses, to decrease plaque load, cause it’s really hard to go underneath</w:t>
      </w:r>
    </w:p>
    <w:p w:rsidR="00D43B06" w:rsidRDefault="00D43B06" w:rsidP="00D43B06">
      <w:pPr>
        <w:pStyle w:val="a4"/>
        <w:numPr>
          <w:ilvl w:val="0"/>
          <w:numId w:val="26"/>
        </w:numPr>
        <w:spacing w:after="200" w:line="276" w:lineRule="auto"/>
        <w:ind w:left="-709" w:right="-766" w:hanging="284"/>
        <w:rPr>
          <w:sz w:val="28"/>
          <w:szCs w:val="28"/>
          <w:lang w:bidi="ar-JO"/>
        </w:rPr>
      </w:pPr>
      <w:r>
        <w:rPr>
          <w:sz w:val="28"/>
          <w:szCs w:val="28"/>
          <w:lang w:val="en-IE" w:bidi="ar-JO"/>
        </w:rPr>
        <w:t>SCRP , (scaling and root planning).</w:t>
      </w:r>
    </w:p>
    <w:p w:rsidR="00D43B06" w:rsidRDefault="00D43B06" w:rsidP="00D43B06">
      <w:pPr>
        <w:pStyle w:val="a4"/>
        <w:numPr>
          <w:ilvl w:val="0"/>
          <w:numId w:val="26"/>
        </w:numPr>
        <w:spacing w:after="200" w:line="276" w:lineRule="auto"/>
        <w:ind w:left="-709" w:right="-766" w:hanging="284"/>
        <w:rPr>
          <w:sz w:val="28"/>
          <w:szCs w:val="28"/>
          <w:lang w:bidi="ar-JO"/>
        </w:rPr>
      </w:pPr>
      <w:r>
        <w:rPr>
          <w:sz w:val="28"/>
          <w:szCs w:val="28"/>
          <w:lang w:val="en-IE" w:bidi="ar-JO"/>
        </w:rPr>
        <w:t>Possible drug substitution</w:t>
      </w:r>
    </w:p>
    <w:p w:rsidR="00D43B06" w:rsidRDefault="00D43B06" w:rsidP="00D43B06">
      <w:pPr>
        <w:pStyle w:val="a4"/>
        <w:numPr>
          <w:ilvl w:val="0"/>
          <w:numId w:val="26"/>
        </w:numPr>
        <w:spacing w:after="200" w:line="276" w:lineRule="auto"/>
        <w:ind w:left="-709" w:right="-766" w:hanging="284"/>
        <w:rPr>
          <w:sz w:val="28"/>
          <w:szCs w:val="28"/>
          <w:lang w:bidi="ar-JO"/>
        </w:rPr>
      </w:pPr>
      <w:r>
        <w:rPr>
          <w:sz w:val="28"/>
          <w:szCs w:val="28"/>
          <w:lang w:val="en-IE" w:bidi="ar-JO"/>
        </w:rPr>
        <w:t>Professional recalls</w:t>
      </w:r>
      <w:r>
        <w:rPr>
          <w:sz w:val="28"/>
          <w:szCs w:val="28"/>
          <w:lang w:bidi="ar-JO"/>
        </w:rPr>
        <w:t xml:space="preserve"> , need to be seen a lot </w:t>
      </w:r>
    </w:p>
    <w:p w:rsidR="00D43B06" w:rsidRDefault="00D43B06" w:rsidP="00D43B06">
      <w:pPr>
        <w:pStyle w:val="a4"/>
        <w:numPr>
          <w:ilvl w:val="0"/>
          <w:numId w:val="26"/>
        </w:numPr>
        <w:spacing w:after="200" w:line="276" w:lineRule="auto"/>
        <w:ind w:left="-709" w:right="-766" w:hanging="284"/>
        <w:rPr>
          <w:sz w:val="28"/>
          <w:szCs w:val="28"/>
          <w:lang w:bidi="ar-JO"/>
        </w:rPr>
      </w:pPr>
      <w:r>
        <w:rPr>
          <w:sz w:val="28"/>
          <w:szCs w:val="28"/>
          <w:lang w:val="en-IE" w:bidi="ar-JO"/>
        </w:rPr>
        <w:t xml:space="preserve">If persists and ivolve the bone </w:t>
      </w:r>
      <w:r>
        <w:rPr>
          <w:sz w:val="28"/>
          <w:szCs w:val="28"/>
          <w:lang w:val="en-IE" w:bidi="ar-JO"/>
        </w:rPr>
        <w:sym w:font="Wingdings" w:char="F0E0"/>
      </w:r>
      <w:r>
        <w:rPr>
          <w:sz w:val="28"/>
          <w:szCs w:val="28"/>
          <w:lang w:val="en-IE" w:bidi="ar-JO"/>
        </w:rPr>
        <w:t xml:space="preserve"> Surgical removal (Gingivectomy or flap procedures depending on area involved, presence of osseous defects and limited keratinised gingiva.</w:t>
      </w:r>
    </w:p>
    <w:p w:rsidR="00D43B06" w:rsidRDefault="00D43B06" w:rsidP="00D43B06">
      <w:pPr>
        <w:pStyle w:val="a4"/>
        <w:numPr>
          <w:ilvl w:val="0"/>
          <w:numId w:val="26"/>
        </w:numPr>
        <w:spacing w:after="200" w:line="276" w:lineRule="auto"/>
        <w:ind w:left="-709" w:right="-766" w:hanging="284"/>
        <w:rPr>
          <w:color w:val="000000" w:themeColor="text1"/>
          <w:sz w:val="36"/>
          <w:szCs w:val="36"/>
        </w:rPr>
      </w:pPr>
      <w:r>
        <w:rPr>
          <w:sz w:val="28"/>
          <w:szCs w:val="28"/>
          <w:lang w:val="en-IE" w:bidi="ar-JO"/>
        </w:rPr>
        <w:t>Maintenance, the most important step is because there is a high risk of relapse, especially if the patient got lazy, it will surprise you how fast it grows back</w:t>
      </w:r>
      <w:r>
        <w:rPr>
          <w:color w:val="000000" w:themeColor="text1"/>
          <w:sz w:val="36"/>
          <w:szCs w:val="36"/>
        </w:rPr>
        <w:t>.</w:t>
      </w:r>
    </w:p>
    <w:p w:rsidR="00D43B06" w:rsidRPr="00566C29" w:rsidRDefault="00D43B06" w:rsidP="00D43B06">
      <w:pPr>
        <w:pStyle w:val="a4"/>
        <w:tabs>
          <w:tab w:val="left" w:pos="1556"/>
        </w:tabs>
        <w:spacing w:after="200" w:line="276" w:lineRule="auto"/>
        <w:ind w:left="-709" w:right="-766"/>
        <w:rPr>
          <w:b/>
          <w:bCs/>
          <w:sz w:val="28"/>
          <w:szCs w:val="28"/>
          <w:lang w:bidi="ar-JO"/>
        </w:rPr>
      </w:pPr>
    </w:p>
    <w:p w:rsidR="00F2225B" w:rsidRPr="00EF0147" w:rsidRDefault="00F2225B" w:rsidP="00F2225B">
      <w:pPr>
        <w:ind w:left="360"/>
        <w:rPr>
          <w:lang w:bidi="ar-JO"/>
        </w:rPr>
      </w:pPr>
    </w:p>
    <w:sectPr w:rsidR="00F2225B" w:rsidRPr="00EF014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j-ea">
    <w:panose1 w:val="00000000000000000000"/>
    <w:charset w:val="00"/>
    <w:family w:val="roman"/>
    <w:notTrueType/>
    <w:pitch w:val="default"/>
  </w:font>
  <w:font w:name="+mj-cs">
    <w:panose1 w:val="00000000000000000000"/>
    <w:charset w:val="00"/>
    <w:family w:val="roman"/>
    <w:notTrueType/>
    <w:pitch w:val="default"/>
  </w:font>
  <w:font w:name="+mn-ea">
    <w:panose1 w:val="00000000000000000000"/>
    <w:charset w:val="00"/>
    <w:family w:val="roman"/>
    <w:notTrueType/>
    <w:pitch w:val="default"/>
  </w:font>
  <w:font w:name="+mn-cs">
    <w:panose1 w:val="00000000000000000000"/>
    <w:charset w:val="00"/>
    <w:family w:val="roman"/>
    <w:notTrueType/>
    <w:pitch w:val="default"/>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84FBB"/>
    <w:multiLevelType w:val="hybridMultilevel"/>
    <w:tmpl w:val="274AA52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nsid w:val="01431C8B"/>
    <w:multiLevelType w:val="hybridMultilevel"/>
    <w:tmpl w:val="64D6C420"/>
    <w:lvl w:ilvl="0" w:tplc="1E2A7AA4">
      <w:start w:val="1"/>
      <w:numFmt w:val="bullet"/>
      <w:lvlText w:val=""/>
      <w:lvlJc w:val="left"/>
      <w:pPr>
        <w:ind w:left="436" w:hanging="360"/>
      </w:pPr>
      <w:rPr>
        <w:rFonts w:ascii="Symbol" w:hAnsi="Symbol" w:cs="Times New Roman" w:hint="default"/>
      </w:rPr>
    </w:lvl>
    <w:lvl w:ilvl="1" w:tplc="04090003">
      <w:start w:val="1"/>
      <w:numFmt w:val="bullet"/>
      <w:lvlText w:val="o"/>
      <w:lvlJc w:val="left"/>
      <w:pPr>
        <w:ind w:left="1156" w:hanging="360"/>
      </w:pPr>
      <w:rPr>
        <w:rFonts w:ascii="Courier New" w:hAnsi="Courier New" w:cs="Courier New" w:hint="default"/>
      </w:rPr>
    </w:lvl>
    <w:lvl w:ilvl="2" w:tplc="04090005">
      <w:start w:val="1"/>
      <w:numFmt w:val="bullet"/>
      <w:lvlText w:val=""/>
      <w:lvlJc w:val="left"/>
      <w:pPr>
        <w:ind w:left="1876" w:hanging="360"/>
      </w:pPr>
      <w:rPr>
        <w:rFonts w:ascii="Wingdings" w:hAnsi="Wingdings" w:hint="default"/>
      </w:rPr>
    </w:lvl>
    <w:lvl w:ilvl="3" w:tplc="04090001">
      <w:start w:val="1"/>
      <w:numFmt w:val="bullet"/>
      <w:lvlText w:val=""/>
      <w:lvlJc w:val="left"/>
      <w:pPr>
        <w:ind w:left="2596" w:hanging="360"/>
      </w:pPr>
      <w:rPr>
        <w:rFonts w:ascii="Symbol" w:hAnsi="Symbol" w:hint="default"/>
      </w:rPr>
    </w:lvl>
    <w:lvl w:ilvl="4" w:tplc="04090003">
      <w:start w:val="1"/>
      <w:numFmt w:val="bullet"/>
      <w:lvlText w:val="o"/>
      <w:lvlJc w:val="left"/>
      <w:pPr>
        <w:ind w:left="3316" w:hanging="360"/>
      </w:pPr>
      <w:rPr>
        <w:rFonts w:ascii="Courier New" w:hAnsi="Courier New" w:cs="Courier New" w:hint="default"/>
      </w:rPr>
    </w:lvl>
    <w:lvl w:ilvl="5" w:tplc="04090005">
      <w:start w:val="1"/>
      <w:numFmt w:val="bullet"/>
      <w:lvlText w:val=""/>
      <w:lvlJc w:val="left"/>
      <w:pPr>
        <w:ind w:left="4036" w:hanging="360"/>
      </w:pPr>
      <w:rPr>
        <w:rFonts w:ascii="Wingdings" w:hAnsi="Wingdings" w:hint="default"/>
      </w:rPr>
    </w:lvl>
    <w:lvl w:ilvl="6" w:tplc="04090001">
      <w:start w:val="1"/>
      <w:numFmt w:val="bullet"/>
      <w:lvlText w:val=""/>
      <w:lvlJc w:val="left"/>
      <w:pPr>
        <w:ind w:left="4756" w:hanging="360"/>
      </w:pPr>
      <w:rPr>
        <w:rFonts w:ascii="Symbol" w:hAnsi="Symbol" w:hint="default"/>
      </w:rPr>
    </w:lvl>
    <w:lvl w:ilvl="7" w:tplc="04090003">
      <w:start w:val="1"/>
      <w:numFmt w:val="bullet"/>
      <w:lvlText w:val="o"/>
      <w:lvlJc w:val="left"/>
      <w:pPr>
        <w:ind w:left="5476" w:hanging="360"/>
      </w:pPr>
      <w:rPr>
        <w:rFonts w:ascii="Courier New" w:hAnsi="Courier New" w:cs="Courier New" w:hint="default"/>
      </w:rPr>
    </w:lvl>
    <w:lvl w:ilvl="8" w:tplc="04090005">
      <w:start w:val="1"/>
      <w:numFmt w:val="bullet"/>
      <w:lvlText w:val=""/>
      <w:lvlJc w:val="left"/>
      <w:pPr>
        <w:ind w:left="6196" w:hanging="360"/>
      </w:pPr>
      <w:rPr>
        <w:rFonts w:ascii="Wingdings" w:hAnsi="Wingdings" w:hint="default"/>
      </w:rPr>
    </w:lvl>
  </w:abstractNum>
  <w:abstractNum w:abstractNumId="2">
    <w:nsid w:val="08A4383D"/>
    <w:multiLevelType w:val="hybridMultilevel"/>
    <w:tmpl w:val="5EC0523A"/>
    <w:lvl w:ilvl="0" w:tplc="0AAA8A5E">
      <w:start w:val="1"/>
      <w:numFmt w:val="bullet"/>
      <w:lvlText w:val=""/>
      <w:lvlJc w:val="left"/>
      <w:pPr>
        <w:tabs>
          <w:tab w:val="num" w:pos="720"/>
        </w:tabs>
        <w:ind w:left="720" w:hanging="360"/>
      </w:pPr>
      <w:rPr>
        <w:rFonts w:ascii="Wingdings 3" w:hAnsi="Wingdings 3" w:hint="default"/>
      </w:rPr>
    </w:lvl>
    <w:lvl w:ilvl="1" w:tplc="C98E03EE" w:tentative="1">
      <w:start w:val="1"/>
      <w:numFmt w:val="bullet"/>
      <w:lvlText w:val=""/>
      <w:lvlJc w:val="left"/>
      <w:pPr>
        <w:tabs>
          <w:tab w:val="num" w:pos="1440"/>
        </w:tabs>
        <w:ind w:left="1440" w:hanging="360"/>
      </w:pPr>
      <w:rPr>
        <w:rFonts w:ascii="Wingdings 3" w:hAnsi="Wingdings 3" w:hint="default"/>
      </w:rPr>
    </w:lvl>
    <w:lvl w:ilvl="2" w:tplc="3A8C8D06" w:tentative="1">
      <w:start w:val="1"/>
      <w:numFmt w:val="bullet"/>
      <w:lvlText w:val=""/>
      <w:lvlJc w:val="left"/>
      <w:pPr>
        <w:tabs>
          <w:tab w:val="num" w:pos="2160"/>
        </w:tabs>
        <w:ind w:left="2160" w:hanging="360"/>
      </w:pPr>
      <w:rPr>
        <w:rFonts w:ascii="Wingdings 3" w:hAnsi="Wingdings 3" w:hint="default"/>
      </w:rPr>
    </w:lvl>
    <w:lvl w:ilvl="3" w:tplc="99643958" w:tentative="1">
      <w:start w:val="1"/>
      <w:numFmt w:val="bullet"/>
      <w:lvlText w:val=""/>
      <w:lvlJc w:val="left"/>
      <w:pPr>
        <w:tabs>
          <w:tab w:val="num" w:pos="2880"/>
        </w:tabs>
        <w:ind w:left="2880" w:hanging="360"/>
      </w:pPr>
      <w:rPr>
        <w:rFonts w:ascii="Wingdings 3" w:hAnsi="Wingdings 3" w:hint="default"/>
      </w:rPr>
    </w:lvl>
    <w:lvl w:ilvl="4" w:tplc="5A36528C" w:tentative="1">
      <w:start w:val="1"/>
      <w:numFmt w:val="bullet"/>
      <w:lvlText w:val=""/>
      <w:lvlJc w:val="left"/>
      <w:pPr>
        <w:tabs>
          <w:tab w:val="num" w:pos="3600"/>
        </w:tabs>
        <w:ind w:left="3600" w:hanging="360"/>
      </w:pPr>
      <w:rPr>
        <w:rFonts w:ascii="Wingdings 3" w:hAnsi="Wingdings 3" w:hint="default"/>
      </w:rPr>
    </w:lvl>
    <w:lvl w:ilvl="5" w:tplc="48160A06" w:tentative="1">
      <w:start w:val="1"/>
      <w:numFmt w:val="bullet"/>
      <w:lvlText w:val=""/>
      <w:lvlJc w:val="left"/>
      <w:pPr>
        <w:tabs>
          <w:tab w:val="num" w:pos="4320"/>
        </w:tabs>
        <w:ind w:left="4320" w:hanging="360"/>
      </w:pPr>
      <w:rPr>
        <w:rFonts w:ascii="Wingdings 3" w:hAnsi="Wingdings 3" w:hint="default"/>
      </w:rPr>
    </w:lvl>
    <w:lvl w:ilvl="6" w:tplc="058E7FA2" w:tentative="1">
      <w:start w:val="1"/>
      <w:numFmt w:val="bullet"/>
      <w:lvlText w:val=""/>
      <w:lvlJc w:val="left"/>
      <w:pPr>
        <w:tabs>
          <w:tab w:val="num" w:pos="5040"/>
        </w:tabs>
        <w:ind w:left="5040" w:hanging="360"/>
      </w:pPr>
      <w:rPr>
        <w:rFonts w:ascii="Wingdings 3" w:hAnsi="Wingdings 3" w:hint="default"/>
      </w:rPr>
    </w:lvl>
    <w:lvl w:ilvl="7" w:tplc="C6CE6312" w:tentative="1">
      <w:start w:val="1"/>
      <w:numFmt w:val="bullet"/>
      <w:lvlText w:val=""/>
      <w:lvlJc w:val="left"/>
      <w:pPr>
        <w:tabs>
          <w:tab w:val="num" w:pos="5760"/>
        </w:tabs>
        <w:ind w:left="5760" w:hanging="360"/>
      </w:pPr>
      <w:rPr>
        <w:rFonts w:ascii="Wingdings 3" w:hAnsi="Wingdings 3" w:hint="default"/>
      </w:rPr>
    </w:lvl>
    <w:lvl w:ilvl="8" w:tplc="390CDC38" w:tentative="1">
      <w:start w:val="1"/>
      <w:numFmt w:val="bullet"/>
      <w:lvlText w:val=""/>
      <w:lvlJc w:val="left"/>
      <w:pPr>
        <w:tabs>
          <w:tab w:val="num" w:pos="6480"/>
        </w:tabs>
        <w:ind w:left="6480" w:hanging="360"/>
      </w:pPr>
      <w:rPr>
        <w:rFonts w:ascii="Wingdings 3" w:hAnsi="Wingdings 3" w:hint="default"/>
      </w:rPr>
    </w:lvl>
  </w:abstractNum>
  <w:abstractNum w:abstractNumId="3">
    <w:nsid w:val="0C3A37F8"/>
    <w:multiLevelType w:val="hybridMultilevel"/>
    <w:tmpl w:val="BB7AD0A2"/>
    <w:lvl w:ilvl="0" w:tplc="9278A0F0">
      <w:start w:val="1"/>
      <w:numFmt w:val="bullet"/>
      <w:lvlText w:val=""/>
      <w:lvlJc w:val="left"/>
      <w:pPr>
        <w:tabs>
          <w:tab w:val="num" w:pos="720"/>
        </w:tabs>
        <w:ind w:left="720" w:hanging="360"/>
      </w:pPr>
      <w:rPr>
        <w:rFonts w:ascii="Wingdings" w:hAnsi="Wingdings" w:hint="default"/>
      </w:rPr>
    </w:lvl>
    <w:lvl w:ilvl="1" w:tplc="B2F60C48">
      <w:start w:val="1118"/>
      <w:numFmt w:val="bullet"/>
      <w:lvlText w:val="•"/>
      <w:lvlJc w:val="left"/>
      <w:pPr>
        <w:tabs>
          <w:tab w:val="num" w:pos="1440"/>
        </w:tabs>
        <w:ind w:left="1440" w:hanging="360"/>
      </w:pPr>
      <w:rPr>
        <w:rFonts w:ascii="Arial" w:hAnsi="Arial" w:cs="Times New Roman" w:hint="default"/>
      </w:rPr>
    </w:lvl>
    <w:lvl w:ilvl="2" w:tplc="94C8491A">
      <w:start w:val="1"/>
      <w:numFmt w:val="bullet"/>
      <w:lvlText w:val=""/>
      <w:lvlJc w:val="left"/>
      <w:pPr>
        <w:tabs>
          <w:tab w:val="num" w:pos="2160"/>
        </w:tabs>
        <w:ind w:left="2160" w:hanging="360"/>
      </w:pPr>
      <w:rPr>
        <w:rFonts w:ascii="Wingdings" w:hAnsi="Wingdings" w:hint="default"/>
      </w:rPr>
    </w:lvl>
    <w:lvl w:ilvl="3" w:tplc="E1507C98">
      <w:start w:val="1"/>
      <w:numFmt w:val="bullet"/>
      <w:lvlText w:val=""/>
      <w:lvlJc w:val="left"/>
      <w:pPr>
        <w:tabs>
          <w:tab w:val="num" w:pos="2880"/>
        </w:tabs>
        <w:ind w:left="2880" w:hanging="360"/>
      </w:pPr>
      <w:rPr>
        <w:rFonts w:ascii="Wingdings" w:hAnsi="Wingdings" w:hint="default"/>
      </w:rPr>
    </w:lvl>
    <w:lvl w:ilvl="4" w:tplc="78C00450">
      <w:start w:val="1"/>
      <w:numFmt w:val="bullet"/>
      <w:lvlText w:val=""/>
      <w:lvlJc w:val="left"/>
      <w:pPr>
        <w:tabs>
          <w:tab w:val="num" w:pos="3600"/>
        </w:tabs>
        <w:ind w:left="3600" w:hanging="360"/>
      </w:pPr>
      <w:rPr>
        <w:rFonts w:ascii="Wingdings" w:hAnsi="Wingdings" w:hint="default"/>
      </w:rPr>
    </w:lvl>
    <w:lvl w:ilvl="5" w:tplc="B768A0A0">
      <w:start w:val="1"/>
      <w:numFmt w:val="bullet"/>
      <w:lvlText w:val=""/>
      <w:lvlJc w:val="left"/>
      <w:pPr>
        <w:tabs>
          <w:tab w:val="num" w:pos="4320"/>
        </w:tabs>
        <w:ind w:left="4320" w:hanging="360"/>
      </w:pPr>
      <w:rPr>
        <w:rFonts w:ascii="Wingdings" w:hAnsi="Wingdings" w:hint="default"/>
      </w:rPr>
    </w:lvl>
    <w:lvl w:ilvl="6" w:tplc="9CEC8098">
      <w:start w:val="1"/>
      <w:numFmt w:val="bullet"/>
      <w:lvlText w:val=""/>
      <w:lvlJc w:val="left"/>
      <w:pPr>
        <w:tabs>
          <w:tab w:val="num" w:pos="5040"/>
        </w:tabs>
        <w:ind w:left="5040" w:hanging="360"/>
      </w:pPr>
      <w:rPr>
        <w:rFonts w:ascii="Wingdings" w:hAnsi="Wingdings" w:hint="default"/>
      </w:rPr>
    </w:lvl>
    <w:lvl w:ilvl="7" w:tplc="D83AAF28">
      <w:start w:val="1"/>
      <w:numFmt w:val="bullet"/>
      <w:lvlText w:val=""/>
      <w:lvlJc w:val="left"/>
      <w:pPr>
        <w:tabs>
          <w:tab w:val="num" w:pos="5760"/>
        </w:tabs>
        <w:ind w:left="5760" w:hanging="360"/>
      </w:pPr>
      <w:rPr>
        <w:rFonts w:ascii="Wingdings" w:hAnsi="Wingdings" w:hint="default"/>
      </w:rPr>
    </w:lvl>
    <w:lvl w:ilvl="8" w:tplc="14E4AF4A">
      <w:start w:val="1"/>
      <w:numFmt w:val="bullet"/>
      <w:lvlText w:val=""/>
      <w:lvlJc w:val="left"/>
      <w:pPr>
        <w:tabs>
          <w:tab w:val="num" w:pos="6480"/>
        </w:tabs>
        <w:ind w:left="6480" w:hanging="360"/>
      </w:pPr>
      <w:rPr>
        <w:rFonts w:ascii="Wingdings" w:hAnsi="Wingdings" w:hint="default"/>
      </w:rPr>
    </w:lvl>
  </w:abstractNum>
  <w:abstractNum w:abstractNumId="4">
    <w:nsid w:val="1C6207A8"/>
    <w:multiLevelType w:val="hybridMultilevel"/>
    <w:tmpl w:val="24AC5F12"/>
    <w:lvl w:ilvl="0" w:tplc="D2DCFEF4">
      <w:start w:val="1"/>
      <w:numFmt w:val="bullet"/>
      <w:lvlText w:val="•"/>
      <w:lvlJc w:val="left"/>
      <w:pPr>
        <w:tabs>
          <w:tab w:val="num" w:pos="436"/>
        </w:tabs>
        <w:ind w:left="436" w:hanging="360"/>
      </w:pPr>
      <w:rPr>
        <w:rFonts w:ascii="Arial" w:hAnsi="Arial" w:cs="Times New Roman" w:hint="default"/>
      </w:rPr>
    </w:lvl>
    <w:lvl w:ilvl="1" w:tplc="04090003">
      <w:start w:val="1"/>
      <w:numFmt w:val="bullet"/>
      <w:lvlText w:val="o"/>
      <w:lvlJc w:val="left"/>
      <w:pPr>
        <w:ind w:left="1156" w:hanging="360"/>
      </w:pPr>
      <w:rPr>
        <w:rFonts w:ascii="Courier New" w:hAnsi="Courier New" w:cs="Courier New" w:hint="default"/>
      </w:rPr>
    </w:lvl>
    <w:lvl w:ilvl="2" w:tplc="04090005">
      <w:start w:val="1"/>
      <w:numFmt w:val="bullet"/>
      <w:lvlText w:val=""/>
      <w:lvlJc w:val="left"/>
      <w:pPr>
        <w:ind w:left="1876" w:hanging="360"/>
      </w:pPr>
      <w:rPr>
        <w:rFonts w:ascii="Wingdings" w:hAnsi="Wingdings" w:hint="default"/>
      </w:rPr>
    </w:lvl>
    <w:lvl w:ilvl="3" w:tplc="04090001">
      <w:start w:val="1"/>
      <w:numFmt w:val="bullet"/>
      <w:lvlText w:val=""/>
      <w:lvlJc w:val="left"/>
      <w:pPr>
        <w:ind w:left="2596" w:hanging="360"/>
      </w:pPr>
      <w:rPr>
        <w:rFonts w:ascii="Symbol" w:hAnsi="Symbol" w:hint="default"/>
      </w:rPr>
    </w:lvl>
    <w:lvl w:ilvl="4" w:tplc="04090003">
      <w:start w:val="1"/>
      <w:numFmt w:val="bullet"/>
      <w:lvlText w:val="o"/>
      <w:lvlJc w:val="left"/>
      <w:pPr>
        <w:ind w:left="3316" w:hanging="360"/>
      </w:pPr>
      <w:rPr>
        <w:rFonts w:ascii="Courier New" w:hAnsi="Courier New" w:cs="Courier New" w:hint="default"/>
      </w:rPr>
    </w:lvl>
    <w:lvl w:ilvl="5" w:tplc="04090005">
      <w:start w:val="1"/>
      <w:numFmt w:val="bullet"/>
      <w:lvlText w:val=""/>
      <w:lvlJc w:val="left"/>
      <w:pPr>
        <w:ind w:left="4036" w:hanging="360"/>
      </w:pPr>
      <w:rPr>
        <w:rFonts w:ascii="Wingdings" w:hAnsi="Wingdings" w:hint="default"/>
      </w:rPr>
    </w:lvl>
    <w:lvl w:ilvl="6" w:tplc="04090001">
      <w:start w:val="1"/>
      <w:numFmt w:val="bullet"/>
      <w:lvlText w:val=""/>
      <w:lvlJc w:val="left"/>
      <w:pPr>
        <w:ind w:left="4756" w:hanging="360"/>
      </w:pPr>
      <w:rPr>
        <w:rFonts w:ascii="Symbol" w:hAnsi="Symbol" w:hint="default"/>
      </w:rPr>
    </w:lvl>
    <w:lvl w:ilvl="7" w:tplc="04090003">
      <w:start w:val="1"/>
      <w:numFmt w:val="bullet"/>
      <w:lvlText w:val="o"/>
      <w:lvlJc w:val="left"/>
      <w:pPr>
        <w:ind w:left="5476" w:hanging="360"/>
      </w:pPr>
      <w:rPr>
        <w:rFonts w:ascii="Courier New" w:hAnsi="Courier New" w:cs="Courier New" w:hint="default"/>
      </w:rPr>
    </w:lvl>
    <w:lvl w:ilvl="8" w:tplc="04090005">
      <w:start w:val="1"/>
      <w:numFmt w:val="bullet"/>
      <w:lvlText w:val=""/>
      <w:lvlJc w:val="left"/>
      <w:pPr>
        <w:ind w:left="6196" w:hanging="360"/>
      </w:pPr>
      <w:rPr>
        <w:rFonts w:ascii="Wingdings" w:hAnsi="Wingdings" w:hint="default"/>
      </w:rPr>
    </w:lvl>
  </w:abstractNum>
  <w:abstractNum w:abstractNumId="5">
    <w:nsid w:val="2126720C"/>
    <w:multiLevelType w:val="hybridMultilevel"/>
    <w:tmpl w:val="F0022E62"/>
    <w:lvl w:ilvl="0" w:tplc="9278A0F0">
      <w:start w:val="1"/>
      <w:numFmt w:val="bullet"/>
      <w:lvlText w:val=""/>
      <w:lvlJc w:val="left"/>
      <w:pPr>
        <w:ind w:left="436" w:hanging="360"/>
      </w:pPr>
      <w:rPr>
        <w:rFonts w:ascii="Wingdings" w:hAnsi="Wingdings" w:hint="default"/>
      </w:rPr>
    </w:lvl>
    <w:lvl w:ilvl="1" w:tplc="04090003">
      <w:start w:val="1"/>
      <w:numFmt w:val="bullet"/>
      <w:lvlText w:val="o"/>
      <w:lvlJc w:val="left"/>
      <w:pPr>
        <w:ind w:left="1156" w:hanging="360"/>
      </w:pPr>
      <w:rPr>
        <w:rFonts w:ascii="Courier New" w:hAnsi="Courier New" w:cs="Courier New" w:hint="default"/>
      </w:rPr>
    </w:lvl>
    <w:lvl w:ilvl="2" w:tplc="04090005">
      <w:start w:val="1"/>
      <w:numFmt w:val="bullet"/>
      <w:lvlText w:val=""/>
      <w:lvlJc w:val="left"/>
      <w:pPr>
        <w:ind w:left="1876" w:hanging="360"/>
      </w:pPr>
      <w:rPr>
        <w:rFonts w:ascii="Wingdings" w:hAnsi="Wingdings" w:hint="default"/>
      </w:rPr>
    </w:lvl>
    <w:lvl w:ilvl="3" w:tplc="04090001">
      <w:start w:val="1"/>
      <w:numFmt w:val="bullet"/>
      <w:lvlText w:val=""/>
      <w:lvlJc w:val="left"/>
      <w:pPr>
        <w:ind w:left="2596" w:hanging="360"/>
      </w:pPr>
      <w:rPr>
        <w:rFonts w:ascii="Symbol" w:hAnsi="Symbol" w:hint="default"/>
      </w:rPr>
    </w:lvl>
    <w:lvl w:ilvl="4" w:tplc="04090003">
      <w:start w:val="1"/>
      <w:numFmt w:val="bullet"/>
      <w:lvlText w:val="o"/>
      <w:lvlJc w:val="left"/>
      <w:pPr>
        <w:ind w:left="3316" w:hanging="360"/>
      </w:pPr>
      <w:rPr>
        <w:rFonts w:ascii="Courier New" w:hAnsi="Courier New" w:cs="Courier New" w:hint="default"/>
      </w:rPr>
    </w:lvl>
    <w:lvl w:ilvl="5" w:tplc="04090005">
      <w:start w:val="1"/>
      <w:numFmt w:val="bullet"/>
      <w:lvlText w:val=""/>
      <w:lvlJc w:val="left"/>
      <w:pPr>
        <w:ind w:left="4036" w:hanging="360"/>
      </w:pPr>
      <w:rPr>
        <w:rFonts w:ascii="Wingdings" w:hAnsi="Wingdings" w:hint="default"/>
      </w:rPr>
    </w:lvl>
    <w:lvl w:ilvl="6" w:tplc="04090001">
      <w:start w:val="1"/>
      <w:numFmt w:val="bullet"/>
      <w:lvlText w:val=""/>
      <w:lvlJc w:val="left"/>
      <w:pPr>
        <w:ind w:left="4756" w:hanging="360"/>
      </w:pPr>
      <w:rPr>
        <w:rFonts w:ascii="Symbol" w:hAnsi="Symbol" w:hint="default"/>
      </w:rPr>
    </w:lvl>
    <w:lvl w:ilvl="7" w:tplc="04090003">
      <w:start w:val="1"/>
      <w:numFmt w:val="bullet"/>
      <w:lvlText w:val="o"/>
      <w:lvlJc w:val="left"/>
      <w:pPr>
        <w:ind w:left="5476" w:hanging="360"/>
      </w:pPr>
      <w:rPr>
        <w:rFonts w:ascii="Courier New" w:hAnsi="Courier New" w:cs="Courier New" w:hint="default"/>
      </w:rPr>
    </w:lvl>
    <w:lvl w:ilvl="8" w:tplc="04090005">
      <w:start w:val="1"/>
      <w:numFmt w:val="bullet"/>
      <w:lvlText w:val=""/>
      <w:lvlJc w:val="left"/>
      <w:pPr>
        <w:ind w:left="6196" w:hanging="360"/>
      </w:pPr>
      <w:rPr>
        <w:rFonts w:ascii="Wingdings" w:hAnsi="Wingdings" w:hint="default"/>
      </w:rPr>
    </w:lvl>
  </w:abstractNum>
  <w:abstractNum w:abstractNumId="6">
    <w:nsid w:val="24D53EF8"/>
    <w:multiLevelType w:val="hybridMultilevel"/>
    <w:tmpl w:val="24CABCEE"/>
    <w:lvl w:ilvl="0" w:tplc="50F8B67A">
      <w:start w:val="1"/>
      <w:numFmt w:val="bullet"/>
      <w:lvlText w:val=""/>
      <w:lvlJc w:val="left"/>
      <w:pPr>
        <w:tabs>
          <w:tab w:val="num" w:pos="720"/>
        </w:tabs>
        <w:ind w:left="720" w:hanging="360"/>
      </w:pPr>
      <w:rPr>
        <w:rFonts w:ascii="Symbol" w:hAnsi="Symbol" w:hint="default"/>
      </w:rPr>
    </w:lvl>
    <w:lvl w:ilvl="1" w:tplc="49C09E3E">
      <w:start w:val="1"/>
      <w:numFmt w:val="bullet"/>
      <w:lvlText w:val=""/>
      <w:lvlJc w:val="left"/>
      <w:pPr>
        <w:tabs>
          <w:tab w:val="num" w:pos="1440"/>
        </w:tabs>
        <w:ind w:left="1440" w:hanging="360"/>
      </w:pPr>
      <w:rPr>
        <w:rFonts w:ascii="Wingdings" w:hAnsi="Wingdings" w:hint="default"/>
      </w:rPr>
    </w:lvl>
    <w:lvl w:ilvl="2" w:tplc="47921572">
      <w:start w:val="1"/>
      <w:numFmt w:val="bullet"/>
      <w:lvlText w:val=""/>
      <w:lvlJc w:val="left"/>
      <w:pPr>
        <w:tabs>
          <w:tab w:val="num" w:pos="2160"/>
        </w:tabs>
        <w:ind w:left="2160" w:hanging="360"/>
      </w:pPr>
      <w:rPr>
        <w:rFonts w:ascii="Wingdings" w:hAnsi="Wingdings" w:hint="default"/>
      </w:rPr>
    </w:lvl>
    <w:lvl w:ilvl="3" w:tplc="3F96A760">
      <w:start w:val="1"/>
      <w:numFmt w:val="bullet"/>
      <w:lvlText w:val=""/>
      <w:lvlJc w:val="left"/>
      <w:pPr>
        <w:tabs>
          <w:tab w:val="num" w:pos="2880"/>
        </w:tabs>
        <w:ind w:left="2880" w:hanging="360"/>
      </w:pPr>
      <w:rPr>
        <w:rFonts w:ascii="Wingdings" w:hAnsi="Wingdings" w:hint="default"/>
      </w:rPr>
    </w:lvl>
    <w:lvl w:ilvl="4" w:tplc="89C2431E">
      <w:start w:val="1"/>
      <w:numFmt w:val="bullet"/>
      <w:lvlText w:val=""/>
      <w:lvlJc w:val="left"/>
      <w:pPr>
        <w:tabs>
          <w:tab w:val="num" w:pos="3600"/>
        </w:tabs>
        <w:ind w:left="3600" w:hanging="360"/>
      </w:pPr>
      <w:rPr>
        <w:rFonts w:ascii="Wingdings" w:hAnsi="Wingdings" w:hint="default"/>
      </w:rPr>
    </w:lvl>
    <w:lvl w:ilvl="5" w:tplc="4AC6F082">
      <w:start w:val="1"/>
      <w:numFmt w:val="bullet"/>
      <w:lvlText w:val=""/>
      <w:lvlJc w:val="left"/>
      <w:pPr>
        <w:tabs>
          <w:tab w:val="num" w:pos="4320"/>
        </w:tabs>
        <w:ind w:left="4320" w:hanging="360"/>
      </w:pPr>
      <w:rPr>
        <w:rFonts w:ascii="Wingdings" w:hAnsi="Wingdings" w:hint="default"/>
      </w:rPr>
    </w:lvl>
    <w:lvl w:ilvl="6" w:tplc="2D461AF6">
      <w:start w:val="1"/>
      <w:numFmt w:val="bullet"/>
      <w:lvlText w:val=""/>
      <w:lvlJc w:val="left"/>
      <w:pPr>
        <w:tabs>
          <w:tab w:val="num" w:pos="5040"/>
        </w:tabs>
        <w:ind w:left="5040" w:hanging="360"/>
      </w:pPr>
      <w:rPr>
        <w:rFonts w:ascii="Wingdings" w:hAnsi="Wingdings" w:hint="default"/>
      </w:rPr>
    </w:lvl>
    <w:lvl w:ilvl="7" w:tplc="A33CB9E6">
      <w:start w:val="1"/>
      <w:numFmt w:val="bullet"/>
      <w:lvlText w:val=""/>
      <w:lvlJc w:val="left"/>
      <w:pPr>
        <w:tabs>
          <w:tab w:val="num" w:pos="5760"/>
        </w:tabs>
        <w:ind w:left="5760" w:hanging="360"/>
      </w:pPr>
      <w:rPr>
        <w:rFonts w:ascii="Wingdings" w:hAnsi="Wingdings" w:hint="default"/>
      </w:rPr>
    </w:lvl>
    <w:lvl w:ilvl="8" w:tplc="4F7A634E">
      <w:start w:val="1"/>
      <w:numFmt w:val="bullet"/>
      <w:lvlText w:val=""/>
      <w:lvlJc w:val="left"/>
      <w:pPr>
        <w:tabs>
          <w:tab w:val="num" w:pos="6480"/>
        </w:tabs>
        <w:ind w:left="6480" w:hanging="360"/>
      </w:pPr>
      <w:rPr>
        <w:rFonts w:ascii="Wingdings" w:hAnsi="Wingdings" w:hint="default"/>
      </w:rPr>
    </w:lvl>
  </w:abstractNum>
  <w:abstractNum w:abstractNumId="7">
    <w:nsid w:val="284B7E4C"/>
    <w:multiLevelType w:val="hybridMultilevel"/>
    <w:tmpl w:val="F844F612"/>
    <w:lvl w:ilvl="0" w:tplc="7278F9C0">
      <w:start w:val="1"/>
      <w:numFmt w:val="bullet"/>
      <w:lvlText w:val=""/>
      <w:lvlJc w:val="left"/>
      <w:pPr>
        <w:tabs>
          <w:tab w:val="num" w:pos="720"/>
        </w:tabs>
        <w:ind w:left="720" w:hanging="360"/>
      </w:pPr>
      <w:rPr>
        <w:rFonts w:ascii="Wingdings" w:hAnsi="Wingdings" w:hint="default"/>
      </w:rPr>
    </w:lvl>
    <w:lvl w:ilvl="1" w:tplc="E376DAB2">
      <w:start w:val="1"/>
      <w:numFmt w:val="bullet"/>
      <w:lvlText w:val=""/>
      <w:lvlJc w:val="left"/>
      <w:pPr>
        <w:tabs>
          <w:tab w:val="num" w:pos="1440"/>
        </w:tabs>
        <w:ind w:left="1440" w:hanging="360"/>
      </w:pPr>
      <w:rPr>
        <w:rFonts w:ascii="Wingdings" w:hAnsi="Wingdings" w:hint="default"/>
      </w:rPr>
    </w:lvl>
    <w:lvl w:ilvl="2" w:tplc="8102C42C">
      <w:start w:val="1"/>
      <w:numFmt w:val="bullet"/>
      <w:lvlText w:val=""/>
      <w:lvlJc w:val="left"/>
      <w:pPr>
        <w:tabs>
          <w:tab w:val="num" w:pos="2160"/>
        </w:tabs>
        <w:ind w:left="2160" w:hanging="360"/>
      </w:pPr>
      <w:rPr>
        <w:rFonts w:ascii="Wingdings" w:hAnsi="Wingdings" w:hint="default"/>
      </w:rPr>
    </w:lvl>
    <w:lvl w:ilvl="3" w:tplc="83C839B4">
      <w:start w:val="1"/>
      <w:numFmt w:val="bullet"/>
      <w:lvlText w:val=""/>
      <w:lvlJc w:val="left"/>
      <w:pPr>
        <w:tabs>
          <w:tab w:val="num" w:pos="2880"/>
        </w:tabs>
        <w:ind w:left="2880" w:hanging="360"/>
      </w:pPr>
      <w:rPr>
        <w:rFonts w:ascii="Wingdings" w:hAnsi="Wingdings" w:hint="default"/>
      </w:rPr>
    </w:lvl>
    <w:lvl w:ilvl="4" w:tplc="281AE466">
      <w:start w:val="1"/>
      <w:numFmt w:val="bullet"/>
      <w:lvlText w:val=""/>
      <w:lvlJc w:val="left"/>
      <w:pPr>
        <w:tabs>
          <w:tab w:val="num" w:pos="3600"/>
        </w:tabs>
        <w:ind w:left="3600" w:hanging="360"/>
      </w:pPr>
      <w:rPr>
        <w:rFonts w:ascii="Wingdings" w:hAnsi="Wingdings" w:hint="default"/>
      </w:rPr>
    </w:lvl>
    <w:lvl w:ilvl="5" w:tplc="B43CE026">
      <w:start w:val="1"/>
      <w:numFmt w:val="bullet"/>
      <w:lvlText w:val=""/>
      <w:lvlJc w:val="left"/>
      <w:pPr>
        <w:tabs>
          <w:tab w:val="num" w:pos="4320"/>
        </w:tabs>
        <w:ind w:left="4320" w:hanging="360"/>
      </w:pPr>
      <w:rPr>
        <w:rFonts w:ascii="Wingdings" w:hAnsi="Wingdings" w:hint="default"/>
      </w:rPr>
    </w:lvl>
    <w:lvl w:ilvl="6" w:tplc="B2F259BC">
      <w:start w:val="1"/>
      <w:numFmt w:val="bullet"/>
      <w:lvlText w:val=""/>
      <w:lvlJc w:val="left"/>
      <w:pPr>
        <w:tabs>
          <w:tab w:val="num" w:pos="5040"/>
        </w:tabs>
        <w:ind w:left="5040" w:hanging="360"/>
      </w:pPr>
      <w:rPr>
        <w:rFonts w:ascii="Wingdings" w:hAnsi="Wingdings" w:hint="default"/>
      </w:rPr>
    </w:lvl>
    <w:lvl w:ilvl="7" w:tplc="EAA68CB6">
      <w:start w:val="1"/>
      <w:numFmt w:val="bullet"/>
      <w:lvlText w:val=""/>
      <w:lvlJc w:val="left"/>
      <w:pPr>
        <w:tabs>
          <w:tab w:val="num" w:pos="5760"/>
        </w:tabs>
        <w:ind w:left="5760" w:hanging="360"/>
      </w:pPr>
      <w:rPr>
        <w:rFonts w:ascii="Wingdings" w:hAnsi="Wingdings" w:hint="default"/>
      </w:rPr>
    </w:lvl>
    <w:lvl w:ilvl="8" w:tplc="AC002BC8">
      <w:start w:val="1"/>
      <w:numFmt w:val="bullet"/>
      <w:lvlText w:val=""/>
      <w:lvlJc w:val="left"/>
      <w:pPr>
        <w:tabs>
          <w:tab w:val="num" w:pos="6480"/>
        </w:tabs>
        <w:ind w:left="6480" w:hanging="360"/>
      </w:pPr>
      <w:rPr>
        <w:rFonts w:ascii="Wingdings" w:hAnsi="Wingdings" w:hint="default"/>
      </w:rPr>
    </w:lvl>
  </w:abstractNum>
  <w:abstractNum w:abstractNumId="8">
    <w:nsid w:val="2C5748FA"/>
    <w:multiLevelType w:val="hybridMultilevel"/>
    <w:tmpl w:val="B9022786"/>
    <w:lvl w:ilvl="0" w:tplc="DA42D148">
      <w:start w:val="1"/>
      <w:numFmt w:val="bullet"/>
      <w:lvlText w:val=""/>
      <w:lvlJc w:val="righ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31153F01"/>
    <w:multiLevelType w:val="hybridMultilevel"/>
    <w:tmpl w:val="4A087340"/>
    <w:lvl w:ilvl="0" w:tplc="84AAF48C">
      <w:start w:val="1"/>
      <w:numFmt w:val="decimal"/>
      <w:lvlText w:val="%1-"/>
      <w:lvlJc w:val="left"/>
      <w:pPr>
        <w:ind w:left="-349" w:hanging="360"/>
      </w:pPr>
      <w:rPr>
        <w:rFonts w:hint="default"/>
        <w:b/>
      </w:rPr>
    </w:lvl>
    <w:lvl w:ilvl="1" w:tplc="04090019" w:tentative="1">
      <w:start w:val="1"/>
      <w:numFmt w:val="lowerLetter"/>
      <w:lvlText w:val="%2."/>
      <w:lvlJc w:val="left"/>
      <w:pPr>
        <w:ind w:left="371" w:hanging="360"/>
      </w:pPr>
    </w:lvl>
    <w:lvl w:ilvl="2" w:tplc="0409001B" w:tentative="1">
      <w:start w:val="1"/>
      <w:numFmt w:val="lowerRoman"/>
      <w:lvlText w:val="%3."/>
      <w:lvlJc w:val="right"/>
      <w:pPr>
        <w:ind w:left="1091" w:hanging="180"/>
      </w:pPr>
    </w:lvl>
    <w:lvl w:ilvl="3" w:tplc="0409000F" w:tentative="1">
      <w:start w:val="1"/>
      <w:numFmt w:val="decimal"/>
      <w:lvlText w:val="%4."/>
      <w:lvlJc w:val="left"/>
      <w:pPr>
        <w:ind w:left="1811" w:hanging="360"/>
      </w:pPr>
    </w:lvl>
    <w:lvl w:ilvl="4" w:tplc="04090019" w:tentative="1">
      <w:start w:val="1"/>
      <w:numFmt w:val="lowerLetter"/>
      <w:lvlText w:val="%5."/>
      <w:lvlJc w:val="left"/>
      <w:pPr>
        <w:ind w:left="2531" w:hanging="360"/>
      </w:pPr>
    </w:lvl>
    <w:lvl w:ilvl="5" w:tplc="0409001B" w:tentative="1">
      <w:start w:val="1"/>
      <w:numFmt w:val="lowerRoman"/>
      <w:lvlText w:val="%6."/>
      <w:lvlJc w:val="right"/>
      <w:pPr>
        <w:ind w:left="3251" w:hanging="180"/>
      </w:pPr>
    </w:lvl>
    <w:lvl w:ilvl="6" w:tplc="0409000F" w:tentative="1">
      <w:start w:val="1"/>
      <w:numFmt w:val="decimal"/>
      <w:lvlText w:val="%7."/>
      <w:lvlJc w:val="left"/>
      <w:pPr>
        <w:ind w:left="3971" w:hanging="360"/>
      </w:pPr>
    </w:lvl>
    <w:lvl w:ilvl="7" w:tplc="04090019" w:tentative="1">
      <w:start w:val="1"/>
      <w:numFmt w:val="lowerLetter"/>
      <w:lvlText w:val="%8."/>
      <w:lvlJc w:val="left"/>
      <w:pPr>
        <w:ind w:left="4691" w:hanging="360"/>
      </w:pPr>
    </w:lvl>
    <w:lvl w:ilvl="8" w:tplc="0409001B" w:tentative="1">
      <w:start w:val="1"/>
      <w:numFmt w:val="lowerRoman"/>
      <w:lvlText w:val="%9."/>
      <w:lvlJc w:val="right"/>
      <w:pPr>
        <w:ind w:left="5411" w:hanging="180"/>
      </w:pPr>
    </w:lvl>
  </w:abstractNum>
  <w:abstractNum w:abstractNumId="10">
    <w:nsid w:val="37130CFF"/>
    <w:multiLevelType w:val="hybridMultilevel"/>
    <w:tmpl w:val="B04255C8"/>
    <w:lvl w:ilvl="0" w:tplc="25162AF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3B451097"/>
    <w:multiLevelType w:val="hybridMultilevel"/>
    <w:tmpl w:val="4024311C"/>
    <w:lvl w:ilvl="0" w:tplc="0409000F">
      <w:start w:val="1"/>
      <w:numFmt w:val="decimal"/>
      <w:lvlText w:val="%1."/>
      <w:lvlJc w:val="left"/>
      <w:pPr>
        <w:ind w:left="117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407636A1"/>
    <w:multiLevelType w:val="hybridMultilevel"/>
    <w:tmpl w:val="F6940CD2"/>
    <w:lvl w:ilvl="0" w:tplc="10503574">
      <w:start w:val="1"/>
      <w:numFmt w:val="bullet"/>
      <w:lvlText w:val="•"/>
      <w:lvlJc w:val="left"/>
      <w:pPr>
        <w:tabs>
          <w:tab w:val="num" w:pos="720"/>
        </w:tabs>
        <w:ind w:left="720" w:hanging="360"/>
      </w:pPr>
      <w:rPr>
        <w:rFonts w:ascii="Arial" w:hAnsi="Arial" w:cs="Times New Roman" w:hint="default"/>
      </w:rPr>
    </w:lvl>
    <w:lvl w:ilvl="1" w:tplc="0D303A6C">
      <w:start w:val="1"/>
      <w:numFmt w:val="bullet"/>
      <w:lvlText w:val="•"/>
      <w:lvlJc w:val="left"/>
      <w:pPr>
        <w:tabs>
          <w:tab w:val="num" w:pos="1440"/>
        </w:tabs>
        <w:ind w:left="1440" w:hanging="360"/>
      </w:pPr>
      <w:rPr>
        <w:rFonts w:ascii="Arial" w:hAnsi="Arial" w:cs="Times New Roman" w:hint="default"/>
      </w:rPr>
    </w:lvl>
    <w:lvl w:ilvl="2" w:tplc="CE9CD0A8">
      <w:start w:val="1"/>
      <w:numFmt w:val="bullet"/>
      <w:lvlText w:val="•"/>
      <w:lvlJc w:val="left"/>
      <w:pPr>
        <w:tabs>
          <w:tab w:val="num" w:pos="2160"/>
        </w:tabs>
        <w:ind w:left="2160" w:hanging="360"/>
      </w:pPr>
      <w:rPr>
        <w:rFonts w:ascii="Arial" w:hAnsi="Arial" w:cs="Times New Roman" w:hint="default"/>
      </w:rPr>
    </w:lvl>
    <w:lvl w:ilvl="3" w:tplc="54BAF522">
      <w:start w:val="1"/>
      <w:numFmt w:val="bullet"/>
      <w:lvlText w:val="•"/>
      <w:lvlJc w:val="left"/>
      <w:pPr>
        <w:tabs>
          <w:tab w:val="num" w:pos="2880"/>
        </w:tabs>
        <w:ind w:left="2880" w:hanging="360"/>
      </w:pPr>
      <w:rPr>
        <w:rFonts w:ascii="Arial" w:hAnsi="Arial" w:cs="Times New Roman" w:hint="default"/>
      </w:rPr>
    </w:lvl>
    <w:lvl w:ilvl="4" w:tplc="A95A5070">
      <w:start w:val="1"/>
      <w:numFmt w:val="bullet"/>
      <w:lvlText w:val="•"/>
      <w:lvlJc w:val="left"/>
      <w:pPr>
        <w:tabs>
          <w:tab w:val="num" w:pos="3600"/>
        </w:tabs>
        <w:ind w:left="3600" w:hanging="360"/>
      </w:pPr>
      <w:rPr>
        <w:rFonts w:ascii="Arial" w:hAnsi="Arial" w:cs="Times New Roman" w:hint="default"/>
      </w:rPr>
    </w:lvl>
    <w:lvl w:ilvl="5" w:tplc="4CFE1BB8">
      <w:start w:val="1"/>
      <w:numFmt w:val="bullet"/>
      <w:lvlText w:val="•"/>
      <w:lvlJc w:val="left"/>
      <w:pPr>
        <w:tabs>
          <w:tab w:val="num" w:pos="4320"/>
        </w:tabs>
        <w:ind w:left="4320" w:hanging="360"/>
      </w:pPr>
      <w:rPr>
        <w:rFonts w:ascii="Arial" w:hAnsi="Arial" w:cs="Times New Roman" w:hint="default"/>
      </w:rPr>
    </w:lvl>
    <w:lvl w:ilvl="6" w:tplc="C3E849B0">
      <w:start w:val="1"/>
      <w:numFmt w:val="bullet"/>
      <w:lvlText w:val="•"/>
      <w:lvlJc w:val="left"/>
      <w:pPr>
        <w:tabs>
          <w:tab w:val="num" w:pos="5040"/>
        </w:tabs>
        <w:ind w:left="5040" w:hanging="360"/>
      </w:pPr>
      <w:rPr>
        <w:rFonts w:ascii="Arial" w:hAnsi="Arial" w:cs="Times New Roman" w:hint="default"/>
      </w:rPr>
    </w:lvl>
    <w:lvl w:ilvl="7" w:tplc="6FE048B2">
      <w:start w:val="1"/>
      <w:numFmt w:val="bullet"/>
      <w:lvlText w:val="•"/>
      <w:lvlJc w:val="left"/>
      <w:pPr>
        <w:tabs>
          <w:tab w:val="num" w:pos="5760"/>
        </w:tabs>
        <w:ind w:left="5760" w:hanging="360"/>
      </w:pPr>
      <w:rPr>
        <w:rFonts w:ascii="Arial" w:hAnsi="Arial" w:cs="Times New Roman" w:hint="default"/>
      </w:rPr>
    </w:lvl>
    <w:lvl w:ilvl="8" w:tplc="604CC29E">
      <w:start w:val="1"/>
      <w:numFmt w:val="bullet"/>
      <w:lvlText w:val="•"/>
      <w:lvlJc w:val="left"/>
      <w:pPr>
        <w:tabs>
          <w:tab w:val="num" w:pos="6480"/>
        </w:tabs>
        <w:ind w:left="6480" w:hanging="360"/>
      </w:pPr>
      <w:rPr>
        <w:rFonts w:ascii="Arial" w:hAnsi="Arial" w:cs="Times New Roman" w:hint="default"/>
      </w:rPr>
    </w:lvl>
  </w:abstractNum>
  <w:abstractNum w:abstractNumId="13">
    <w:nsid w:val="48D54F07"/>
    <w:multiLevelType w:val="hybridMultilevel"/>
    <w:tmpl w:val="FF644978"/>
    <w:lvl w:ilvl="0" w:tplc="0CEC0054">
      <w:start w:val="1"/>
      <w:numFmt w:val="bullet"/>
      <w:lvlText w:val=""/>
      <w:lvlJc w:val="left"/>
      <w:pPr>
        <w:tabs>
          <w:tab w:val="num" w:pos="720"/>
        </w:tabs>
        <w:ind w:left="720" w:hanging="360"/>
      </w:pPr>
      <w:rPr>
        <w:rFonts w:ascii="Wingdings" w:hAnsi="Wingdings" w:hint="default"/>
      </w:rPr>
    </w:lvl>
    <w:lvl w:ilvl="1" w:tplc="00E6E616">
      <w:start w:val="1"/>
      <w:numFmt w:val="bullet"/>
      <w:lvlText w:val=""/>
      <w:lvlJc w:val="left"/>
      <w:pPr>
        <w:tabs>
          <w:tab w:val="num" w:pos="1440"/>
        </w:tabs>
        <w:ind w:left="1440" w:hanging="360"/>
      </w:pPr>
      <w:rPr>
        <w:rFonts w:ascii="Wingdings" w:hAnsi="Wingdings" w:hint="default"/>
      </w:rPr>
    </w:lvl>
    <w:lvl w:ilvl="2" w:tplc="5B7C1272">
      <w:start w:val="1"/>
      <w:numFmt w:val="bullet"/>
      <w:lvlText w:val=""/>
      <w:lvlJc w:val="left"/>
      <w:pPr>
        <w:tabs>
          <w:tab w:val="num" w:pos="2160"/>
        </w:tabs>
        <w:ind w:left="2160" w:hanging="360"/>
      </w:pPr>
      <w:rPr>
        <w:rFonts w:ascii="Wingdings" w:hAnsi="Wingdings" w:hint="default"/>
      </w:rPr>
    </w:lvl>
    <w:lvl w:ilvl="3" w:tplc="0EE02E0C">
      <w:start w:val="1"/>
      <w:numFmt w:val="bullet"/>
      <w:lvlText w:val=""/>
      <w:lvlJc w:val="left"/>
      <w:pPr>
        <w:tabs>
          <w:tab w:val="num" w:pos="2880"/>
        </w:tabs>
        <w:ind w:left="2880" w:hanging="360"/>
      </w:pPr>
      <w:rPr>
        <w:rFonts w:ascii="Wingdings" w:hAnsi="Wingdings" w:hint="default"/>
      </w:rPr>
    </w:lvl>
    <w:lvl w:ilvl="4" w:tplc="D8805F32">
      <w:start w:val="1"/>
      <w:numFmt w:val="bullet"/>
      <w:lvlText w:val=""/>
      <w:lvlJc w:val="left"/>
      <w:pPr>
        <w:tabs>
          <w:tab w:val="num" w:pos="3600"/>
        </w:tabs>
        <w:ind w:left="3600" w:hanging="360"/>
      </w:pPr>
      <w:rPr>
        <w:rFonts w:ascii="Wingdings" w:hAnsi="Wingdings" w:hint="default"/>
      </w:rPr>
    </w:lvl>
    <w:lvl w:ilvl="5" w:tplc="8376C1E0">
      <w:start w:val="1"/>
      <w:numFmt w:val="bullet"/>
      <w:lvlText w:val=""/>
      <w:lvlJc w:val="left"/>
      <w:pPr>
        <w:tabs>
          <w:tab w:val="num" w:pos="4320"/>
        </w:tabs>
        <w:ind w:left="4320" w:hanging="360"/>
      </w:pPr>
      <w:rPr>
        <w:rFonts w:ascii="Wingdings" w:hAnsi="Wingdings" w:hint="default"/>
      </w:rPr>
    </w:lvl>
    <w:lvl w:ilvl="6" w:tplc="63AAC71E">
      <w:start w:val="1"/>
      <w:numFmt w:val="bullet"/>
      <w:lvlText w:val=""/>
      <w:lvlJc w:val="left"/>
      <w:pPr>
        <w:tabs>
          <w:tab w:val="num" w:pos="5040"/>
        </w:tabs>
        <w:ind w:left="5040" w:hanging="360"/>
      </w:pPr>
      <w:rPr>
        <w:rFonts w:ascii="Wingdings" w:hAnsi="Wingdings" w:hint="default"/>
      </w:rPr>
    </w:lvl>
    <w:lvl w:ilvl="7" w:tplc="8124ADBA">
      <w:start w:val="1"/>
      <w:numFmt w:val="bullet"/>
      <w:lvlText w:val=""/>
      <w:lvlJc w:val="left"/>
      <w:pPr>
        <w:tabs>
          <w:tab w:val="num" w:pos="5760"/>
        </w:tabs>
        <w:ind w:left="5760" w:hanging="360"/>
      </w:pPr>
      <w:rPr>
        <w:rFonts w:ascii="Wingdings" w:hAnsi="Wingdings" w:hint="default"/>
      </w:rPr>
    </w:lvl>
    <w:lvl w:ilvl="8" w:tplc="5E58B2B8">
      <w:start w:val="1"/>
      <w:numFmt w:val="bullet"/>
      <w:lvlText w:val=""/>
      <w:lvlJc w:val="left"/>
      <w:pPr>
        <w:tabs>
          <w:tab w:val="num" w:pos="6480"/>
        </w:tabs>
        <w:ind w:left="6480" w:hanging="360"/>
      </w:pPr>
      <w:rPr>
        <w:rFonts w:ascii="Wingdings" w:hAnsi="Wingdings" w:hint="default"/>
      </w:rPr>
    </w:lvl>
  </w:abstractNum>
  <w:abstractNum w:abstractNumId="14">
    <w:nsid w:val="49086904"/>
    <w:multiLevelType w:val="hybridMultilevel"/>
    <w:tmpl w:val="1B0AD980"/>
    <w:lvl w:ilvl="0" w:tplc="BB9035E6">
      <w:start w:val="1"/>
      <w:numFmt w:val="decimal"/>
      <w:lvlText w:val="%1)"/>
      <w:lvlJc w:val="left"/>
      <w:pPr>
        <w:ind w:left="720" w:hanging="360"/>
      </w:pPr>
      <w:rPr>
        <w:rFonts w:asciiTheme="majorBidi" w:hAnsiTheme="majorBidi" w:cstheme="majorBidi" w:hint="default"/>
        <w:b/>
        <w:sz w:val="28"/>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B2C0B61"/>
    <w:multiLevelType w:val="hybridMultilevel"/>
    <w:tmpl w:val="F7481882"/>
    <w:lvl w:ilvl="0" w:tplc="F82E8FCC">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16">
    <w:nsid w:val="4C581A4E"/>
    <w:multiLevelType w:val="hybridMultilevel"/>
    <w:tmpl w:val="D918F5EC"/>
    <w:lvl w:ilvl="0" w:tplc="89A895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CF35CE3"/>
    <w:multiLevelType w:val="hybridMultilevel"/>
    <w:tmpl w:val="EE061C48"/>
    <w:lvl w:ilvl="0" w:tplc="69AC77E4">
      <w:start w:val="1"/>
      <w:numFmt w:val="decimal"/>
      <w:lvlText w:val="%1-"/>
      <w:lvlJc w:val="left"/>
      <w:pPr>
        <w:ind w:left="360" w:hanging="360"/>
      </w:pPr>
      <w:rPr>
        <w:color w:val="000000" w:themeColor="text1"/>
      </w:rPr>
    </w:lvl>
    <w:lvl w:ilvl="1" w:tplc="04090019">
      <w:start w:val="1"/>
      <w:numFmt w:val="lowerLetter"/>
      <w:lvlText w:val="%2."/>
      <w:lvlJc w:val="left"/>
      <w:pPr>
        <w:ind w:left="796" w:hanging="360"/>
      </w:pPr>
    </w:lvl>
    <w:lvl w:ilvl="2" w:tplc="0409001B">
      <w:start w:val="1"/>
      <w:numFmt w:val="lowerRoman"/>
      <w:lvlText w:val="%3."/>
      <w:lvlJc w:val="right"/>
      <w:pPr>
        <w:ind w:left="1516" w:hanging="180"/>
      </w:pPr>
    </w:lvl>
    <w:lvl w:ilvl="3" w:tplc="0409000F">
      <w:start w:val="1"/>
      <w:numFmt w:val="decimal"/>
      <w:lvlText w:val="%4."/>
      <w:lvlJc w:val="left"/>
      <w:pPr>
        <w:ind w:left="2236" w:hanging="360"/>
      </w:pPr>
    </w:lvl>
    <w:lvl w:ilvl="4" w:tplc="04090019">
      <w:start w:val="1"/>
      <w:numFmt w:val="lowerLetter"/>
      <w:lvlText w:val="%5."/>
      <w:lvlJc w:val="left"/>
      <w:pPr>
        <w:ind w:left="2956" w:hanging="360"/>
      </w:pPr>
    </w:lvl>
    <w:lvl w:ilvl="5" w:tplc="0409001B">
      <w:start w:val="1"/>
      <w:numFmt w:val="lowerRoman"/>
      <w:lvlText w:val="%6."/>
      <w:lvlJc w:val="right"/>
      <w:pPr>
        <w:ind w:left="3676" w:hanging="180"/>
      </w:pPr>
    </w:lvl>
    <w:lvl w:ilvl="6" w:tplc="0409000F">
      <w:start w:val="1"/>
      <w:numFmt w:val="decimal"/>
      <w:lvlText w:val="%7."/>
      <w:lvlJc w:val="left"/>
      <w:pPr>
        <w:ind w:left="4396" w:hanging="360"/>
      </w:pPr>
    </w:lvl>
    <w:lvl w:ilvl="7" w:tplc="04090019">
      <w:start w:val="1"/>
      <w:numFmt w:val="lowerLetter"/>
      <w:lvlText w:val="%8."/>
      <w:lvlJc w:val="left"/>
      <w:pPr>
        <w:ind w:left="5116" w:hanging="360"/>
      </w:pPr>
    </w:lvl>
    <w:lvl w:ilvl="8" w:tplc="0409001B">
      <w:start w:val="1"/>
      <w:numFmt w:val="lowerRoman"/>
      <w:lvlText w:val="%9."/>
      <w:lvlJc w:val="right"/>
      <w:pPr>
        <w:ind w:left="5836" w:hanging="180"/>
      </w:pPr>
    </w:lvl>
  </w:abstractNum>
  <w:abstractNum w:abstractNumId="18">
    <w:nsid w:val="4E1F3C4A"/>
    <w:multiLevelType w:val="hybridMultilevel"/>
    <w:tmpl w:val="21FE9768"/>
    <w:lvl w:ilvl="0" w:tplc="69D8FE80">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9">
    <w:nsid w:val="545879B5"/>
    <w:multiLevelType w:val="hybridMultilevel"/>
    <w:tmpl w:val="AD4E076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6EC435B7"/>
    <w:multiLevelType w:val="hybridMultilevel"/>
    <w:tmpl w:val="ECF4E450"/>
    <w:lvl w:ilvl="0" w:tplc="8E42E924">
      <w:start w:val="1"/>
      <w:numFmt w:val="bullet"/>
      <w:lvlText w:val=""/>
      <w:lvlJc w:val="left"/>
      <w:pPr>
        <w:tabs>
          <w:tab w:val="num" w:pos="720"/>
        </w:tabs>
        <w:ind w:left="720" w:hanging="360"/>
      </w:pPr>
      <w:rPr>
        <w:rFonts w:ascii="Wingdings" w:hAnsi="Wingdings" w:hint="default"/>
      </w:rPr>
    </w:lvl>
    <w:lvl w:ilvl="1" w:tplc="ACFE0EBA">
      <w:start w:val="1278"/>
      <w:numFmt w:val="bullet"/>
      <w:lvlText w:val="•"/>
      <w:lvlJc w:val="left"/>
      <w:pPr>
        <w:tabs>
          <w:tab w:val="num" w:pos="1440"/>
        </w:tabs>
        <w:ind w:left="1440" w:hanging="360"/>
      </w:pPr>
      <w:rPr>
        <w:rFonts w:ascii="Arial" w:hAnsi="Arial" w:cs="Times New Roman" w:hint="default"/>
      </w:rPr>
    </w:lvl>
    <w:lvl w:ilvl="2" w:tplc="4724A6D2">
      <w:start w:val="1"/>
      <w:numFmt w:val="bullet"/>
      <w:lvlText w:val=""/>
      <w:lvlJc w:val="left"/>
      <w:pPr>
        <w:tabs>
          <w:tab w:val="num" w:pos="2160"/>
        </w:tabs>
        <w:ind w:left="2160" w:hanging="360"/>
      </w:pPr>
      <w:rPr>
        <w:rFonts w:ascii="Wingdings" w:hAnsi="Wingdings" w:hint="default"/>
      </w:rPr>
    </w:lvl>
    <w:lvl w:ilvl="3" w:tplc="573CF030">
      <w:start w:val="1"/>
      <w:numFmt w:val="bullet"/>
      <w:lvlText w:val=""/>
      <w:lvlJc w:val="left"/>
      <w:pPr>
        <w:tabs>
          <w:tab w:val="num" w:pos="2880"/>
        </w:tabs>
        <w:ind w:left="2880" w:hanging="360"/>
      </w:pPr>
      <w:rPr>
        <w:rFonts w:ascii="Wingdings" w:hAnsi="Wingdings" w:hint="default"/>
      </w:rPr>
    </w:lvl>
    <w:lvl w:ilvl="4" w:tplc="004A6342">
      <w:start w:val="1"/>
      <w:numFmt w:val="bullet"/>
      <w:lvlText w:val=""/>
      <w:lvlJc w:val="left"/>
      <w:pPr>
        <w:tabs>
          <w:tab w:val="num" w:pos="3600"/>
        </w:tabs>
        <w:ind w:left="3600" w:hanging="360"/>
      </w:pPr>
      <w:rPr>
        <w:rFonts w:ascii="Wingdings" w:hAnsi="Wingdings" w:hint="default"/>
      </w:rPr>
    </w:lvl>
    <w:lvl w:ilvl="5" w:tplc="64DCC840">
      <w:start w:val="1"/>
      <w:numFmt w:val="bullet"/>
      <w:lvlText w:val=""/>
      <w:lvlJc w:val="left"/>
      <w:pPr>
        <w:tabs>
          <w:tab w:val="num" w:pos="4320"/>
        </w:tabs>
        <w:ind w:left="4320" w:hanging="360"/>
      </w:pPr>
      <w:rPr>
        <w:rFonts w:ascii="Wingdings" w:hAnsi="Wingdings" w:hint="default"/>
      </w:rPr>
    </w:lvl>
    <w:lvl w:ilvl="6" w:tplc="CCD6D100">
      <w:start w:val="1"/>
      <w:numFmt w:val="bullet"/>
      <w:lvlText w:val=""/>
      <w:lvlJc w:val="left"/>
      <w:pPr>
        <w:tabs>
          <w:tab w:val="num" w:pos="5040"/>
        </w:tabs>
        <w:ind w:left="5040" w:hanging="360"/>
      </w:pPr>
      <w:rPr>
        <w:rFonts w:ascii="Wingdings" w:hAnsi="Wingdings" w:hint="default"/>
      </w:rPr>
    </w:lvl>
    <w:lvl w:ilvl="7" w:tplc="634A957A">
      <w:start w:val="1"/>
      <w:numFmt w:val="bullet"/>
      <w:lvlText w:val=""/>
      <w:lvlJc w:val="left"/>
      <w:pPr>
        <w:tabs>
          <w:tab w:val="num" w:pos="5760"/>
        </w:tabs>
        <w:ind w:left="5760" w:hanging="360"/>
      </w:pPr>
      <w:rPr>
        <w:rFonts w:ascii="Wingdings" w:hAnsi="Wingdings" w:hint="default"/>
      </w:rPr>
    </w:lvl>
    <w:lvl w:ilvl="8" w:tplc="F5E26692">
      <w:start w:val="1"/>
      <w:numFmt w:val="bullet"/>
      <w:lvlText w:val=""/>
      <w:lvlJc w:val="left"/>
      <w:pPr>
        <w:tabs>
          <w:tab w:val="num" w:pos="6480"/>
        </w:tabs>
        <w:ind w:left="6480" w:hanging="360"/>
      </w:pPr>
      <w:rPr>
        <w:rFonts w:ascii="Wingdings" w:hAnsi="Wingdings" w:hint="default"/>
      </w:rPr>
    </w:lvl>
  </w:abstractNum>
  <w:abstractNum w:abstractNumId="21">
    <w:nsid w:val="6EC53C2B"/>
    <w:multiLevelType w:val="hybridMultilevel"/>
    <w:tmpl w:val="5AE0D2D8"/>
    <w:lvl w:ilvl="0" w:tplc="E63AFEB0">
      <w:start w:val="2"/>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2">
    <w:nsid w:val="70677ABE"/>
    <w:multiLevelType w:val="hybridMultilevel"/>
    <w:tmpl w:val="4FE80D16"/>
    <w:lvl w:ilvl="0" w:tplc="9278A0F0">
      <w:start w:val="1"/>
      <w:numFmt w:val="bullet"/>
      <w:lvlText w:val=""/>
      <w:lvlJc w:val="left"/>
      <w:pPr>
        <w:tabs>
          <w:tab w:val="num" w:pos="720"/>
        </w:tabs>
        <w:ind w:left="720" w:hanging="360"/>
      </w:pPr>
      <w:rPr>
        <w:rFonts w:ascii="Wingdings" w:hAnsi="Wingdings" w:hint="default"/>
      </w:rPr>
    </w:lvl>
    <w:lvl w:ilvl="1" w:tplc="49C09E3E">
      <w:start w:val="1"/>
      <w:numFmt w:val="bullet"/>
      <w:lvlText w:val=""/>
      <w:lvlJc w:val="left"/>
      <w:pPr>
        <w:tabs>
          <w:tab w:val="num" w:pos="1440"/>
        </w:tabs>
        <w:ind w:left="1440" w:hanging="360"/>
      </w:pPr>
      <w:rPr>
        <w:rFonts w:ascii="Wingdings" w:hAnsi="Wingdings" w:hint="default"/>
      </w:rPr>
    </w:lvl>
    <w:lvl w:ilvl="2" w:tplc="47921572">
      <w:start w:val="1"/>
      <w:numFmt w:val="bullet"/>
      <w:lvlText w:val=""/>
      <w:lvlJc w:val="left"/>
      <w:pPr>
        <w:tabs>
          <w:tab w:val="num" w:pos="2160"/>
        </w:tabs>
        <w:ind w:left="2160" w:hanging="360"/>
      </w:pPr>
      <w:rPr>
        <w:rFonts w:ascii="Wingdings" w:hAnsi="Wingdings" w:hint="default"/>
      </w:rPr>
    </w:lvl>
    <w:lvl w:ilvl="3" w:tplc="3F96A760">
      <w:start w:val="1"/>
      <w:numFmt w:val="bullet"/>
      <w:lvlText w:val=""/>
      <w:lvlJc w:val="left"/>
      <w:pPr>
        <w:tabs>
          <w:tab w:val="num" w:pos="2880"/>
        </w:tabs>
        <w:ind w:left="2880" w:hanging="360"/>
      </w:pPr>
      <w:rPr>
        <w:rFonts w:ascii="Wingdings" w:hAnsi="Wingdings" w:hint="default"/>
      </w:rPr>
    </w:lvl>
    <w:lvl w:ilvl="4" w:tplc="89C2431E">
      <w:start w:val="1"/>
      <w:numFmt w:val="bullet"/>
      <w:lvlText w:val=""/>
      <w:lvlJc w:val="left"/>
      <w:pPr>
        <w:tabs>
          <w:tab w:val="num" w:pos="3600"/>
        </w:tabs>
        <w:ind w:left="3600" w:hanging="360"/>
      </w:pPr>
      <w:rPr>
        <w:rFonts w:ascii="Wingdings" w:hAnsi="Wingdings" w:hint="default"/>
      </w:rPr>
    </w:lvl>
    <w:lvl w:ilvl="5" w:tplc="4AC6F082">
      <w:start w:val="1"/>
      <w:numFmt w:val="bullet"/>
      <w:lvlText w:val=""/>
      <w:lvlJc w:val="left"/>
      <w:pPr>
        <w:tabs>
          <w:tab w:val="num" w:pos="4320"/>
        </w:tabs>
        <w:ind w:left="4320" w:hanging="360"/>
      </w:pPr>
      <w:rPr>
        <w:rFonts w:ascii="Wingdings" w:hAnsi="Wingdings" w:hint="default"/>
      </w:rPr>
    </w:lvl>
    <w:lvl w:ilvl="6" w:tplc="2D461AF6">
      <w:start w:val="1"/>
      <w:numFmt w:val="bullet"/>
      <w:lvlText w:val=""/>
      <w:lvlJc w:val="left"/>
      <w:pPr>
        <w:tabs>
          <w:tab w:val="num" w:pos="5040"/>
        </w:tabs>
        <w:ind w:left="5040" w:hanging="360"/>
      </w:pPr>
      <w:rPr>
        <w:rFonts w:ascii="Wingdings" w:hAnsi="Wingdings" w:hint="default"/>
      </w:rPr>
    </w:lvl>
    <w:lvl w:ilvl="7" w:tplc="A33CB9E6">
      <w:start w:val="1"/>
      <w:numFmt w:val="bullet"/>
      <w:lvlText w:val=""/>
      <w:lvlJc w:val="left"/>
      <w:pPr>
        <w:tabs>
          <w:tab w:val="num" w:pos="5760"/>
        </w:tabs>
        <w:ind w:left="5760" w:hanging="360"/>
      </w:pPr>
      <w:rPr>
        <w:rFonts w:ascii="Wingdings" w:hAnsi="Wingdings" w:hint="default"/>
      </w:rPr>
    </w:lvl>
    <w:lvl w:ilvl="8" w:tplc="4F7A634E">
      <w:start w:val="1"/>
      <w:numFmt w:val="bullet"/>
      <w:lvlText w:val=""/>
      <w:lvlJc w:val="left"/>
      <w:pPr>
        <w:tabs>
          <w:tab w:val="num" w:pos="6480"/>
        </w:tabs>
        <w:ind w:left="6480" w:hanging="360"/>
      </w:pPr>
      <w:rPr>
        <w:rFonts w:ascii="Wingdings" w:hAnsi="Wingdings" w:hint="default"/>
      </w:rPr>
    </w:lvl>
  </w:abstractNum>
  <w:abstractNum w:abstractNumId="23">
    <w:nsid w:val="75D4207E"/>
    <w:multiLevelType w:val="hybridMultilevel"/>
    <w:tmpl w:val="8F286F72"/>
    <w:lvl w:ilvl="0" w:tplc="26B41C14">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4">
    <w:nsid w:val="7BE679E6"/>
    <w:multiLevelType w:val="hybridMultilevel"/>
    <w:tmpl w:val="5EC0523A"/>
    <w:lvl w:ilvl="0" w:tplc="0AAA8A5E">
      <w:start w:val="1"/>
      <w:numFmt w:val="bullet"/>
      <w:lvlText w:val=""/>
      <w:lvlJc w:val="left"/>
      <w:pPr>
        <w:tabs>
          <w:tab w:val="num" w:pos="720"/>
        </w:tabs>
        <w:ind w:left="720" w:hanging="360"/>
      </w:pPr>
      <w:rPr>
        <w:rFonts w:ascii="Wingdings 3" w:hAnsi="Wingdings 3" w:hint="default"/>
      </w:rPr>
    </w:lvl>
    <w:lvl w:ilvl="1" w:tplc="C98E03EE" w:tentative="1">
      <w:start w:val="1"/>
      <w:numFmt w:val="bullet"/>
      <w:lvlText w:val=""/>
      <w:lvlJc w:val="left"/>
      <w:pPr>
        <w:tabs>
          <w:tab w:val="num" w:pos="1440"/>
        </w:tabs>
        <w:ind w:left="1440" w:hanging="360"/>
      </w:pPr>
      <w:rPr>
        <w:rFonts w:ascii="Wingdings 3" w:hAnsi="Wingdings 3" w:hint="default"/>
      </w:rPr>
    </w:lvl>
    <w:lvl w:ilvl="2" w:tplc="3A8C8D06" w:tentative="1">
      <w:start w:val="1"/>
      <w:numFmt w:val="bullet"/>
      <w:lvlText w:val=""/>
      <w:lvlJc w:val="left"/>
      <w:pPr>
        <w:tabs>
          <w:tab w:val="num" w:pos="2160"/>
        </w:tabs>
        <w:ind w:left="2160" w:hanging="360"/>
      </w:pPr>
      <w:rPr>
        <w:rFonts w:ascii="Wingdings 3" w:hAnsi="Wingdings 3" w:hint="default"/>
      </w:rPr>
    </w:lvl>
    <w:lvl w:ilvl="3" w:tplc="99643958" w:tentative="1">
      <w:start w:val="1"/>
      <w:numFmt w:val="bullet"/>
      <w:lvlText w:val=""/>
      <w:lvlJc w:val="left"/>
      <w:pPr>
        <w:tabs>
          <w:tab w:val="num" w:pos="2880"/>
        </w:tabs>
        <w:ind w:left="2880" w:hanging="360"/>
      </w:pPr>
      <w:rPr>
        <w:rFonts w:ascii="Wingdings 3" w:hAnsi="Wingdings 3" w:hint="default"/>
      </w:rPr>
    </w:lvl>
    <w:lvl w:ilvl="4" w:tplc="5A36528C" w:tentative="1">
      <w:start w:val="1"/>
      <w:numFmt w:val="bullet"/>
      <w:lvlText w:val=""/>
      <w:lvlJc w:val="left"/>
      <w:pPr>
        <w:tabs>
          <w:tab w:val="num" w:pos="3600"/>
        </w:tabs>
        <w:ind w:left="3600" w:hanging="360"/>
      </w:pPr>
      <w:rPr>
        <w:rFonts w:ascii="Wingdings 3" w:hAnsi="Wingdings 3" w:hint="default"/>
      </w:rPr>
    </w:lvl>
    <w:lvl w:ilvl="5" w:tplc="48160A06" w:tentative="1">
      <w:start w:val="1"/>
      <w:numFmt w:val="bullet"/>
      <w:lvlText w:val=""/>
      <w:lvlJc w:val="left"/>
      <w:pPr>
        <w:tabs>
          <w:tab w:val="num" w:pos="4320"/>
        </w:tabs>
        <w:ind w:left="4320" w:hanging="360"/>
      </w:pPr>
      <w:rPr>
        <w:rFonts w:ascii="Wingdings 3" w:hAnsi="Wingdings 3" w:hint="default"/>
      </w:rPr>
    </w:lvl>
    <w:lvl w:ilvl="6" w:tplc="058E7FA2" w:tentative="1">
      <w:start w:val="1"/>
      <w:numFmt w:val="bullet"/>
      <w:lvlText w:val=""/>
      <w:lvlJc w:val="left"/>
      <w:pPr>
        <w:tabs>
          <w:tab w:val="num" w:pos="5040"/>
        </w:tabs>
        <w:ind w:left="5040" w:hanging="360"/>
      </w:pPr>
      <w:rPr>
        <w:rFonts w:ascii="Wingdings 3" w:hAnsi="Wingdings 3" w:hint="default"/>
      </w:rPr>
    </w:lvl>
    <w:lvl w:ilvl="7" w:tplc="C6CE6312" w:tentative="1">
      <w:start w:val="1"/>
      <w:numFmt w:val="bullet"/>
      <w:lvlText w:val=""/>
      <w:lvlJc w:val="left"/>
      <w:pPr>
        <w:tabs>
          <w:tab w:val="num" w:pos="5760"/>
        </w:tabs>
        <w:ind w:left="5760" w:hanging="360"/>
      </w:pPr>
      <w:rPr>
        <w:rFonts w:ascii="Wingdings 3" w:hAnsi="Wingdings 3" w:hint="default"/>
      </w:rPr>
    </w:lvl>
    <w:lvl w:ilvl="8" w:tplc="390CDC38" w:tentative="1">
      <w:start w:val="1"/>
      <w:numFmt w:val="bullet"/>
      <w:lvlText w:val=""/>
      <w:lvlJc w:val="left"/>
      <w:pPr>
        <w:tabs>
          <w:tab w:val="num" w:pos="6480"/>
        </w:tabs>
        <w:ind w:left="6480" w:hanging="360"/>
      </w:pPr>
      <w:rPr>
        <w:rFonts w:ascii="Wingdings 3" w:hAnsi="Wingdings 3" w:hint="default"/>
      </w:rPr>
    </w:lvl>
  </w:abstractNum>
  <w:abstractNum w:abstractNumId="25">
    <w:nsid w:val="7E857C8D"/>
    <w:multiLevelType w:val="hybridMultilevel"/>
    <w:tmpl w:val="E6B68D92"/>
    <w:lvl w:ilvl="0" w:tplc="A8D0D998">
      <w:start w:val="1"/>
      <w:numFmt w:val="bullet"/>
      <w:lvlText w:val="•"/>
      <w:lvlJc w:val="left"/>
      <w:pPr>
        <w:tabs>
          <w:tab w:val="num" w:pos="720"/>
        </w:tabs>
        <w:ind w:left="720" w:hanging="360"/>
      </w:pPr>
      <w:rPr>
        <w:rFonts w:ascii="Arial" w:hAnsi="Arial" w:cs="Times New Roman" w:hint="default"/>
      </w:rPr>
    </w:lvl>
    <w:lvl w:ilvl="1" w:tplc="4914F278">
      <w:start w:val="1"/>
      <w:numFmt w:val="upperRoman"/>
      <w:lvlText w:val="%2."/>
      <w:lvlJc w:val="right"/>
      <w:pPr>
        <w:tabs>
          <w:tab w:val="num" w:pos="360"/>
        </w:tabs>
        <w:ind w:left="360" w:hanging="360"/>
      </w:pPr>
    </w:lvl>
    <w:lvl w:ilvl="2" w:tplc="A1A82B14">
      <w:start w:val="1290"/>
      <w:numFmt w:val="bullet"/>
      <w:lvlText w:val=""/>
      <w:lvlJc w:val="left"/>
      <w:pPr>
        <w:tabs>
          <w:tab w:val="num" w:pos="2160"/>
        </w:tabs>
        <w:ind w:left="2160" w:hanging="360"/>
      </w:pPr>
      <w:rPr>
        <w:rFonts w:ascii="Wingdings" w:hAnsi="Wingdings" w:hint="default"/>
      </w:rPr>
    </w:lvl>
    <w:lvl w:ilvl="3" w:tplc="070480F0">
      <w:start w:val="1"/>
      <w:numFmt w:val="bullet"/>
      <w:lvlText w:val="•"/>
      <w:lvlJc w:val="left"/>
      <w:pPr>
        <w:tabs>
          <w:tab w:val="num" w:pos="2880"/>
        </w:tabs>
        <w:ind w:left="2880" w:hanging="360"/>
      </w:pPr>
      <w:rPr>
        <w:rFonts w:ascii="Arial" w:hAnsi="Arial" w:cs="Times New Roman" w:hint="default"/>
      </w:rPr>
    </w:lvl>
    <w:lvl w:ilvl="4" w:tplc="0CEE8152">
      <w:start w:val="1"/>
      <w:numFmt w:val="bullet"/>
      <w:lvlText w:val="•"/>
      <w:lvlJc w:val="left"/>
      <w:pPr>
        <w:tabs>
          <w:tab w:val="num" w:pos="3600"/>
        </w:tabs>
        <w:ind w:left="3600" w:hanging="360"/>
      </w:pPr>
      <w:rPr>
        <w:rFonts w:ascii="Arial" w:hAnsi="Arial" w:cs="Times New Roman" w:hint="default"/>
      </w:rPr>
    </w:lvl>
    <w:lvl w:ilvl="5" w:tplc="C11CC848">
      <w:start w:val="1"/>
      <w:numFmt w:val="bullet"/>
      <w:lvlText w:val="•"/>
      <w:lvlJc w:val="left"/>
      <w:pPr>
        <w:tabs>
          <w:tab w:val="num" w:pos="4320"/>
        </w:tabs>
        <w:ind w:left="4320" w:hanging="360"/>
      </w:pPr>
      <w:rPr>
        <w:rFonts w:ascii="Arial" w:hAnsi="Arial" w:cs="Times New Roman" w:hint="default"/>
      </w:rPr>
    </w:lvl>
    <w:lvl w:ilvl="6" w:tplc="27CC23B0">
      <w:start w:val="1"/>
      <w:numFmt w:val="bullet"/>
      <w:lvlText w:val="•"/>
      <w:lvlJc w:val="left"/>
      <w:pPr>
        <w:tabs>
          <w:tab w:val="num" w:pos="5040"/>
        </w:tabs>
        <w:ind w:left="5040" w:hanging="360"/>
      </w:pPr>
      <w:rPr>
        <w:rFonts w:ascii="Arial" w:hAnsi="Arial" w:cs="Times New Roman" w:hint="default"/>
      </w:rPr>
    </w:lvl>
    <w:lvl w:ilvl="7" w:tplc="9B92DCAE">
      <w:start w:val="1"/>
      <w:numFmt w:val="bullet"/>
      <w:lvlText w:val="•"/>
      <w:lvlJc w:val="left"/>
      <w:pPr>
        <w:tabs>
          <w:tab w:val="num" w:pos="5760"/>
        </w:tabs>
        <w:ind w:left="5760" w:hanging="360"/>
      </w:pPr>
      <w:rPr>
        <w:rFonts w:ascii="Arial" w:hAnsi="Arial" w:cs="Times New Roman" w:hint="default"/>
      </w:rPr>
    </w:lvl>
    <w:lvl w:ilvl="8" w:tplc="9E20B2C2">
      <w:start w:val="1"/>
      <w:numFmt w:val="bullet"/>
      <w:lvlText w:val="•"/>
      <w:lvlJc w:val="left"/>
      <w:pPr>
        <w:tabs>
          <w:tab w:val="num" w:pos="6480"/>
        </w:tabs>
        <w:ind w:left="6480" w:hanging="360"/>
      </w:pPr>
      <w:rPr>
        <w:rFonts w:ascii="Arial" w:hAnsi="Arial" w:cs="Times New Roman" w:hint="default"/>
      </w:rPr>
    </w:lvl>
  </w:abstractNum>
  <w:num w:numId="1">
    <w:abstractNumId w:val="24"/>
  </w:num>
  <w:num w:numId="2">
    <w:abstractNumId w:val="2"/>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num>
  <w:num w:numId="5">
    <w:abstractNumId w:val="15"/>
  </w:num>
  <w:num w:numId="6">
    <w:abstractNumId w:val="14"/>
  </w:num>
  <w:num w:numId="7">
    <w:abstractNumId w:val="16"/>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3"/>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25"/>
    <w:lvlOverride w:ilvl="0"/>
    <w:lvlOverride w:ilvl="1">
      <w:startOverride w:val="1"/>
    </w:lvlOverride>
    <w:lvlOverride w:ilvl="2"/>
    <w:lvlOverride w:ilvl="3"/>
    <w:lvlOverride w:ilvl="4"/>
    <w:lvlOverride w:ilvl="5"/>
    <w:lvlOverride w:ilvl="6"/>
    <w:lvlOverride w:ilvl="7"/>
    <w:lvlOverride w:ilvl="8"/>
  </w:num>
  <w:num w:numId="19">
    <w:abstractNumId w:val="9"/>
  </w:num>
  <w:num w:numId="20">
    <w:abstractNumId w:val="20"/>
  </w:num>
  <w:num w:numId="21">
    <w:abstractNumId w:val="13"/>
  </w:num>
  <w:num w:numId="22">
    <w:abstractNumId w:val="12"/>
  </w:num>
  <w:num w:numId="23">
    <w:abstractNumId w:val="22"/>
  </w:num>
  <w:num w:numId="24">
    <w:abstractNumId w:val="6"/>
  </w:num>
  <w:num w:numId="25">
    <w:abstractNumId w:val="5"/>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90B"/>
    <w:rsid w:val="0010746C"/>
    <w:rsid w:val="00292389"/>
    <w:rsid w:val="004B14C0"/>
    <w:rsid w:val="004E0838"/>
    <w:rsid w:val="00566C29"/>
    <w:rsid w:val="006E7361"/>
    <w:rsid w:val="00722FB0"/>
    <w:rsid w:val="00787B41"/>
    <w:rsid w:val="00B72B64"/>
    <w:rsid w:val="00BB4ACA"/>
    <w:rsid w:val="00CE14E5"/>
    <w:rsid w:val="00CE790B"/>
    <w:rsid w:val="00D43B06"/>
    <w:rsid w:val="00DA7773"/>
    <w:rsid w:val="00DB74E2"/>
    <w:rsid w:val="00DC6B9C"/>
    <w:rsid w:val="00EF0147"/>
    <w:rsid w:val="00F2225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6E7361"/>
    <w:pPr>
      <w:keepNext/>
      <w:keepLines/>
      <w:bidi/>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F0147"/>
    <w:pPr>
      <w:spacing w:before="100" w:beforeAutospacing="1" w:after="100" w:afterAutospacing="1" w:line="240" w:lineRule="auto"/>
    </w:pPr>
    <w:rPr>
      <w:rFonts w:ascii="Times New Roman" w:eastAsiaTheme="minorEastAsia" w:hAnsi="Times New Roman" w:cs="Times New Roman"/>
      <w:sz w:val="24"/>
      <w:szCs w:val="24"/>
    </w:rPr>
  </w:style>
  <w:style w:type="paragraph" w:styleId="a4">
    <w:name w:val="List Paragraph"/>
    <w:basedOn w:val="a"/>
    <w:uiPriority w:val="34"/>
    <w:qFormat/>
    <w:rsid w:val="00EF0147"/>
    <w:pPr>
      <w:spacing w:after="0" w:line="240" w:lineRule="auto"/>
      <w:ind w:left="720"/>
      <w:contextualSpacing/>
    </w:pPr>
    <w:rPr>
      <w:rFonts w:ascii="Times New Roman" w:eastAsiaTheme="minorEastAsia" w:hAnsi="Times New Roman" w:cs="Times New Roman"/>
      <w:sz w:val="24"/>
      <w:szCs w:val="24"/>
    </w:rPr>
  </w:style>
  <w:style w:type="character" w:customStyle="1" w:styleId="1Char">
    <w:name w:val="عنوان 1 Char"/>
    <w:basedOn w:val="a0"/>
    <w:link w:val="1"/>
    <w:uiPriority w:val="9"/>
    <w:rsid w:val="006E7361"/>
    <w:rPr>
      <w:rFonts w:asciiTheme="majorHAnsi" w:eastAsiaTheme="majorEastAsia" w:hAnsiTheme="majorHAnsi" w:cstheme="majorBidi"/>
      <w:b/>
      <w:bCs/>
      <w:color w:val="365F91" w:themeColor="accent1" w:themeShade="BF"/>
      <w:sz w:val="28"/>
      <w:szCs w:val="28"/>
    </w:rPr>
  </w:style>
  <w:style w:type="paragraph" w:styleId="a5">
    <w:name w:val="Balloon Text"/>
    <w:basedOn w:val="a"/>
    <w:link w:val="Char"/>
    <w:uiPriority w:val="99"/>
    <w:semiHidden/>
    <w:unhideWhenUsed/>
    <w:rsid w:val="006E7361"/>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6E7361"/>
    <w:rPr>
      <w:rFonts w:ascii="Tahoma" w:hAnsi="Tahoma" w:cs="Tahoma"/>
      <w:sz w:val="16"/>
      <w:szCs w:val="16"/>
    </w:rPr>
  </w:style>
  <w:style w:type="character" w:styleId="Hyperlink">
    <w:name w:val="Hyperlink"/>
    <w:basedOn w:val="a0"/>
    <w:uiPriority w:val="99"/>
    <w:semiHidden/>
    <w:unhideWhenUsed/>
    <w:rsid w:val="00DC6B9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6E7361"/>
    <w:pPr>
      <w:keepNext/>
      <w:keepLines/>
      <w:bidi/>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F0147"/>
    <w:pPr>
      <w:spacing w:before="100" w:beforeAutospacing="1" w:after="100" w:afterAutospacing="1" w:line="240" w:lineRule="auto"/>
    </w:pPr>
    <w:rPr>
      <w:rFonts w:ascii="Times New Roman" w:eastAsiaTheme="minorEastAsia" w:hAnsi="Times New Roman" w:cs="Times New Roman"/>
      <w:sz w:val="24"/>
      <w:szCs w:val="24"/>
    </w:rPr>
  </w:style>
  <w:style w:type="paragraph" w:styleId="a4">
    <w:name w:val="List Paragraph"/>
    <w:basedOn w:val="a"/>
    <w:uiPriority w:val="34"/>
    <w:qFormat/>
    <w:rsid w:val="00EF0147"/>
    <w:pPr>
      <w:spacing w:after="0" w:line="240" w:lineRule="auto"/>
      <w:ind w:left="720"/>
      <w:contextualSpacing/>
    </w:pPr>
    <w:rPr>
      <w:rFonts w:ascii="Times New Roman" w:eastAsiaTheme="minorEastAsia" w:hAnsi="Times New Roman" w:cs="Times New Roman"/>
      <w:sz w:val="24"/>
      <w:szCs w:val="24"/>
    </w:rPr>
  </w:style>
  <w:style w:type="character" w:customStyle="1" w:styleId="1Char">
    <w:name w:val="عنوان 1 Char"/>
    <w:basedOn w:val="a0"/>
    <w:link w:val="1"/>
    <w:uiPriority w:val="9"/>
    <w:rsid w:val="006E7361"/>
    <w:rPr>
      <w:rFonts w:asciiTheme="majorHAnsi" w:eastAsiaTheme="majorEastAsia" w:hAnsiTheme="majorHAnsi" w:cstheme="majorBidi"/>
      <w:b/>
      <w:bCs/>
      <w:color w:val="365F91" w:themeColor="accent1" w:themeShade="BF"/>
      <w:sz w:val="28"/>
      <w:szCs w:val="28"/>
    </w:rPr>
  </w:style>
  <w:style w:type="paragraph" w:styleId="a5">
    <w:name w:val="Balloon Text"/>
    <w:basedOn w:val="a"/>
    <w:link w:val="Char"/>
    <w:uiPriority w:val="99"/>
    <w:semiHidden/>
    <w:unhideWhenUsed/>
    <w:rsid w:val="006E7361"/>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6E7361"/>
    <w:rPr>
      <w:rFonts w:ascii="Tahoma" w:hAnsi="Tahoma" w:cs="Tahoma"/>
      <w:sz w:val="16"/>
      <w:szCs w:val="16"/>
    </w:rPr>
  </w:style>
  <w:style w:type="character" w:styleId="Hyperlink">
    <w:name w:val="Hyperlink"/>
    <w:basedOn w:val="a0"/>
    <w:uiPriority w:val="99"/>
    <w:semiHidden/>
    <w:unhideWhenUsed/>
    <w:rsid w:val="00DC6B9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813">
      <w:bodyDiv w:val="1"/>
      <w:marLeft w:val="0"/>
      <w:marRight w:val="0"/>
      <w:marTop w:val="0"/>
      <w:marBottom w:val="0"/>
      <w:divBdr>
        <w:top w:val="none" w:sz="0" w:space="0" w:color="auto"/>
        <w:left w:val="none" w:sz="0" w:space="0" w:color="auto"/>
        <w:bottom w:val="none" w:sz="0" w:space="0" w:color="auto"/>
        <w:right w:val="none" w:sz="0" w:space="0" w:color="auto"/>
      </w:divBdr>
    </w:div>
    <w:div w:id="70348048">
      <w:bodyDiv w:val="1"/>
      <w:marLeft w:val="0"/>
      <w:marRight w:val="0"/>
      <w:marTop w:val="0"/>
      <w:marBottom w:val="0"/>
      <w:divBdr>
        <w:top w:val="none" w:sz="0" w:space="0" w:color="auto"/>
        <w:left w:val="none" w:sz="0" w:space="0" w:color="auto"/>
        <w:bottom w:val="none" w:sz="0" w:space="0" w:color="auto"/>
        <w:right w:val="none" w:sz="0" w:space="0" w:color="auto"/>
      </w:divBdr>
    </w:div>
    <w:div w:id="72440305">
      <w:bodyDiv w:val="1"/>
      <w:marLeft w:val="0"/>
      <w:marRight w:val="0"/>
      <w:marTop w:val="0"/>
      <w:marBottom w:val="0"/>
      <w:divBdr>
        <w:top w:val="none" w:sz="0" w:space="0" w:color="auto"/>
        <w:left w:val="none" w:sz="0" w:space="0" w:color="auto"/>
        <w:bottom w:val="none" w:sz="0" w:space="0" w:color="auto"/>
        <w:right w:val="none" w:sz="0" w:space="0" w:color="auto"/>
      </w:divBdr>
    </w:div>
    <w:div w:id="74786293">
      <w:bodyDiv w:val="1"/>
      <w:marLeft w:val="0"/>
      <w:marRight w:val="0"/>
      <w:marTop w:val="0"/>
      <w:marBottom w:val="0"/>
      <w:divBdr>
        <w:top w:val="none" w:sz="0" w:space="0" w:color="auto"/>
        <w:left w:val="none" w:sz="0" w:space="0" w:color="auto"/>
        <w:bottom w:val="none" w:sz="0" w:space="0" w:color="auto"/>
        <w:right w:val="none" w:sz="0" w:space="0" w:color="auto"/>
      </w:divBdr>
    </w:div>
    <w:div w:id="105203632">
      <w:bodyDiv w:val="1"/>
      <w:marLeft w:val="0"/>
      <w:marRight w:val="0"/>
      <w:marTop w:val="0"/>
      <w:marBottom w:val="0"/>
      <w:divBdr>
        <w:top w:val="none" w:sz="0" w:space="0" w:color="auto"/>
        <w:left w:val="none" w:sz="0" w:space="0" w:color="auto"/>
        <w:bottom w:val="none" w:sz="0" w:space="0" w:color="auto"/>
        <w:right w:val="none" w:sz="0" w:space="0" w:color="auto"/>
      </w:divBdr>
    </w:div>
    <w:div w:id="134643059">
      <w:bodyDiv w:val="1"/>
      <w:marLeft w:val="0"/>
      <w:marRight w:val="0"/>
      <w:marTop w:val="0"/>
      <w:marBottom w:val="0"/>
      <w:divBdr>
        <w:top w:val="none" w:sz="0" w:space="0" w:color="auto"/>
        <w:left w:val="none" w:sz="0" w:space="0" w:color="auto"/>
        <w:bottom w:val="none" w:sz="0" w:space="0" w:color="auto"/>
        <w:right w:val="none" w:sz="0" w:space="0" w:color="auto"/>
      </w:divBdr>
    </w:div>
    <w:div w:id="140342797">
      <w:bodyDiv w:val="1"/>
      <w:marLeft w:val="0"/>
      <w:marRight w:val="0"/>
      <w:marTop w:val="0"/>
      <w:marBottom w:val="0"/>
      <w:divBdr>
        <w:top w:val="none" w:sz="0" w:space="0" w:color="auto"/>
        <w:left w:val="none" w:sz="0" w:space="0" w:color="auto"/>
        <w:bottom w:val="none" w:sz="0" w:space="0" w:color="auto"/>
        <w:right w:val="none" w:sz="0" w:space="0" w:color="auto"/>
      </w:divBdr>
    </w:div>
    <w:div w:id="287778280">
      <w:bodyDiv w:val="1"/>
      <w:marLeft w:val="0"/>
      <w:marRight w:val="0"/>
      <w:marTop w:val="0"/>
      <w:marBottom w:val="0"/>
      <w:divBdr>
        <w:top w:val="none" w:sz="0" w:space="0" w:color="auto"/>
        <w:left w:val="none" w:sz="0" w:space="0" w:color="auto"/>
        <w:bottom w:val="none" w:sz="0" w:space="0" w:color="auto"/>
        <w:right w:val="none" w:sz="0" w:space="0" w:color="auto"/>
      </w:divBdr>
    </w:div>
    <w:div w:id="299379892">
      <w:bodyDiv w:val="1"/>
      <w:marLeft w:val="0"/>
      <w:marRight w:val="0"/>
      <w:marTop w:val="0"/>
      <w:marBottom w:val="0"/>
      <w:divBdr>
        <w:top w:val="none" w:sz="0" w:space="0" w:color="auto"/>
        <w:left w:val="none" w:sz="0" w:space="0" w:color="auto"/>
        <w:bottom w:val="none" w:sz="0" w:space="0" w:color="auto"/>
        <w:right w:val="none" w:sz="0" w:space="0" w:color="auto"/>
      </w:divBdr>
    </w:div>
    <w:div w:id="384715820">
      <w:bodyDiv w:val="1"/>
      <w:marLeft w:val="0"/>
      <w:marRight w:val="0"/>
      <w:marTop w:val="0"/>
      <w:marBottom w:val="0"/>
      <w:divBdr>
        <w:top w:val="none" w:sz="0" w:space="0" w:color="auto"/>
        <w:left w:val="none" w:sz="0" w:space="0" w:color="auto"/>
        <w:bottom w:val="none" w:sz="0" w:space="0" w:color="auto"/>
        <w:right w:val="none" w:sz="0" w:space="0" w:color="auto"/>
      </w:divBdr>
    </w:div>
    <w:div w:id="568884110">
      <w:bodyDiv w:val="1"/>
      <w:marLeft w:val="0"/>
      <w:marRight w:val="0"/>
      <w:marTop w:val="0"/>
      <w:marBottom w:val="0"/>
      <w:divBdr>
        <w:top w:val="none" w:sz="0" w:space="0" w:color="auto"/>
        <w:left w:val="none" w:sz="0" w:space="0" w:color="auto"/>
        <w:bottom w:val="none" w:sz="0" w:space="0" w:color="auto"/>
        <w:right w:val="none" w:sz="0" w:space="0" w:color="auto"/>
      </w:divBdr>
    </w:div>
    <w:div w:id="575675200">
      <w:bodyDiv w:val="1"/>
      <w:marLeft w:val="0"/>
      <w:marRight w:val="0"/>
      <w:marTop w:val="0"/>
      <w:marBottom w:val="0"/>
      <w:divBdr>
        <w:top w:val="none" w:sz="0" w:space="0" w:color="auto"/>
        <w:left w:val="none" w:sz="0" w:space="0" w:color="auto"/>
        <w:bottom w:val="none" w:sz="0" w:space="0" w:color="auto"/>
        <w:right w:val="none" w:sz="0" w:space="0" w:color="auto"/>
      </w:divBdr>
    </w:div>
    <w:div w:id="618756527">
      <w:bodyDiv w:val="1"/>
      <w:marLeft w:val="0"/>
      <w:marRight w:val="0"/>
      <w:marTop w:val="0"/>
      <w:marBottom w:val="0"/>
      <w:divBdr>
        <w:top w:val="none" w:sz="0" w:space="0" w:color="auto"/>
        <w:left w:val="none" w:sz="0" w:space="0" w:color="auto"/>
        <w:bottom w:val="none" w:sz="0" w:space="0" w:color="auto"/>
        <w:right w:val="none" w:sz="0" w:space="0" w:color="auto"/>
      </w:divBdr>
    </w:div>
    <w:div w:id="685138013">
      <w:bodyDiv w:val="1"/>
      <w:marLeft w:val="0"/>
      <w:marRight w:val="0"/>
      <w:marTop w:val="0"/>
      <w:marBottom w:val="0"/>
      <w:divBdr>
        <w:top w:val="none" w:sz="0" w:space="0" w:color="auto"/>
        <w:left w:val="none" w:sz="0" w:space="0" w:color="auto"/>
        <w:bottom w:val="none" w:sz="0" w:space="0" w:color="auto"/>
        <w:right w:val="none" w:sz="0" w:space="0" w:color="auto"/>
      </w:divBdr>
    </w:div>
    <w:div w:id="702437579">
      <w:bodyDiv w:val="1"/>
      <w:marLeft w:val="0"/>
      <w:marRight w:val="0"/>
      <w:marTop w:val="0"/>
      <w:marBottom w:val="0"/>
      <w:divBdr>
        <w:top w:val="none" w:sz="0" w:space="0" w:color="auto"/>
        <w:left w:val="none" w:sz="0" w:space="0" w:color="auto"/>
        <w:bottom w:val="none" w:sz="0" w:space="0" w:color="auto"/>
        <w:right w:val="none" w:sz="0" w:space="0" w:color="auto"/>
      </w:divBdr>
    </w:div>
    <w:div w:id="723990783">
      <w:bodyDiv w:val="1"/>
      <w:marLeft w:val="0"/>
      <w:marRight w:val="0"/>
      <w:marTop w:val="0"/>
      <w:marBottom w:val="0"/>
      <w:divBdr>
        <w:top w:val="none" w:sz="0" w:space="0" w:color="auto"/>
        <w:left w:val="none" w:sz="0" w:space="0" w:color="auto"/>
        <w:bottom w:val="none" w:sz="0" w:space="0" w:color="auto"/>
        <w:right w:val="none" w:sz="0" w:space="0" w:color="auto"/>
      </w:divBdr>
    </w:div>
    <w:div w:id="738408329">
      <w:bodyDiv w:val="1"/>
      <w:marLeft w:val="0"/>
      <w:marRight w:val="0"/>
      <w:marTop w:val="0"/>
      <w:marBottom w:val="0"/>
      <w:divBdr>
        <w:top w:val="none" w:sz="0" w:space="0" w:color="auto"/>
        <w:left w:val="none" w:sz="0" w:space="0" w:color="auto"/>
        <w:bottom w:val="none" w:sz="0" w:space="0" w:color="auto"/>
        <w:right w:val="none" w:sz="0" w:space="0" w:color="auto"/>
      </w:divBdr>
    </w:div>
    <w:div w:id="803306120">
      <w:bodyDiv w:val="1"/>
      <w:marLeft w:val="0"/>
      <w:marRight w:val="0"/>
      <w:marTop w:val="0"/>
      <w:marBottom w:val="0"/>
      <w:divBdr>
        <w:top w:val="none" w:sz="0" w:space="0" w:color="auto"/>
        <w:left w:val="none" w:sz="0" w:space="0" w:color="auto"/>
        <w:bottom w:val="none" w:sz="0" w:space="0" w:color="auto"/>
        <w:right w:val="none" w:sz="0" w:space="0" w:color="auto"/>
      </w:divBdr>
    </w:div>
    <w:div w:id="806241800">
      <w:bodyDiv w:val="1"/>
      <w:marLeft w:val="0"/>
      <w:marRight w:val="0"/>
      <w:marTop w:val="0"/>
      <w:marBottom w:val="0"/>
      <w:divBdr>
        <w:top w:val="none" w:sz="0" w:space="0" w:color="auto"/>
        <w:left w:val="none" w:sz="0" w:space="0" w:color="auto"/>
        <w:bottom w:val="none" w:sz="0" w:space="0" w:color="auto"/>
        <w:right w:val="none" w:sz="0" w:space="0" w:color="auto"/>
      </w:divBdr>
    </w:div>
    <w:div w:id="829056467">
      <w:bodyDiv w:val="1"/>
      <w:marLeft w:val="0"/>
      <w:marRight w:val="0"/>
      <w:marTop w:val="0"/>
      <w:marBottom w:val="0"/>
      <w:divBdr>
        <w:top w:val="none" w:sz="0" w:space="0" w:color="auto"/>
        <w:left w:val="none" w:sz="0" w:space="0" w:color="auto"/>
        <w:bottom w:val="none" w:sz="0" w:space="0" w:color="auto"/>
        <w:right w:val="none" w:sz="0" w:space="0" w:color="auto"/>
      </w:divBdr>
    </w:div>
    <w:div w:id="863788353">
      <w:bodyDiv w:val="1"/>
      <w:marLeft w:val="0"/>
      <w:marRight w:val="0"/>
      <w:marTop w:val="0"/>
      <w:marBottom w:val="0"/>
      <w:divBdr>
        <w:top w:val="none" w:sz="0" w:space="0" w:color="auto"/>
        <w:left w:val="none" w:sz="0" w:space="0" w:color="auto"/>
        <w:bottom w:val="none" w:sz="0" w:space="0" w:color="auto"/>
        <w:right w:val="none" w:sz="0" w:space="0" w:color="auto"/>
      </w:divBdr>
    </w:div>
    <w:div w:id="869222496">
      <w:bodyDiv w:val="1"/>
      <w:marLeft w:val="0"/>
      <w:marRight w:val="0"/>
      <w:marTop w:val="0"/>
      <w:marBottom w:val="0"/>
      <w:divBdr>
        <w:top w:val="none" w:sz="0" w:space="0" w:color="auto"/>
        <w:left w:val="none" w:sz="0" w:space="0" w:color="auto"/>
        <w:bottom w:val="none" w:sz="0" w:space="0" w:color="auto"/>
        <w:right w:val="none" w:sz="0" w:space="0" w:color="auto"/>
      </w:divBdr>
    </w:div>
    <w:div w:id="962031073">
      <w:bodyDiv w:val="1"/>
      <w:marLeft w:val="0"/>
      <w:marRight w:val="0"/>
      <w:marTop w:val="0"/>
      <w:marBottom w:val="0"/>
      <w:divBdr>
        <w:top w:val="none" w:sz="0" w:space="0" w:color="auto"/>
        <w:left w:val="none" w:sz="0" w:space="0" w:color="auto"/>
        <w:bottom w:val="none" w:sz="0" w:space="0" w:color="auto"/>
        <w:right w:val="none" w:sz="0" w:space="0" w:color="auto"/>
      </w:divBdr>
    </w:div>
    <w:div w:id="1030033270">
      <w:bodyDiv w:val="1"/>
      <w:marLeft w:val="0"/>
      <w:marRight w:val="0"/>
      <w:marTop w:val="0"/>
      <w:marBottom w:val="0"/>
      <w:divBdr>
        <w:top w:val="none" w:sz="0" w:space="0" w:color="auto"/>
        <w:left w:val="none" w:sz="0" w:space="0" w:color="auto"/>
        <w:bottom w:val="none" w:sz="0" w:space="0" w:color="auto"/>
        <w:right w:val="none" w:sz="0" w:space="0" w:color="auto"/>
      </w:divBdr>
    </w:div>
    <w:div w:id="1042948154">
      <w:bodyDiv w:val="1"/>
      <w:marLeft w:val="0"/>
      <w:marRight w:val="0"/>
      <w:marTop w:val="0"/>
      <w:marBottom w:val="0"/>
      <w:divBdr>
        <w:top w:val="none" w:sz="0" w:space="0" w:color="auto"/>
        <w:left w:val="none" w:sz="0" w:space="0" w:color="auto"/>
        <w:bottom w:val="none" w:sz="0" w:space="0" w:color="auto"/>
        <w:right w:val="none" w:sz="0" w:space="0" w:color="auto"/>
      </w:divBdr>
    </w:div>
    <w:div w:id="1075205145">
      <w:bodyDiv w:val="1"/>
      <w:marLeft w:val="0"/>
      <w:marRight w:val="0"/>
      <w:marTop w:val="0"/>
      <w:marBottom w:val="0"/>
      <w:divBdr>
        <w:top w:val="none" w:sz="0" w:space="0" w:color="auto"/>
        <w:left w:val="none" w:sz="0" w:space="0" w:color="auto"/>
        <w:bottom w:val="none" w:sz="0" w:space="0" w:color="auto"/>
        <w:right w:val="none" w:sz="0" w:space="0" w:color="auto"/>
      </w:divBdr>
    </w:div>
    <w:div w:id="1082723574">
      <w:bodyDiv w:val="1"/>
      <w:marLeft w:val="0"/>
      <w:marRight w:val="0"/>
      <w:marTop w:val="0"/>
      <w:marBottom w:val="0"/>
      <w:divBdr>
        <w:top w:val="none" w:sz="0" w:space="0" w:color="auto"/>
        <w:left w:val="none" w:sz="0" w:space="0" w:color="auto"/>
        <w:bottom w:val="none" w:sz="0" w:space="0" w:color="auto"/>
        <w:right w:val="none" w:sz="0" w:space="0" w:color="auto"/>
      </w:divBdr>
    </w:div>
    <w:div w:id="1090155962">
      <w:bodyDiv w:val="1"/>
      <w:marLeft w:val="0"/>
      <w:marRight w:val="0"/>
      <w:marTop w:val="0"/>
      <w:marBottom w:val="0"/>
      <w:divBdr>
        <w:top w:val="none" w:sz="0" w:space="0" w:color="auto"/>
        <w:left w:val="none" w:sz="0" w:space="0" w:color="auto"/>
        <w:bottom w:val="none" w:sz="0" w:space="0" w:color="auto"/>
        <w:right w:val="none" w:sz="0" w:space="0" w:color="auto"/>
      </w:divBdr>
    </w:div>
    <w:div w:id="1259368783">
      <w:bodyDiv w:val="1"/>
      <w:marLeft w:val="0"/>
      <w:marRight w:val="0"/>
      <w:marTop w:val="0"/>
      <w:marBottom w:val="0"/>
      <w:divBdr>
        <w:top w:val="none" w:sz="0" w:space="0" w:color="auto"/>
        <w:left w:val="none" w:sz="0" w:space="0" w:color="auto"/>
        <w:bottom w:val="none" w:sz="0" w:space="0" w:color="auto"/>
        <w:right w:val="none" w:sz="0" w:space="0" w:color="auto"/>
      </w:divBdr>
    </w:div>
    <w:div w:id="1296181378">
      <w:bodyDiv w:val="1"/>
      <w:marLeft w:val="0"/>
      <w:marRight w:val="0"/>
      <w:marTop w:val="0"/>
      <w:marBottom w:val="0"/>
      <w:divBdr>
        <w:top w:val="none" w:sz="0" w:space="0" w:color="auto"/>
        <w:left w:val="none" w:sz="0" w:space="0" w:color="auto"/>
        <w:bottom w:val="none" w:sz="0" w:space="0" w:color="auto"/>
        <w:right w:val="none" w:sz="0" w:space="0" w:color="auto"/>
      </w:divBdr>
    </w:div>
    <w:div w:id="1300381678">
      <w:bodyDiv w:val="1"/>
      <w:marLeft w:val="0"/>
      <w:marRight w:val="0"/>
      <w:marTop w:val="0"/>
      <w:marBottom w:val="0"/>
      <w:divBdr>
        <w:top w:val="none" w:sz="0" w:space="0" w:color="auto"/>
        <w:left w:val="none" w:sz="0" w:space="0" w:color="auto"/>
        <w:bottom w:val="none" w:sz="0" w:space="0" w:color="auto"/>
        <w:right w:val="none" w:sz="0" w:space="0" w:color="auto"/>
      </w:divBdr>
    </w:div>
    <w:div w:id="1304507610">
      <w:bodyDiv w:val="1"/>
      <w:marLeft w:val="0"/>
      <w:marRight w:val="0"/>
      <w:marTop w:val="0"/>
      <w:marBottom w:val="0"/>
      <w:divBdr>
        <w:top w:val="none" w:sz="0" w:space="0" w:color="auto"/>
        <w:left w:val="none" w:sz="0" w:space="0" w:color="auto"/>
        <w:bottom w:val="none" w:sz="0" w:space="0" w:color="auto"/>
        <w:right w:val="none" w:sz="0" w:space="0" w:color="auto"/>
      </w:divBdr>
    </w:div>
    <w:div w:id="1311977884">
      <w:bodyDiv w:val="1"/>
      <w:marLeft w:val="0"/>
      <w:marRight w:val="0"/>
      <w:marTop w:val="0"/>
      <w:marBottom w:val="0"/>
      <w:divBdr>
        <w:top w:val="none" w:sz="0" w:space="0" w:color="auto"/>
        <w:left w:val="none" w:sz="0" w:space="0" w:color="auto"/>
        <w:bottom w:val="none" w:sz="0" w:space="0" w:color="auto"/>
        <w:right w:val="none" w:sz="0" w:space="0" w:color="auto"/>
      </w:divBdr>
    </w:div>
    <w:div w:id="1315598696">
      <w:bodyDiv w:val="1"/>
      <w:marLeft w:val="0"/>
      <w:marRight w:val="0"/>
      <w:marTop w:val="0"/>
      <w:marBottom w:val="0"/>
      <w:divBdr>
        <w:top w:val="none" w:sz="0" w:space="0" w:color="auto"/>
        <w:left w:val="none" w:sz="0" w:space="0" w:color="auto"/>
        <w:bottom w:val="none" w:sz="0" w:space="0" w:color="auto"/>
        <w:right w:val="none" w:sz="0" w:space="0" w:color="auto"/>
      </w:divBdr>
    </w:div>
    <w:div w:id="1353341794">
      <w:bodyDiv w:val="1"/>
      <w:marLeft w:val="0"/>
      <w:marRight w:val="0"/>
      <w:marTop w:val="0"/>
      <w:marBottom w:val="0"/>
      <w:divBdr>
        <w:top w:val="none" w:sz="0" w:space="0" w:color="auto"/>
        <w:left w:val="none" w:sz="0" w:space="0" w:color="auto"/>
        <w:bottom w:val="none" w:sz="0" w:space="0" w:color="auto"/>
        <w:right w:val="none" w:sz="0" w:space="0" w:color="auto"/>
      </w:divBdr>
    </w:div>
    <w:div w:id="1353343803">
      <w:bodyDiv w:val="1"/>
      <w:marLeft w:val="0"/>
      <w:marRight w:val="0"/>
      <w:marTop w:val="0"/>
      <w:marBottom w:val="0"/>
      <w:divBdr>
        <w:top w:val="none" w:sz="0" w:space="0" w:color="auto"/>
        <w:left w:val="none" w:sz="0" w:space="0" w:color="auto"/>
        <w:bottom w:val="none" w:sz="0" w:space="0" w:color="auto"/>
        <w:right w:val="none" w:sz="0" w:space="0" w:color="auto"/>
      </w:divBdr>
    </w:div>
    <w:div w:id="1384020898">
      <w:bodyDiv w:val="1"/>
      <w:marLeft w:val="0"/>
      <w:marRight w:val="0"/>
      <w:marTop w:val="0"/>
      <w:marBottom w:val="0"/>
      <w:divBdr>
        <w:top w:val="none" w:sz="0" w:space="0" w:color="auto"/>
        <w:left w:val="none" w:sz="0" w:space="0" w:color="auto"/>
        <w:bottom w:val="none" w:sz="0" w:space="0" w:color="auto"/>
        <w:right w:val="none" w:sz="0" w:space="0" w:color="auto"/>
      </w:divBdr>
    </w:div>
    <w:div w:id="1398554312">
      <w:bodyDiv w:val="1"/>
      <w:marLeft w:val="0"/>
      <w:marRight w:val="0"/>
      <w:marTop w:val="0"/>
      <w:marBottom w:val="0"/>
      <w:divBdr>
        <w:top w:val="none" w:sz="0" w:space="0" w:color="auto"/>
        <w:left w:val="none" w:sz="0" w:space="0" w:color="auto"/>
        <w:bottom w:val="none" w:sz="0" w:space="0" w:color="auto"/>
        <w:right w:val="none" w:sz="0" w:space="0" w:color="auto"/>
      </w:divBdr>
    </w:div>
    <w:div w:id="1442383656">
      <w:bodyDiv w:val="1"/>
      <w:marLeft w:val="0"/>
      <w:marRight w:val="0"/>
      <w:marTop w:val="0"/>
      <w:marBottom w:val="0"/>
      <w:divBdr>
        <w:top w:val="none" w:sz="0" w:space="0" w:color="auto"/>
        <w:left w:val="none" w:sz="0" w:space="0" w:color="auto"/>
        <w:bottom w:val="none" w:sz="0" w:space="0" w:color="auto"/>
        <w:right w:val="none" w:sz="0" w:space="0" w:color="auto"/>
      </w:divBdr>
    </w:div>
    <w:div w:id="1509373157">
      <w:bodyDiv w:val="1"/>
      <w:marLeft w:val="0"/>
      <w:marRight w:val="0"/>
      <w:marTop w:val="0"/>
      <w:marBottom w:val="0"/>
      <w:divBdr>
        <w:top w:val="none" w:sz="0" w:space="0" w:color="auto"/>
        <w:left w:val="none" w:sz="0" w:space="0" w:color="auto"/>
        <w:bottom w:val="none" w:sz="0" w:space="0" w:color="auto"/>
        <w:right w:val="none" w:sz="0" w:space="0" w:color="auto"/>
      </w:divBdr>
    </w:div>
    <w:div w:id="1574126432">
      <w:bodyDiv w:val="1"/>
      <w:marLeft w:val="0"/>
      <w:marRight w:val="0"/>
      <w:marTop w:val="0"/>
      <w:marBottom w:val="0"/>
      <w:divBdr>
        <w:top w:val="none" w:sz="0" w:space="0" w:color="auto"/>
        <w:left w:val="none" w:sz="0" w:space="0" w:color="auto"/>
        <w:bottom w:val="none" w:sz="0" w:space="0" w:color="auto"/>
        <w:right w:val="none" w:sz="0" w:space="0" w:color="auto"/>
      </w:divBdr>
    </w:div>
    <w:div w:id="1577395733">
      <w:bodyDiv w:val="1"/>
      <w:marLeft w:val="0"/>
      <w:marRight w:val="0"/>
      <w:marTop w:val="0"/>
      <w:marBottom w:val="0"/>
      <w:divBdr>
        <w:top w:val="none" w:sz="0" w:space="0" w:color="auto"/>
        <w:left w:val="none" w:sz="0" w:space="0" w:color="auto"/>
        <w:bottom w:val="none" w:sz="0" w:space="0" w:color="auto"/>
        <w:right w:val="none" w:sz="0" w:space="0" w:color="auto"/>
      </w:divBdr>
    </w:div>
    <w:div w:id="1605964188">
      <w:bodyDiv w:val="1"/>
      <w:marLeft w:val="0"/>
      <w:marRight w:val="0"/>
      <w:marTop w:val="0"/>
      <w:marBottom w:val="0"/>
      <w:divBdr>
        <w:top w:val="none" w:sz="0" w:space="0" w:color="auto"/>
        <w:left w:val="none" w:sz="0" w:space="0" w:color="auto"/>
        <w:bottom w:val="none" w:sz="0" w:space="0" w:color="auto"/>
        <w:right w:val="none" w:sz="0" w:space="0" w:color="auto"/>
      </w:divBdr>
    </w:div>
    <w:div w:id="1629168419">
      <w:bodyDiv w:val="1"/>
      <w:marLeft w:val="0"/>
      <w:marRight w:val="0"/>
      <w:marTop w:val="0"/>
      <w:marBottom w:val="0"/>
      <w:divBdr>
        <w:top w:val="none" w:sz="0" w:space="0" w:color="auto"/>
        <w:left w:val="none" w:sz="0" w:space="0" w:color="auto"/>
        <w:bottom w:val="none" w:sz="0" w:space="0" w:color="auto"/>
        <w:right w:val="none" w:sz="0" w:space="0" w:color="auto"/>
      </w:divBdr>
    </w:div>
    <w:div w:id="1636250131">
      <w:bodyDiv w:val="1"/>
      <w:marLeft w:val="0"/>
      <w:marRight w:val="0"/>
      <w:marTop w:val="0"/>
      <w:marBottom w:val="0"/>
      <w:divBdr>
        <w:top w:val="none" w:sz="0" w:space="0" w:color="auto"/>
        <w:left w:val="none" w:sz="0" w:space="0" w:color="auto"/>
        <w:bottom w:val="none" w:sz="0" w:space="0" w:color="auto"/>
        <w:right w:val="none" w:sz="0" w:space="0" w:color="auto"/>
      </w:divBdr>
    </w:div>
    <w:div w:id="1636448640">
      <w:bodyDiv w:val="1"/>
      <w:marLeft w:val="0"/>
      <w:marRight w:val="0"/>
      <w:marTop w:val="0"/>
      <w:marBottom w:val="0"/>
      <w:divBdr>
        <w:top w:val="none" w:sz="0" w:space="0" w:color="auto"/>
        <w:left w:val="none" w:sz="0" w:space="0" w:color="auto"/>
        <w:bottom w:val="none" w:sz="0" w:space="0" w:color="auto"/>
        <w:right w:val="none" w:sz="0" w:space="0" w:color="auto"/>
      </w:divBdr>
    </w:div>
    <w:div w:id="1799450982">
      <w:bodyDiv w:val="1"/>
      <w:marLeft w:val="0"/>
      <w:marRight w:val="0"/>
      <w:marTop w:val="0"/>
      <w:marBottom w:val="0"/>
      <w:divBdr>
        <w:top w:val="none" w:sz="0" w:space="0" w:color="auto"/>
        <w:left w:val="none" w:sz="0" w:space="0" w:color="auto"/>
        <w:bottom w:val="none" w:sz="0" w:space="0" w:color="auto"/>
        <w:right w:val="none" w:sz="0" w:space="0" w:color="auto"/>
      </w:divBdr>
    </w:div>
    <w:div w:id="1860925213">
      <w:bodyDiv w:val="1"/>
      <w:marLeft w:val="0"/>
      <w:marRight w:val="0"/>
      <w:marTop w:val="0"/>
      <w:marBottom w:val="0"/>
      <w:divBdr>
        <w:top w:val="none" w:sz="0" w:space="0" w:color="auto"/>
        <w:left w:val="none" w:sz="0" w:space="0" w:color="auto"/>
        <w:bottom w:val="none" w:sz="0" w:space="0" w:color="auto"/>
        <w:right w:val="none" w:sz="0" w:space="0" w:color="auto"/>
      </w:divBdr>
    </w:div>
    <w:div w:id="1926841198">
      <w:bodyDiv w:val="1"/>
      <w:marLeft w:val="0"/>
      <w:marRight w:val="0"/>
      <w:marTop w:val="0"/>
      <w:marBottom w:val="0"/>
      <w:divBdr>
        <w:top w:val="none" w:sz="0" w:space="0" w:color="auto"/>
        <w:left w:val="none" w:sz="0" w:space="0" w:color="auto"/>
        <w:bottom w:val="none" w:sz="0" w:space="0" w:color="auto"/>
        <w:right w:val="none" w:sz="0" w:space="0" w:color="auto"/>
      </w:divBdr>
    </w:div>
    <w:div w:id="1934628809">
      <w:bodyDiv w:val="1"/>
      <w:marLeft w:val="0"/>
      <w:marRight w:val="0"/>
      <w:marTop w:val="0"/>
      <w:marBottom w:val="0"/>
      <w:divBdr>
        <w:top w:val="none" w:sz="0" w:space="0" w:color="auto"/>
        <w:left w:val="none" w:sz="0" w:space="0" w:color="auto"/>
        <w:bottom w:val="none" w:sz="0" w:space="0" w:color="auto"/>
        <w:right w:val="none" w:sz="0" w:space="0" w:color="auto"/>
      </w:divBdr>
    </w:div>
    <w:div w:id="2102607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xpertconsultbook.com/expertconsult/b/linkTo?type=bookPage&amp;isbn=978-1-4377-0416-7&amp;eid=4-u1.0-B978-1-4377-0416-7..00047-0--tn0025&amp;appID=NGE" TargetMode="Externa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xpertconsultbook.com/expertconsult/b/linkTo?type=bookPage&amp;isbn=978-1-4377-0416-7&amp;eid=4-u1.0-B978-1-4377-0416-7..00047-0--tn0025&amp;appID=N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2886</Words>
  <Characters>16453</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High tech</dc:creator>
  <cp:lastModifiedBy>Juaitem 2</cp:lastModifiedBy>
  <cp:revision>2</cp:revision>
  <dcterms:created xsi:type="dcterms:W3CDTF">2017-05-10T06:38:00Z</dcterms:created>
  <dcterms:modified xsi:type="dcterms:W3CDTF">2017-05-10T06:38:00Z</dcterms:modified>
</cp:coreProperties>
</file>